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A1B" w:rsidRDefault="00C15A1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15A1B" w:rsidRDefault="00C15A1B">
      <w:pPr>
        <w:pStyle w:val="ConsPlusNormal"/>
        <w:ind w:firstLine="540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C15A1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15A1B" w:rsidRDefault="00C15A1B">
            <w:pPr>
              <w:pStyle w:val="ConsPlusNormal"/>
            </w:pPr>
            <w:r>
              <w:t>30 мая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15A1B" w:rsidRDefault="00C15A1B">
            <w:pPr>
              <w:pStyle w:val="ConsPlusNormal"/>
              <w:jc w:val="right"/>
            </w:pPr>
            <w:r>
              <w:t>N 437</w:t>
            </w:r>
          </w:p>
        </w:tc>
      </w:tr>
    </w:tbl>
    <w:p w:rsidR="00C15A1B" w:rsidRDefault="00C15A1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15A1B" w:rsidRDefault="00C15A1B">
      <w:pPr>
        <w:pStyle w:val="ConsPlusNormal"/>
        <w:ind w:firstLine="540"/>
        <w:jc w:val="both"/>
      </w:pPr>
    </w:p>
    <w:p w:rsidR="00C15A1B" w:rsidRDefault="00C15A1B">
      <w:pPr>
        <w:pStyle w:val="ConsPlusTitle"/>
        <w:jc w:val="center"/>
      </w:pPr>
      <w:r>
        <w:t>КАМЧАТСКИЙ КРАЙ</w:t>
      </w:r>
    </w:p>
    <w:p w:rsidR="00C15A1B" w:rsidRDefault="00C15A1B">
      <w:pPr>
        <w:pStyle w:val="ConsPlusTitle"/>
        <w:jc w:val="center"/>
      </w:pPr>
    </w:p>
    <w:p w:rsidR="00C15A1B" w:rsidRDefault="00C15A1B">
      <w:pPr>
        <w:pStyle w:val="ConsPlusTitle"/>
        <w:jc w:val="center"/>
      </w:pPr>
      <w:r>
        <w:t>ЗАКОН</w:t>
      </w:r>
    </w:p>
    <w:p w:rsidR="00C15A1B" w:rsidRDefault="00C15A1B">
      <w:pPr>
        <w:pStyle w:val="ConsPlusTitle"/>
        <w:jc w:val="center"/>
      </w:pPr>
    </w:p>
    <w:p w:rsidR="00C15A1B" w:rsidRDefault="00C15A1B">
      <w:pPr>
        <w:pStyle w:val="ConsPlusTitle"/>
        <w:jc w:val="center"/>
      </w:pPr>
      <w:r>
        <w:t>О СОЦИАЛЬНОЙ ЗАЩИТЕ ИНВАЛИДОВ В КАМЧАТСКОМ КРАЕ</w:t>
      </w:r>
    </w:p>
    <w:p w:rsidR="00C15A1B" w:rsidRDefault="00C15A1B">
      <w:pPr>
        <w:pStyle w:val="ConsPlusNormal"/>
        <w:ind w:firstLine="540"/>
        <w:jc w:val="both"/>
      </w:pPr>
    </w:p>
    <w:p w:rsidR="00C15A1B" w:rsidRDefault="00C15A1B">
      <w:pPr>
        <w:pStyle w:val="ConsPlusNormal"/>
        <w:jc w:val="right"/>
      </w:pPr>
      <w:r>
        <w:t>Принят Постановлением</w:t>
      </w:r>
    </w:p>
    <w:p w:rsidR="00C15A1B" w:rsidRDefault="00C15A1B">
      <w:pPr>
        <w:pStyle w:val="ConsPlusNormal"/>
        <w:jc w:val="right"/>
      </w:pPr>
      <w:r>
        <w:t>Законодательного Собрания</w:t>
      </w:r>
    </w:p>
    <w:p w:rsidR="00C15A1B" w:rsidRDefault="00C15A1B">
      <w:pPr>
        <w:pStyle w:val="ConsPlusNormal"/>
        <w:jc w:val="right"/>
      </w:pPr>
      <w:r>
        <w:t>Камчатского края</w:t>
      </w:r>
    </w:p>
    <w:p w:rsidR="00C15A1B" w:rsidRDefault="00C15A1B">
      <w:pPr>
        <w:pStyle w:val="ConsPlusNormal"/>
        <w:jc w:val="right"/>
      </w:pPr>
      <w:r>
        <w:t>21 мая 2014 года N 740</w:t>
      </w:r>
    </w:p>
    <w:p w:rsidR="00C15A1B" w:rsidRDefault="00C15A1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15A1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15A1B" w:rsidRDefault="00C15A1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15A1B" w:rsidRDefault="00C15A1B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Камчатского края</w:t>
            </w:r>
          </w:p>
          <w:p w:rsidR="00C15A1B" w:rsidRDefault="00C15A1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28.12.2015 </w:t>
            </w:r>
            <w:hyperlink r:id="rId5" w:history="1">
              <w:r>
                <w:rPr>
                  <w:color w:val="0000FF"/>
                </w:rPr>
                <w:t>N 739</w:t>
              </w:r>
            </w:hyperlink>
            <w:r>
              <w:rPr>
                <w:color w:val="392C69"/>
              </w:rPr>
              <w:t xml:space="preserve">, от 27.04.2016 </w:t>
            </w:r>
            <w:hyperlink r:id="rId6" w:history="1">
              <w:r>
                <w:rPr>
                  <w:color w:val="0000FF"/>
                </w:rPr>
                <w:t>N 775</w:t>
              </w:r>
            </w:hyperlink>
            <w:r>
              <w:rPr>
                <w:color w:val="392C69"/>
              </w:rPr>
              <w:t>,</w:t>
            </w:r>
          </w:p>
          <w:p w:rsidR="00C15A1B" w:rsidRDefault="00C15A1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21.12.2017 </w:t>
            </w:r>
            <w:hyperlink r:id="rId7" w:history="1">
              <w:r>
                <w:rPr>
                  <w:color w:val="0000FF"/>
                </w:rPr>
                <w:t>N 178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15A1B" w:rsidRDefault="00C15A1B">
      <w:pPr>
        <w:pStyle w:val="ConsPlusNormal"/>
        <w:ind w:firstLine="540"/>
        <w:jc w:val="both"/>
      </w:pPr>
    </w:p>
    <w:p w:rsidR="00C15A1B" w:rsidRDefault="00C15A1B">
      <w:pPr>
        <w:pStyle w:val="ConsPlusTitle"/>
        <w:ind w:firstLine="540"/>
        <w:jc w:val="both"/>
        <w:outlineLvl w:val="0"/>
      </w:pPr>
      <w:r>
        <w:t>Статья 1. Предмет регулирования настоящего Закона</w:t>
      </w:r>
    </w:p>
    <w:p w:rsidR="00C15A1B" w:rsidRDefault="00C15A1B">
      <w:pPr>
        <w:pStyle w:val="ConsPlusNormal"/>
        <w:ind w:firstLine="540"/>
        <w:jc w:val="both"/>
      </w:pPr>
    </w:p>
    <w:p w:rsidR="00C15A1B" w:rsidRDefault="00C15A1B">
      <w:pPr>
        <w:pStyle w:val="ConsPlusNormal"/>
        <w:ind w:firstLine="540"/>
        <w:jc w:val="both"/>
      </w:pPr>
      <w:r>
        <w:t>1. Настоящий Закон регулирует правоотношения, связанные с обеспечением реализации органами государственной власти Камчатского края и органами местного самоуправления муниципальных образований в Камчатском крае, наделенными отдельными государственными полномочиями Камчатского края в сфере образования (далее - органы местного самоуправления, осуществляющие управление в сфере образования), отдельных мер социальной защиты инвалидов, предусмотренных федеральным законодательством, установлением дополнительных мер социальной поддержки инвалидов, проживающих на территории Камчатского края, а также с оказанием органами государственной власти Камчатского края поддержки общественным объединениям инвалидов и организациям, которые созданы общероссийскими общественными объединениями инвалидов, и обеспечением взаимодействия с общественными объединениями инвалидов.</w:t>
      </w:r>
    </w:p>
    <w:p w:rsidR="00C15A1B" w:rsidRDefault="00C15A1B">
      <w:pPr>
        <w:pStyle w:val="ConsPlusNormal"/>
        <w:spacing w:before="220"/>
        <w:ind w:firstLine="540"/>
        <w:jc w:val="both"/>
      </w:pPr>
      <w:r>
        <w:t>2. Настоящий Закон не распространяется на правоотношения, связанные с предоставлением предусмотренных федеральным законодательством мер социальной поддержки инвалидов, переданных для осуществления органам государственной власти субъектов Российской Федерации.</w:t>
      </w:r>
    </w:p>
    <w:p w:rsidR="00C15A1B" w:rsidRDefault="00C15A1B">
      <w:pPr>
        <w:pStyle w:val="ConsPlusNormal"/>
        <w:ind w:firstLine="540"/>
        <w:jc w:val="both"/>
      </w:pPr>
    </w:p>
    <w:p w:rsidR="00C15A1B" w:rsidRDefault="00C15A1B">
      <w:pPr>
        <w:pStyle w:val="ConsPlusTitle"/>
        <w:ind w:firstLine="540"/>
        <w:jc w:val="both"/>
        <w:outlineLvl w:val="0"/>
      </w:pPr>
      <w:r>
        <w:t>Статья 2. Правовая основа настоящего Закона</w:t>
      </w:r>
    </w:p>
    <w:p w:rsidR="00C15A1B" w:rsidRDefault="00C15A1B">
      <w:pPr>
        <w:pStyle w:val="ConsPlusNormal"/>
        <w:ind w:firstLine="540"/>
        <w:jc w:val="both"/>
      </w:pPr>
    </w:p>
    <w:p w:rsidR="00C15A1B" w:rsidRDefault="00C15A1B">
      <w:pPr>
        <w:pStyle w:val="ConsPlusNormal"/>
        <w:ind w:firstLine="540"/>
        <w:jc w:val="both"/>
      </w:pPr>
      <w:r>
        <w:t xml:space="preserve">Правовой основой настоящего Закона являются </w:t>
      </w:r>
      <w:hyperlink r:id="rId8" w:history="1">
        <w:r>
          <w:rPr>
            <w:color w:val="0000FF"/>
          </w:rPr>
          <w:t>Конституция</w:t>
        </w:r>
      </w:hyperlink>
      <w:r>
        <w:t xml:space="preserve"> Российской Федерации, Федеральный </w:t>
      </w:r>
      <w:hyperlink r:id="rId9" w:history="1">
        <w:r>
          <w:rPr>
            <w:color w:val="0000FF"/>
          </w:rPr>
          <w:t>закон</w:t>
        </w:r>
      </w:hyperlink>
      <w:r>
        <w:t xml:space="preserve"> от 06.10.1999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Федеральный </w:t>
      </w:r>
      <w:hyperlink r:id="rId10" w:history="1">
        <w:r>
          <w:rPr>
            <w:color w:val="0000FF"/>
          </w:rPr>
          <w:t>закон</w:t>
        </w:r>
      </w:hyperlink>
      <w:r>
        <w:t xml:space="preserve"> от 24.11.1995 N 181-ФЗ "О социальной защите инвалидов в Российской Федерации" (далее - Федеральный закон "О социальной защите инвалидов в Российской Федерации"), иные федеральные законы и нормативные правовые акты Российской Федерации, </w:t>
      </w:r>
      <w:hyperlink r:id="rId11" w:history="1">
        <w:r>
          <w:rPr>
            <w:color w:val="0000FF"/>
          </w:rPr>
          <w:t>Устав</w:t>
        </w:r>
      </w:hyperlink>
      <w:r>
        <w:t xml:space="preserve"> Камчатского края и законы Камчатского края.</w:t>
      </w:r>
    </w:p>
    <w:p w:rsidR="00C15A1B" w:rsidRDefault="00C15A1B">
      <w:pPr>
        <w:pStyle w:val="ConsPlusNormal"/>
        <w:ind w:firstLine="540"/>
        <w:jc w:val="both"/>
      </w:pPr>
    </w:p>
    <w:p w:rsidR="00C15A1B" w:rsidRDefault="00C15A1B">
      <w:pPr>
        <w:pStyle w:val="ConsPlusTitle"/>
        <w:ind w:firstLine="540"/>
        <w:jc w:val="both"/>
        <w:outlineLvl w:val="0"/>
      </w:pPr>
      <w:r>
        <w:t>Статья 3. Основные понятия, используемые в настоящем Законе</w:t>
      </w:r>
    </w:p>
    <w:p w:rsidR="00C15A1B" w:rsidRDefault="00C15A1B">
      <w:pPr>
        <w:pStyle w:val="ConsPlusNormal"/>
        <w:ind w:firstLine="540"/>
        <w:jc w:val="both"/>
      </w:pPr>
    </w:p>
    <w:p w:rsidR="00C15A1B" w:rsidRDefault="00C15A1B">
      <w:pPr>
        <w:pStyle w:val="ConsPlusNormal"/>
        <w:ind w:firstLine="540"/>
        <w:jc w:val="both"/>
      </w:pPr>
      <w:r>
        <w:lastRenderedPageBreak/>
        <w:t xml:space="preserve">Основные понятия, используемые в настоящем Законе, применяются в том же значении, что и в Федеральном </w:t>
      </w:r>
      <w:hyperlink r:id="rId12" w:history="1">
        <w:r>
          <w:rPr>
            <w:color w:val="0000FF"/>
          </w:rPr>
          <w:t>законе</w:t>
        </w:r>
      </w:hyperlink>
      <w:r>
        <w:t xml:space="preserve"> "О социальной защите инвалидов в Российской Федерации" и иных федеральных законах.</w:t>
      </w:r>
    </w:p>
    <w:p w:rsidR="00C15A1B" w:rsidRDefault="00C15A1B">
      <w:pPr>
        <w:pStyle w:val="ConsPlusNormal"/>
        <w:ind w:firstLine="540"/>
        <w:jc w:val="both"/>
      </w:pPr>
    </w:p>
    <w:p w:rsidR="00C15A1B" w:rsidRDefault="00C15A1B">
      <w:pPr>
        <w:pStyle w:val="ConsPlusTitle"/>
        <w:ind w:firstLine="540"/>
        <w:jc w:val="both"/>
        <w:outlineLvl w:val="0"/>
      </w:pPr>
      <w:r>
        <w:t>Статья 4. Полномочия органов государственной власти Камчатского края в сфере социальной защиты инвалидов</w:t>
      </w:r>
    </w:p>
    <w:p w:rsidR="00C15A1B" w:rsidRDefault="00C15A1B">
      <w:pPr>
        <w:pStyle w:val="ConsPlusNormal"/>
        <w:ind w:firstLine="540"/>
        <w:jc w:val="both"/>
      </w:pPr>
    </w:p>
    <w:p w:rsidR="00C15A1B" w:rsidRDefault="00C15A1B">
      <w:pPr>
        <w:pStyle w:val="ConsPlusNormal"/>
        <w:ind w:firstLine="540"/>
        <w:jc w:val="both"/>
      </w:pPr>
      <w:r>
        <w:t>1. К полномочиям Законодательного Собрания Камчатского края относятся:</w:t>
      </w:r>
    </w:p>
    <w:p w:rsidR="00C15A1B" w:rsidRDefault="00C15A1B">
      <w:pPr>
        <w:pStyle w:val="ConsPlusNormal"/>
        <w:spacing w:before="220"/>
        <w:ind w:firstLine="540"/>
        <w:jc w:val="both"/>
      </w:pPr>
      <w:r>
        <w:t>1) принятие законов и иных нормативных правовых актов Камчатского края в сфере социальной защиты инвалидов в пределах своих полномочий;</w:t>
      </w:r>
    </w:p>
    <w:p w:rsidR="00C15A1B" w:rsidRDefault="00C15A1B">
      <w:pPr>
        <w:pStyle w:val="ConsPlusNormal"/>
        <w:spacing w:before="220"/>
        <w:ind w:firstLine="540"/>
        <w:jc w:val="both"/>
      </w:pPr>
      <w:r>
        <w:t>2) иные полномочия, предусмотренные федеральным законодательством и законодательством Камчатского края.</w:t>
      </w:r>
    </w:p>
    <w:p w:rsidR="00C15A1B" w:rsidRDefault="00C15A1B">
      <w:pPr>
        <w:pStyle w:val="ConsPlusNormal"/>
        <w:spacing w:before="220"/>
        <w:ind w:firstLine="540"/>
        <w:jc w:val="both"/>
      </w:pPr>
      <w:r>
        <w:t>2. К полномочиям Правительства Камчатского края относятся:</w:t>
      </w:r>
    </w:p>
    <w:p w:rsidR="00C15A1B" w:rsidRDefault="00C15A1B">
      <w:pPr>
        <w:pStyle w:val="ConsPlusNormal"/>
        <w:spacing w:before="220"/>
        <w:ind w:firstLine="540"/>
        <w:jc w:val="both"/>
      </w:pPr>
      <w:r>
        <w:t>1) нормативное правовое регулирование в сфере социальной защиты инвалидов в пределах своих полномочий;</w:t>
      </w:r>
    </w:p>
    <w:p w:rsidR="00C15A1B" w:rsidRDefault="00C15A1B">
      <w:pPr>
        <w:pStyle w:val="ConsPlusNormal"/>
        <w:spacing w:before="220"/>
        <w:ind w:firstLine="540"/>
        <w:jc w:val="both"/>
      </w:pPr>
      <w:r>
        <w:t>2) участие в реализации государственной политики в отношении инвалидов в пределах своих полномочий;</w:t>
      </w:r>
    </w:p>
    <w:p w:rsidR="00C15A1B" w:rsidRDefault="00C15A1B">
      <w:pPr>
        <w:pStyle w:val="ConsPlusNormal"/>
        <w:spacing w:before="220"/>
        <w:ind w:firstLine="540"/>
        <w:jc w:val="both"/>
      </w:pPr>
      <w:r>
        <w:t>3) участие в определении приоритетов в осуществлении социальной политики в отношении инвалидов с учетом уровня социально-экономического развития Камчатского края;</w:t>
      </w:r>
    </w:p>
    <w:p w:rsidR="00C15A1B" w:rsidRDefault="00C15A1B">
      <w:pPr>
        <w:pStyle w:val="ConsPlusNormal"/>
        <w:spacing w:before="220"/>
        <w:ind w:firstLine="540"/>
        <w:jc w:val="both"/>
      </w:pPr>
      <w:r>
        <w:t>4) утверждение государственных программ Камчатского края, содержащих мероприятия в сфере социальной защиты инвалидов, в целях обеспечения им равных возможностей и социальной интеграции в общество, а также осуществление контроля за их реализацией;</w:t>
      </w:r>
    </w:p>
    <w:p w:rsidR="00C15A1B" w:rsidRDefault="00C15A1B">
      <w:pPr>
        <w:pStyle w:val="ConsPlusNormal"/>
        <w:spacing w:before="220"/>
        <w:ind w:firstLine="540"/>
        <w:jc w:val="both"/>
      </w:pPr>
      <w:r>
        <w:t>5) установление дополнительных мер социальной поддержки инвалидов;</w:t>
      </w:r>
    </w:p>
    <w:p w:rsidR="00C15A1B" w:rsidRDefault="00C15A1B">
      <w:pPr>
        <w:pStyle w:val="ConsPlusNormal"/>
        <w:spacing w:before="220"/>
        <w:ind w:firstLine="540"/>
        <w:jc w:val="both"/>
      </w:pPr>
      <w:r>
        <w:t>6) оказание содействия трудовой занятости инвалидов, в том числе стимулирование создания специальных рабочих мест для их трудоустройства, а также определение порядка проведения специальных мероприятий для предоставления инвалидам гарантий трудовой занятости;</w:t>
      </w:r>
    </w:p>
    <w:p w:rsidR="00C15A1B" w:rsidRDefault="00C15A1B">
      <w:pPr>
        <w:pStyle w:val="ConsPlusNormal"/>
        <w:jc w:val="both"/>
      </w:pPr>
      <w:r>
        <w:t xml:space="preserve">(п. 6) в ред. </w:t>
      </w:r>
      <w:hyperlink r:id="rId13" w:history="1">
        <w:r>
          <w:rPr>
            <w:color w:val="0000FF"/>
          </w:rPr>
          <w:t>Закона</w:t>
        </w:r>
      </w:hyperlink>
      <w:r>
        <w:t xml:space="preserve"> Камчатского края от 28.12.2015 N 739)</w:t>
      </w:r>
    </w:p>
    <w:p w:rsidR="00C15A1B" w:rsidRDefault="00C15A1B">
      <w:pPr>
        <w:pStyle w:val="ConsPlusNormal"/>
        <w:spacing w:before="220"/>
        <w:ind w:firstLine="540"/>
        <w:jc w:val="both"/>
      </w:pPr>
      <w:r>
        <w:t>7) финансирование научных исследований, научно-исследовательских и опытно-конструкторских работ в сфере социальной защиты инвалидов;</w:t>
      </w:r>
    </w:p>
    <w:p w:rsidR="00C15A1B" w:rsidRDefault="00C15A1B">
      <w:pPr>
        <w:pStyle w:val="ConsPlusNormal"/>
        <w:spacing w:before="220"/>
        <w:ind w:firstLine="540"/>
        <w:jc w:val="both"/>
      </w:pPr>
      <w:r>
        <w:t>8) оказание содействия общественным объединениям инвалидов;</w:t>
      </w:r>
    </w:p>
    <w:p w:rsidR="00C15A1B" w:rsidRDefault="00C15A1B">
      <w:pPr>
        <w:pStyle w:val="ConsPlusNormal"/>
        <w:spacing w:before="220"/>
        <w:ind w:firstLine="540"/>
        <w:jc w:val="both"/>
      </w:pPr>
      <w:r>
        <w:t>9) иные полномочия, предусмотренные федеральным законодательством и законодательством Камчатского края.</w:t>
      </w:r>
    </w:p>
    <w:p w:rsidR="00C15A1B" w:rsidRDefault="00C15A1B">
      <w:pPr>
        <w:pStyle w:val="ConsPlusNormal"/>
        <w:spacing w:before="220"/>
        <w:ind w:firstLine="540"/>
        <w:jc w:val="both"/>
      </w:pPr>
      <w:r>
        <w:t>3. К полномочиям исполнительных органов государственной власти Камчатского края, уполномоченных в сфере социальной защиты инвалидов, относятся:</w:t>
      </w:r>
    </w:p>
    <w:p w:rsidR="00C15A1B" w:rsidRDefault="00C15A1B">
      <w:pPr>
        <w:pStyle w:val="ConsPlusNormal"/>
        <w:spacing w:before="220"/>
        <w:ind w:firstLine="540"/>
        <w:jc w:val="both"/>
      </w:pPr>
      <w:r>
        <w:t>1) нормативное правовое регулирование в сфере социальной защиты инвалидов в пределах своих полномочий;</w:t>
      </w:r>
    </w:p>
    <w:p w:rsidR="00C15A1B" w:rsidRDefault="00C15A1B">
      <w:pPr>
        <w:pStyle w:val="ConsPlusNormal"/>
        <w:spacing w:before="220"/>
        <w:ind w:firstLine="540"/>
        <w:jc w:val="both"/>
      </w:pPr>
      <w:r>
        <w:t>2) осуществление обмена с уполномоченными федеральными органами исполнительной власти и их территориальными органами информацией о социальной защите инвалидов и об оказании им социальной поддержки;</w:t>
      </w:r>
    </w:p>
    <w:p w:rsidR="00C15A1B" w:rsidRDefault="00C15A1B">
      <w:pPr>
        <w:pStyle w:val="ConsPlusNormal"/>
        <w:spacing w:before="220"/>
        <w:ind w:firstLine="540"/>
        <w:jc w:val="both"/>
      </w:pPr>
      <w:r>
        <w:t>3) участие в оказании содействия общественным объединениям инвалидов;</w:t>
      </w:r>
    </w:p>
    <w:p w:rsidR="00C15A1B" w:rsidRDefault="00C15A1B">
      <w:pPr>
        <w:pStyle w:val="ConsPlusNormal"/>
        <w:spacing w:before="220"/>
        <w:ind w:firstLine="540"/>
        <w:jc w:val="both"/>
      </w:pPr>
      <w:r>
        <w:lastRenderedPageBreak/>
        <w:t>4) участие в оказании содействия трудовой занятости инвалидов, в том числе стимулирование создания специальных рабочих мест для их трудоустройства;</w:t>
      </w:r>
    </w:p>
    <w:p w:rsidR="00C15A1B" w:rsidRDefault="00C15A1B">
      <w:pPr>
        <w:pStyle w:val="ConsPlusNormal"/>
        <w:spacing w:before="220"/>
        <w:ind w:firstLine="540"/>
        <w:jc w:val="both"/>
      </w:pPr>
      <w:r>
        <w:t>5) осуществление деятельности по подготовке кадров в сфере социальной защиты инвалидов;</w:t>
      </w:r>
    </w:p>
    <w:p w:rsidR="00C15A1B" w:rsidRDefault="00C15A1B">
      <w:pPr>
        <w:pStyle w:val="ConsPlusNormal"/>
        <w:spacing w:before="220"/>
        <w:ind w:firstLine="540"/>
        <w:jc w:val="both"/>
      </w:pPr>
      <w:r>
        <w:t>6) участие в разработке и реализации государственных программ Камчатского края, содержащих мероприятия в сфере социальной защиты инвалидов, в целях обеспечения им равных возможностей и социальной интеграции в общество;</w:t>
      </w:r>
    </w:p>
    <w:p w:rsidR="00C15A1B" w:rsidRDefault="00C15A1B">
      <w:pPr>
        <w:pStyle w:val="ConsPlusNormal"/>
        <w:spacing w:before="220"/>
        <w:ind w:firstLine="540"/>
        <w:jc w:val="both"/>
      </w:pPr>
      <w:r>
        <w:t>7) разработка методических рекомендаций по вопросам социальной защиты инвалидов;</w:t>
      </w:r>
    </w:p>
    <w:p w:rsidR="00C15A1B" w:rsidRDefault="00C15A1B">
      <w:pPr>
        <w:pStyle w:val="ConsPlusNormal"/>
        <w:spacing w:before="220"/>
        <w:ind w:firstLine="540"/>
        <w:jc w:val="both"/>
      </w:pPr>
      <w:r>
        <w:t>8) иные полномочия, предусмотренные федеральным законодательством и законодательством Камчатского края.</w:t>
      </w:r>
    </w:p>
    <w:p w:rsidR="00C15A1B" w:rsidRDefault="00C15A1B">
      <w:pPr>
        <w:pStyle w:val="ConsPlusNormal"/>
        <w:ind w:firstLine="540"/>
        <w:jc w:val="both"/>
      </w:pPr>
    </w:p>
    <w:p w:rsidR="00C15A1B" w:rsidRDefault="00C15A1B">
      <w:pPr>
        <w:pStyle w:val="ConsPlusTitle"/>
        <w:ind w:firstLine="540"/>
        <w:jc w:val="both"/>
        <w:outlineLvl w:val="0"/>
      </w:pPr>
      <w:r>
        <w:t>Статья 5. Медицинская помощь инвалидам</w:t>
      </w:r>
    </w:p>
    <w:p w:rsidR="00C15A1B" w:rsidRDefault="00C15A1B">
      <w:pPr>
        <w:pStyle w:val="ConsPlusNormal"/>
        <w:ind w:firstLine="540"/>
        <w:jc w:val="both"/>
      </w:pPr>
    </w:p>
    <w:p w:rsidR="00C15A1B" w:rsidRDefault="00C15A1B">
      <w:pPr>
        <w:pStyle w:val="ConsPlusNormal"/>
        <w:ind w:firstLine="540"/>
        <w:jc w:val="both"/>
      </w:pPr>
      <w:r>
        <w:t>Оказание медицинской помощи инвалидам осуществляется в соответствии с федеральным законодательством и законодательством Камчатского края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на территории Камчатского края.</w:t>
      </w:r>
    </w:p>
    <w:p w:rsidR="00C15A1B" w:rsidRDefault="00C15A1B">
      <w:pPr>
        <w:pStyle w:val="ConsPlusNormal"/>
        <w:ind w:firstLine="540"/>
        <w:jc w:val="both"/>
      </w:pPr>
    </w:p>
    <w:p w:rsidR="00C15A1B" w:rsidRDefault="00C15A1B">
      <w:pPr>
        <w:pStyle w:val="ConsPlusTitle"/>
        <w:ind w:firstLine="540"/>
        <w:jc w:val="both"/>
        <w:outlineLvl w:val="0"/>
      </w:pPr>
      <w:r>
        <w:t>Статья 6. Обеспечение беспрепятственного доступа инвалидов к информации</w:t>
      </w:r>
    </w:p>
    <w:p w:rsidR="00C15A1B" w:rsidRDefault="00C15A1B">
      <w:pPr>
        <w:pStyle w:val="ConsPlusNormal"/>
        <w:ind w:firstLine="540"/>
        <w:jc w:val="both"/>
      </w:pPr>
    </w:p>
    <w:p w:rsidR="00C15A1B" w:rsidRDefault="00C15A1B">
      <w:pPr>
        <w:pStyle w:val="ConsPlusNormal"/>
        <w:ind w:firstLine="540"/>
        <w:jc w:val="both"/>
      </w:pPr>
      <w:r>
        <w:t>Обеспечение беспрепятственного доступа инвалидов к информации осуществляется посредством:</w:t>
      </w:r>
    </w:p>
    <w:p w:rsidR="00C15A1B" w:rsidRDefault="00C15A1B">
      <w:pPr>
        <w:pStyle w:val="ConsPlusNormal"/>
        <w:spacing w:before="220"/>
        <w:ind w:firstLine="540"/>
        <w:jc w:val="both"/>
      </w:pPr>
      <w:r>
        <w:t>1) приобретения периодической, научной, учебно-методической, справочно-информационной и художественной литературы для инвалидов, в том числе издаваемой на магнитофонных кассетах и рельефно-точечным шрифтом Брайля, для государственных образовательных организаций Камчатского края и муниципальных образовательных организаций в Камчатском крае, а также для государственных библиотек Камчатского края;</w:t>
      </w:r>
    </w:p>
    <w:p w:rsidR="00C15A1B" w:rsidRDefault="00C15A1B">
      <w:pPr>
        <w:pStyle w:val="ConsPlusNormal"/>
        <w:spacing w:before="220"/>
        <w:ind w:firstLine="540"/>
        <w:jc w:val="both"/>
      </w:pPr>
      <w:r>
        <w:t>2) создания условий в государственных организациях Камчатского края для получения инвалидами по слуху услуг по переводу с использованием русского жестового языка.</w:t>
      </w:r>
    </w:p>
    <w:p w:rsidR="00C15A1B" w:rsidRDefault="00C15A1B">
      <w:pPr>
        <w:pStyle w:val="ConsPlusNormal"/>
        <w:ind w:firstLine="540"/>
        <w:jc w:val="both"/>
      </w:pPr>
    </w:p>
    <w:p w:rsidR="00C15A1B" w:rsidRDefault="00C15A1B">
      <w:pPr>
        <w:pStyle w:val="ConsPlusTitle"/>
        <w:ind w:firstLine="540"/>
        <w:jc w:val="both"/>
        <w:outlineLvl w:val="0"/>
      </w:pPr>
      <w:r>
        <w:t>Статья 7. Обеспечение беспрепятственного доступа инвалидов к объектам социальной, инженерной и транспортной инфраструктур</w:t>
      </w:r>
    </w:p>
    <w:p w:rsidR="00C15A1B" w:rsidRDefault="00C15A1B">
      <w:pPr>
        <w:pStyle w:val="ConsPlusNormal"/>
        <w:jc w:val="both"/>
      </w:pPr>
      <w:r>
        <w:t xml:space="preserve">(в ред. Законов Камчатского края от 28.12.2015 </w:t>
      </w:r>
      <w:hyperlink r:id="rId14" w:history="1">
        <w:r>
          <w:rPr>
            <w:color w:val="0000FF"/>
          </w:rPr>
          <w:t>N 739</w:t>
        </w:r>
      </w:hyperlink>
      <w:r>
        <w:t xml:space="preserve">, от 27.04.2016 </w:t>
      </w:r>
      <w:hyperlink r:id="rId15" w:history="1">
        <w:r>
          <w:rPr>
            <w:color w:val="0000FF"/>
          </w:rPr>
          <w:t>N 775</w:t>
        </w:r>
      </w:hyperlink>
      <w:r>
        <w:t>)</w:t>
      </w:r>
    </w:p>
    <w:p w:rsidR="00C15A1B" w:rsidRDefault="00C15A1B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15A1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15A1B" w:rsidRDefault="00C15A1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C15A1B" w:rsidRDefault="00C15A1B">
            <w:pPr>
              <w:pStyle w:val="ConsPlusNormal"/>
              <w:jc w:val="both"/>
            </w:pPr>
            <w:r>
              <w:rPr>
                <w:color w:val="392C69"/>
              </w:rPr>
              <w:t xml:space="preserve">Положения </w:t>
            </w:r>
            <w:hyperlink r:id="rId16" w:history="1">
              <w:r>
                <w:rPr>
                  <w:color w:val="0000FF"/>
                </w:rPr>
                <w:t>части 1 статьи 7</w:t>
              </w:r>
            </w:hyperlink>
            <w:r>
              <w:rPr>
                <w:color w:val="392C69"/>
              </w:rPr>
              <w:t xml:space="preserve"> в части обеспечения доступности для инвалидов объектов связи, социальной, инженерной и транспортной инфраструктур, транспортных средств </w:t>
            </w:r>
            <w:hyperlink r:id="rId17" w:history="1">
              <w:r>
                <w:rPr>
                  <w:color w:val="0000FF"/>
                </w:rPr>
                <w:t>применяются</w:t>
              </w:r>
            </w:hyperlink>
            <w:r>
              <w:rPr>
                <w:color w:val="392C69"/>
              </w:rPr>
              <w:t xml:space="preserve"> с 1 июля 2016 года исключительно ко вновь вводимым в эксплуатацию или прошедшим реконструкцию, модернизацию указанным объектам и средствам.</w:t>
            </w:r>
          </w:p>
        </w:tc>
      </w:tr>
    </w:tbl>
    <w:p w:rsidR="00C15A1B" w:rsidRDefault="00C15A1B">
      <w:pPr>
        <w:pStyle w:val="ConsPlusNormal"/>
        <w:spacing w:before="280"/>
        <w:ind w:firstLine="540"/>
        <w:jc w:val="both"/>
      </w:pPr>
      <w:r>
        <w:t>1. Органы государственной власти Камчатского края, государственные организации Камчатского края в пределах своих полномочий обеспечивают инвалидам (включая инвалидов, использующих кресла-коляски и собак-проводников):</w:t>
      </w:r>
    </w:p>
    <w:p w:rsidR="00C15A1B" w:rsidRDefault="00C15A1B">
      <w:pPr>
        <w:pStyle w:val="ConsPlusNormal"/>
        <w:spacing w:before="220"/>
        <w:ind w:firstLine="540"/>
        <w:jc w:val="both"/>
      </w:pPr>
      <w:r>
        <w:t>1) условия для беспрепятственного доступа к объектам социальной, инженерной и транспортной инфраструктур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к местам отдыха и к предоставляемым в них услугам;</w:t>
      </w:r>
    </w:p>
    <w:p w:rsidR="00C15A1B" w:rsidRDefault="00C15A1B">
      <w:pPr>
        <w:pStyle w:val="ConsPlusNormal"/>
        <w:spacing w:before="220"/>
        <w:ind w:firstLine="540"/>
        <w:jc w:val="both"/>
      </w:pPr>
      <w:r>
        <w:lastRenderedPageBreak/>
        <w:t>2) условия для беспрепятственного пользования воздушным, водным транспортом, автомобильным транспортом в межмуниципальном сообщении, средствами связи и информации (включая средства, обеспечивающие дублирование звуковыми сигналами световых сигналов светофоров и устройств, регулирующих движение пешеходов через транспортные коммуникации);</w:t>
      </w:r>
    </w:p>
    <w:p w:rsidR="00C15A1B" w:rsidRDefault="00C15A1B">
      <w:pPr>
        <w:pStyle w:val="ConsPlusNormal"/>
        <w:spacing w:before="220"/>
        <w:ind w:firstLine="540"/>
        <w:jc w:val="both"/>
      </w:pPr>
      <w:r>
        <w:t>3) возможность самостоятельного передвижения по территории, на которой расположены объекты социальной, инженерной и транспортной инфраструктур,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C15A1B" w:rsidRDefault="00C15A1B">
      <w:pPr>
        <w:pStyle w:val="ConsPlusNormal"/>
        <w:spacing w:before="220"/>
        <w:ind w:firstLine="540"/>
        <w:jc w:val="both"/>
      </w:pPr>
      <w:r>
        <w:t>4) сопровождение инвалидов, имеющих стойкие расстройства функции зрения и самостоятельного передвижения, и оказание им помощи на объектах социальной, инженерной и транспортной инфраструктур;</w:t>
      </w:r>
    </w:p>
    <w:p w:rsidR="00C15A1B" w:rsidRDefault="00C15A1B">
      <w:pPr>
        <w:pStyle w:val="ConsPlusNormal"/>
        <w:spacing w:before="220"/>
        <w:ind w:firstLine="540"/>
        <w:jc w:val="both"/>
      </w:pPr>
      <w:r>
        <w:t>5) надлежащее размещение оборудования и носителей информации, необходимых для обеспечения беспрепятственного доступа инвалидов к объектам социальной, инженерной и транспортной инфраструктур и к услугам с учетом ограничений их жизнедеятельности;</w:t>
      </w:r>
    </w:p>
    <w:p w:rsidR="00C15A1B" w:rsidRDefault="00C15A1B">
      <w:pPr>
        <w:pStyle w:val="ConsPlusNormal"/>
        <w:spacing w:before="220"/>
        <w:ind w:firstLine="540"/>
        <w:jc w:val="both"/>
      </w:pPr>
      <w:r>
        <w:t>6)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C15A1B" w:rsidRDefault="00C15A1B">
      <w:pPr>
        <w:pStyle w:val="ConsPlusNormal"/>
        <w:spacing w:before="220"/>
        <w:ind w:firstLine="540"/>
        <w:jc w:val="both"/>
      </w:pPr>
      <w:r>
        <w:t>7) допуск на объекты социальной, инженерной и транспортной инфраструктур собаки-проводника при наличии документа, подтверждающего ее специальное обучение и выдаваемого по форме и в порядке, которые определяются в соответствии с Федеральным законом "О социальной защите инвалидов в Российской Федерации"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C15A1B" w:rsidRDefault="00C15A1B">
      <w:pPr>
        <w:pStyle w:val="ConsPlusNormal"/>
        <w:spacing w:before="220"/>
        <w:ind w:firstLine="540"/>
        <w:jc w:val="both"/>
      </w:pPr>
      <w:r>
        <w:t>8) оказание работниками государственных организаций Камчатского края, предоставляющих услуги населению, помощи инвалидам в преодолении барьеров, мешающих получению ими услуг наравне с другими лицами.</w:t>
      </w:r>
    </w:p>
    <w:p w:rsidR="00C15A1B" w:rsidRDefault="00C15A1B">
      <w:pPr>
        <w:pStyle w:val="ConsPlusNormal"/>
        <w:spacing w:before="220"/>
        <w:ind w:firstLine="540"/>
        <w:jc w:val="both"/>
      </w:pPr>
      <w:r>
        <w:t>2. Исполнительные органы государственной власти Камчатского края, государственные организации Камчатского края, предоставляющие услуги населению, в пределах своих полномочий осуществляют инструктирование или обучение специалистов, работающих с инвалидами, по вопросам, связанным с обеспечением доступности для них объектов социальной, инженерной и транспортной инфраструктур и услуг в соответствии с федеральным законодательством и законодательством Камчатского края.</w:t>
      </w:r>
    </w:p>
    <w:p w:rsidR="00C15A1B" w:rsidRDefault="00C15A1B">
      <w:pPr>
        <w:pStyle w:val="ConsPlusNormal"/>
        <w:spacing w:before="220"/>
        <w:ind w:firstLine="540"/>
        <w:jc w:val="both"/>
      </w:pPr>
      <w:r>
        <w:t>3. Обеспечение условий для беспрепятственного доступа инвалидов к объектам социальной, инженерной и транспортной инфраструктур осуществляется посредством реализации соответствующих мероприятий, включаемых в государственные программы Камчатского края.</w:t>
      </w:r>
    </w:p>
    <w:p w:rsidR="00C15A1B" w:rsidRDefault="00C15A1B">
      <w:pPr>
        <w:pStyle w:val="ConsPlusNormal"/>
        <w:spacing w:before="220"/>
        <w:ind w:firstLine="540"/>
        <w:jc w:val="both"/>
      </w:pPr>
      <w:r>
        <w:t>4. Исполнительные органы государственной власти Камчатского края осуществляют контроль за обеспечением подведомственными им государственными организациями Камчатского края условий инвалидам для беспрепятственного доступа к объектам социальной, инженерной и транспортной инфраструктур, а также для беспрепятственного пользования воздушным, водным, автомобильным транспортом в межмуниципальном сообщении, средствами связи и информации.</w:t>
      </w:r>
    </w:p>
    <w:p w:rsidR="00C15A1B" w:rsidRDefault="00C15A1B">
      <w:pPr>
        <w:pStyle w:val="ConsPlusNormal"/>
        <w:jc w:val="both"/>
      </w:pPr>
      <w:r>
        <w:t xml:space="preserve">(часть 4 введена </w:t>
      </w:r>
      <w:hyperlink r:id="rId18" w:history="1">
        <w:r>
          <w:rPr>
            <w:color w:val="0000FF"/>
          </w:rPr>
          <w:t>Законом</w:t>
        </w:r>
      </w:hyperlink>
      <w:r>
        <w:t xml:space="preserve"> Камчатского края от 27.04.2016 N 775)</w:t>
      </w:r>
    </w:p>
    <w:p w:rsidR="00C15A1B" w:rsidRDefault="00C15A1B">
      <w:pPr>
        <w:pStyle w:val="ConsPlusNormal"/>
        <w:ind w:firstLine="540"/>
        <w:jc w:val="both"/>
      </w:pPr>
    </w:p>
    <w:p w:rsidR="00C15A1B" w:rsidRDefault="00C15A1B">
      <w:pPr>
        <w:pStyle w:val="ConsPlusTitle"/>
        <w:ind w:firstLine="540"/>
        <w:jc w:val="both"/>
        <w:outlineLvl w:val="0"/>
      </w:pPr>
      <w:r>
        <w:t>Статья 7(1). Государственный контроль (надзор) за обеспечением доступности для инвалидов объектов социальной, инженерной и транспортной инфраструктур и предоставляемых услуг</w:t>
      </w:r>
    </w:p>
    <w:p w:rsidR="00C15A1B" w:rsidRDefault="00C15A1B">
      <w:pPr>
        <w:pStyle w:val="ConsPlusNormal"/>
        <w:ind w:firstLine="540"/>
        <w:jc w:val="both"/>
      </w:pPr>
    </w:p>
    <w:p w:rsidR="00C15A1B" w:rsidRDefault="00C15A1B">
      <w:pPr>
        <w:pStyle w:val="ConsPlusNormal"/>
        <w:ind w:firstLine="540"/>
        <w:jc w:val="both"/>
      </w:pPr>
      <w:r>
        <w:lastRenderedPageBreak/>
        <w:t>1. Государственный контроль (надзор) за обеспечением доступности для инвалидов объектов социальной, инженерной и транспортной инфраструктур и предоставляемых услуг осуществляется:</w:t>
      </w:r>
    </w:p>
    <w:p w:rsidR="00C15A1B" w:rsidRDefault="00C15A1B">
      <w:pPr>
        <w:pStyle w:val="ConsPlusNormal"/>
        <w:spacing w:before="220"/>
        <w:ind w:firstLine="540"/>
        <w:jc w:val="both"/>
      </w:pPr>
      <w:r>
        <w:t>1) уполномоченными исполнительными органами государственной власти Камчатского края (при осуществлении ими соответствующих переданных полномочий Российской Федерации) в пределах своей компетенции в соответствии с федеральным законодательством при осуществлении государственного контроля (надзора) в сфере образования и федерального государственного надзора за состоянием, содержанием, сохранением, использованием, популяризацией и государственной охраной объектов культурного наследия;</w:t>
      </w:r>
    </w:p>
    <w:p w:rsidR="00C15A1B" w:rsidRDefault="00C15A1B">
      <w:pPr>
        <w:pStyle w:val="ConsPlusNormal"/>
        <w:spacing w:before="220"/>
        <w:ind w:firstLine="540"/>
        <w:jc w:val="both"/>
      </w:pPr>
      <w:r>
        <w:t>2) уполномоченными исполнительными органами государственной власти Камчатского края в пределах своей компетенции в соответствии с федеральным законодательством и законодательством Камчатского края при осуществлении регионального государственного контроля (надзора) в сфере социального обслуживания, регионального государственного контроля за осуществлением перевозок пассажиров и багажа легковым такси, регионального государственного надзора за состоянием, содержанием, сохранением, использованием, популяризацией и государственной охраной объектов культурного наследия регионального значения, объектов культурного наследия местного (муниципального) значения, выявленных объектов культурного наследия, регионального государственного жилищного надзора, регионального государственного строительного надзора.</w:t>
      </w:r>
    </w:p>
    <w:p w:rsidR="00C15A1B" w:rsidRDefault="00C15A1B">
      <w:pPr>
        <w:pStyle w:val="ConsPlusNormal"/>
        <w:spacing w:before="220"/>
        <w:ind w:firstLine="540"/>
        <w:jc w:val="both"/>
      </w:pPr>
      <w:r>
        <w:t>2. Порядок организации и осуществления государственного контроля (надзора) за обеспечением доступности для инвалидов объектов социальной, инженерной и транспортной инфраструктур и предоставляемых услуг устанавливается в соответствии с федеральным законодательством законом Камчатского края или положением о соответствующем виде государственного контроля (надзора), утверждаемым постановлением Правительства Камчатского края.</w:t>
      </w:r>
    </w:p>
    <w:p w:rsidR="00C15A1B" w:rsidRDefault="00C15A1B">
      <w:pPr>
        <w:pStyle w:val="ConsPlusNormal"/>
        <w:spacing w:before="220"/>
        <w:ind w:firstLine="540"/>
        <w:jc w:val="both"/>
      </w:pPr>
      <w:r>
        <w:t xml:space="preserve">3. К отношениям, связанным с осуществлением государственного контроля (надзора) за обеспечением доступности для инвалидов объектов социальной, инженерной и транспортной инфраструктур и предоставляемых услуг, применяются положения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C15A1B" w:rsidRDefault="00C15A1B">
      <w:pPr>
        <w:pStyle w:val="ConsPlusNormal"/>
        <w:ind w:firstLine="540"/>
        <w:jc w:val="both"/>
      </w:pPr>
    </w:p>
    <w:p w:rsidR="00C15A1B" w:rsidRDefault="00C15A1B">
      <w:pPr>
        <w:pStyle w:val="ConsPlusTitle"/>
        <w:ind w:firstLine="540"/>
        <w:jc w:val="both"/>
        <w:outlineLvl w:val="0"/>
      </w:pPr>
      <w:r>
        <w:t>Статья 8. Образование инвалидов</w:t>
      </w:r>
    </w:p>
    <w:p w:rsidR="00C15A1B" w:rsidRDefault="00C15A1B">
      <w:pPr>
        <w:pStyle w:val="ConsPlusNormal"/>
        <w:ind w:firstLine="540"/>
        <w:jc w:val="both"/>
      </w:pPr>
    </w:p>
    <w:p w:rsidR="00C15A1B" w:rsidRDefault="00C15A1B">
      <w:pPr>
        <w:pStyle w:val="ConsPlusNormal"/>
        <w:ind w:firstLine="540"/>
        <w:jc w:val="both"/>
      </w:pPr>
      <w:r>
        <w:t>1. Исполнительный орган государственной власти Камчатского края, осуществляющий государственное управление в сфере образования, и органы местного самоуправления, осуществляющие управление в сфере образования, а также государственные образовательные организации Камчатского края и муниципальные образовательные организации в Камчатском крае совместно с органами социальной защиты населения и органами здравоохранения в Камчатском крае обеспечивают в пределах своих полномочий получение инвалидами общедоступного и бесплатного дошкольного, начального общего, основного общего, среднего общего образования и среднего профессионального образования, а также бесплатного высшего образования.</w:t>
      </w:r>
    </w:p>
    <w:p w:rsidR="00C15A1B" w:rsidRDefault="00C15A1B">
      <w:pPr>
        <w:pStyle w:val="ConsPlusNormal"/>
        <w:spacing w:before="220"/>
        <w:ind w:firstLine="540"/>
        <w:jc w:val="both"/>
      </w:pPr>
      <w:r>
        <w:t>2. Общее образование, профессиональное образование и профессиональное обучение инвалидов осуществляются в соответствии с адаптированными образовательными программами и индивидуальными программами реабилитации или абилитации инвалидов.</w:t>
      </w:r>
    </w:p>
    <w:p w:rsidR="00C15A1B" w:rsidRDefault="00C15A1B">
      <w:pPr>
        <w:pStyle w:val="ConsPlusNormal"/>
        <w:jc w:val="both"/>
      </w:pPr>
      <w:r>
        <w:t xml:space="preserve">(часть 2 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Камчатского края от 28.12.2015 N 739)</w:t>
      </w:r>
    </w:p>
    <w:p w:rsidR="00C15A1B" w:rsidRDefault="00C15A1B">
      <w:pPr>
        <w:pStyle w:val="ConsPlusNormal"/>
        <w:spacing w:before="220"/>
        <w:ind w:firstLine="540"/>
        <w:jc w:val="both"/>
      </w:pPr>
      <w:r>
        <w:t xml:space="preserve">3. Исполнительный орган государственной власти Камчатского края, осуществляющий государственное управление в сфере образования, и органы местного самоуправления, осуществляющие управление в сфере образования, а также государственные организации Камчатского края и муниципальные организации в Камчатском крае, осуществляющие образовательную деятельность, обеспечивают в пределах своих полномочий инвалидов и их </w:t>
      </w:r>
      <w:r>
        <w:lastRenderedPageBreak/>
        <w:t>родителей (законных представителей) информацией по вопросам получения общего образования, профессионального образования, профессионального обучения и реабилитации или абилитации инвалидов.</w:t>
      </w:r>
    </w:p>
    <w:p w:rsidR="00C15A1B" w:rsidRDefault="00C15A1B">
      <w:pPr>
        <w:pStyle w:val="ConsPlusNormal"/>
        <w:jc w:val="both"/>
      </w:pPr>
      <w:r>
        <w:t xml:space="preserve">(часть 3 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Камчатского края от 28.12.2015 N 739)</w:t>
      </w:r>
    </w:p>
    <w:p w:rsidR="00C15A1B" w:rsidRDefault="00C15A1B">
      <w:pPr>
        <w:pStyle w:val="ConsPlusNormal"/>
        <w:spacing w:before="220"/>
        <w:ind w:firstLine="540"/>
        <w:jc w:val="both"/>
      </w:pPr>
      <w:r>
        <w:t>4. Органы государственной власти Камчатского края, а также государственные организации Камчатского края и муниципальные организации в Камчатском крае, осуществляющие образовательную деятельность, оказывают психолого-педагогическую поддержку при получении инвалидами образования, в том числе при получении общего образования детьми-инвалидами на дому и в форме семейного образования.</w:t>
      </w:r>
    </w:p>
    <w:p w:rsidR="00C15A1B" w:rsidRDefault="00C15A1B">
      <w:pPr>
        <w:pStyle w:val="ConsPlusNormal"/>
        <w:spacing w:before="220"/>
        <w:ind w:firstLine="540"/>
        <w:jc w:val="both"/>
      </w:pPr>
      <w:r>
        <w:t>Детям-инвалидам, испытывающим трудности в освоении основных общеобразовательных программ, развитии и социальной адаптации, оказывается психолого-педагогическая, медицинская и социальная помощь в центрах психолого-педагогической, медицинской и социальной помощи, создаваемых органами государственной власти Камчатского края, а также психологами, педагогами-психологами государственных организаций Камчатского края и муниципальных организаций в Камчатском крае, осуществляющих образовательную деятельность, в которых такие дети обучаются.</w:t>
      </w:r>
    </w:p>
    <w:p w:rsidR="00C15A1B" w:rsidRDefault="00C15A1B">
      <w:pPr>
        <w:pStyle w:val="ConsPlusNormal"/>
        <w:spacing w:before="220"/>
        <w:ind w:firstLine="540"/>
        <w:jc w:val="both"/>
      </w:pPr>
      <w:r>
        <w:t>5. Инвалидам создаются необходимые условия для получения образования в государственных организациях Камчатского края и муниципальных организациях в Камчатском крае, осуществляющих образовательную деятельность по реализации основных общеобразовательных программ, в которых созданы специальные условия для получения образования обучающимися с ограниченными возможностями здоровья, а также в отдельных государственных организациях Камчатского края, осуществляющих образовательную деятельность по адаптированным основным общеобразовательным программам.</w:t>
      </w:r>
    </w:p>
    <w:p w:rsidR="00C15A1B" w:rsidRDefault="00C15A1B">
      <w:pPr>
        <w:pStyle w:val="ConsPlusNormal"/>
        <w:spacing w:before="220"/>
        <w:ind w:firstLine="540"/>
        <w:jc w:val="both"/>
      </w:pPr>
      <w:r>
        <w:t>6. При невозможности обучения детей-инвалидов по основным общеобразовательным программам в государственных образовательных организациях Камчатского края или муниципальных образовательных организациях в Камчатском крае указанные организации с согласия родителей (законных представителей) детей-инвалидов организуют обучение детей-инвалидов по основным общеобразовательным программам на дому или в медицинских организациях.</w:t>
      </w:r>
    </w:p>
    <w:p w:rsidR="00C15A1B" w:rsidRDefault="00C15A1B">
      <w:pPr>
        <w:pStyle w:val="ConsPlusNormal"/>
        <w:spacing w:before="220"/>
        <w:ind w:firstLine="540"/>
        <w:jc w:val="both"/>
      </w:pPr>
      <w:r>
        <w:t>Порядок регламентации и оформления отношений государственной образовательной организации Камчатского края или муниципальной образовательной организации в Камчатском крае и родителей (законных представителей) детей-инвалидов в части организации обучения по основным общеобразовательным программам на дому или в медицинских организациях устанавливается постановлением Правительства Камчатского края.</w:t>
      </w:r>
    </w:p>
    <w:p w:rsidR="00C15A1B" w:rsidRDefault="00C15A1B">
      <w:pPr>
        <w:pStyle w:val="ConsPlusNormal"/>
        <w:spacing w:before="220"/>
        <w:ind w:firstLine="540"/>
        <w:jc w:val="both"/>
      </w:pPr>
      <w:r>
        <w:t>7. Размеры компенсации затрат родителей (законных представителей) детей-инвалидов на организацию обучения детей-инвалидов по основным общеобразовательным программам на дому определяются постановлением Правительства Камчатского края.</w:t>
      </w:r>
    </w:p>
    <w:p w:rsidR="00C15A1B" w:rsidRDefault="00C15A1B">
      <w:pPr>
        <w:pStyle w:val="ConsPlusNormal"/>
        <w:spacing w:before="220"/>
        <w:ind w:firstLine="540"/>
        <w:jc w:val="both"/>
      </w:pPr>
      <w:r>
        <w:t>Порядок компенсации затрат родителей (законных представителей) детей-инвалидов на организацию обучения детей-инвалидов по основным общеобразовательным программам на дому устанавливается нормативным правовым актом исполнительного органа государственной власти Камчатского края, осуществляющего государственное управление в сфере образования.</w:t>
      </w:r>
    </w:p>
    <w:p w:rsidR="00C15A1B" w:rsidRDefault="00C15A1B">
      <w:pPr>
        <w:pStyle w:val="ConsPlusNormal"/>
        <w:spacing w:before="220"/>
        <w:ind w:firstLine="540"/>
        <w:jc w:val="both"/>
      </w:pPr>
      <w:r>
        <w:t>8. Государственными организациями Камчатского края, осуществляющими образовательную деятельность по образовательным программам среднего профессионального образования, образовательным программам высшего образования и научную деятельность, основным программам профессионального обучения, создаются специальные условия для получения образования инвалидами.</w:t>
      </w:r>
    </w:p>
    <w:p w:rsidR="00C15A1B" w:rsidRDefault="00C15A1B">
      <w:pPr>
        <w:pStyle w:val="ConsPlusNormal"/>
        <w:spacing w:before="220"/>
        <w:ind w:firstLine="540"/>
        <w:jc w:val="both"/>
      </w:pPr>
      <w:r>
        <w:lastRenderedPageBreak/>
        <w:t>9. Органы государственной власти Камчатского края обеспечивают получение профессионального обучения инвалидами (с различными формами умственной отсталости), не имеющими основного общего или среднего общего образования.</w:t>
      </w:r>
    </w:p>
    <w:p w:rsidR="00C15A1B" w:rsidRDefault="00C15A1B">
      <w:pPr>
        <w:pStyle w:val="ConsPlusNormal"/>
        <w:spacing w:before="220"/>
        <w:ind w:firstLine="540"/>
        <w:jc w:val="both"/>
      </w:pPr>
      <w:r>
        <w:t>10. Исполнительный орган государственной власти Камчатского края, осуществляющий государственное управление в сфере образования, обеспечивает подготовку педагогических работников, владеющих специальными педагогическими подходами и методами обучения и воспитания обучающихся из числа инвалидов, и содействует привлечению таких работников в государственные организации Камчатского края и муниципальные организации в Камчатском крае, осуществляющие образовательную деятельность.</w:t>
      </w:r>
    </w:p>
    <w:p w:rsidR="00C15A1B" w:rsidRDefault="00C15A1B">
      <w:pPr>
        <w:pStyle w:val="ConsPlusNormal"/>
        <w:spacing w:before="220"/>
        <w:ind w:firstLine="540"/>
        <w:jc w:val="both"/>
      </w:pPr>
      <w:r>
        <w:t xml:space="preserve">11. Обучающимся государственных и муниципальных образовательных организаций в Камчатском крае (за исключением федеральных государственных образовательных организаций) из числа инвалидов предоставляются меры социальной поддержки в соответствии с </w:t>
      </w:r>
      <w:hyperlink r:id="rId22" w:history="1">
        <w:r>
          <w:rPr>
            <w:color w:val="0000FF"/>
          </w:rPr>
          <w:t>Законом</w:t>
        </w:r>
      </w:hyperlink>
      <w:r>
        <w:t xml:space="preserve"> Камчатского края от 12.02.2014 N 390 "О мерах социальной поддержки отдельных категорий граждан в период получения ими образования в государственных и муниципальных образовательных организациях в Камчатском крае".</w:t>
      </w:r>
    </w:p>
    <w:p w:rsidR="00C15A1B" w:rsidRDefault="00C15A1B">
      <w:pPr>
        <w:pStyle w:val="ConsPlusNormal"/>
        <w:ind w:firstLine="540"/>
        <w:jc w:val="both"/>
      </w:pPr>
    </w:p>
    <w:p w:rsidR="00C15A1B" w:rsidRDefault="00C15A1B">
      <w:pPr>
        <w:pStyle w:val="ConsPlusTitle"/>
        <w:ind w:firstLine="540"/>
        <w:jc w:val="both"/>
        <w:outlineLvl w:val="0"/>
      </w:pPr>
      <w:r>
        <w:t>Статья 9. Обеспечение занятости инвалидов</w:t>
      </w:r>
    </w:p>
    <w:p w:rsidR="00C15A1B" w:rsidRDefault="00C15A1B">
      <w:pPr>
        <w:pStyle w:val="ConsPlusNormal"/>
        <w:ind w:firstLine="540"/>
        <w:jc w:val="both"/>
      </w:pPr>
    </w:p>
    <w:p w:rsidR="00C15A1B" w:rsidRDefault="00C15A1B">
      <w:pPr>
        <w:pStyle w:val="ConsPlusNormal"/>
        <w:ind w:firstLine="540"/>
        <w:jc w:val="both"/>
      </w:pPr>
      <w:r>
        <w:t>Инвалидам предоставляются гарантии трудовой занятости путем проведения следующих специальных мероприятий, способствующих повышению их конкурентоспособности на рынке труда:</w:t>
      </w:r>
    </w:p>
    <w:p w:rsidR="00C15A1B" w:rsidRDefault="00C15A1B">
      <w:pPr>
        <w:pStyle w:val="ConsPlusNormal"/>
        <w:jc w:val="both"/>
      </w:pPr>
      <w:r>
        <w:t xml:space="preserve">(абзац первый 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Камчатского края от 28.12.2015 N 739)</w:t>
      </w:r>
    </w:p>
    <w:p w:rsidR="00C15A1B" w:rsidRDefault="00C15A1B">
      <w:pPr>
        <w:pStyle w:val="ConsPlusNormal"/>
        <w:spacing w:before="220"/>
        <w:ind w:firstLine="540"/>
        <w:jc w:val="both"/>
      </w:pPr>
      <w:r>
        <w:t>1) установления работодателям квоты для приема на работу инвалидов и минимального количества специальных рабочих мест для трудоустройства инвалидов;</w:t>
      </w:r>
    </w:p>
    <w:p w:rsidR="00C15A1B" w:rsidRDefault="00C15A1B">
      <w:pPr>
        <w:pStyle w:val="ConsPlusNormal"/>
        <w:spacing w:before="220"/>
        <w:ind w:firstLine="540"/>
        <w:jc w:val="both"/>
      </w:pPr>
      <w:r>
        <w:t>2) резервирования рабочих мест по профессиям, наиболее подходящим для трудоустройства инвалидов;</w:t>
      </w:r>
    </w:p>
    <w:p w:rsidR="00C15A1B" w:rsidRDefault="00C15A1B">
      <w:pPr>
        <w:pStyle w:val="ConsPlusNormal"/>
        <w:spacing w:before="220"/>
        <w:ind w:firstLine="540"/>
        <w:jc w:val="both"/>
      </w:pPr>
      <w:r>
        <w:t>3) стимулирования создания работодателями дополнительных рабочих мест (в том числе специальных) для трудоустройства инвалидов;</w:t>
      </w:r>
    </w:p>
    <w:p w:rsidR="00C15A1B" w:rsidRDefault="00C15A1B">
      <w:pPr>
        <w:pStyle w:val="ConsPlusNormal"/>
        <w:jc w:val="both"/>
      </w:pPr>
      <w:r>
        <w:t xml:space="preserve">(п. 3 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Камчатского края от 28.12.2015 N 739)</w:t>
      </w:r>
    </w:p>
    <w:p w:rsidR="00C15A1B" w:rsidRDefault="00C15A1B">
      <w:pPr>
        <w:pStyle w:val="ConsPlusNormal"/>
        <w:spacing w:before="220"/>
        <w:ind w:firstLine="540"/>
        <w:jc w:val="both"/>
      </w:pPr>
      <w:r>
        <w:t>4) создания инвалидам условий труда в соответствии с индивидуальными программами реабилитации или абилитации инвалидов;</w:t>
      </w:r>
    </w:p>
    <w:p w:rsidR="00C15A1B" w:rsidRDefault="00C15A1B">
      <w:pPr>
        <w:pStyle w:val="ConsPlusNormal"/>
        <w:jc w:val="both"/>
      </w:pPr>
      <w:r>
        <w:t xml:space="preserve">(п. 4 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Камчатского края от 28.12.2015 N 739)</w:t>
      </w:r>
    </w:p>
    <w:p w:rsidR="00C15A1B" w:rsidRDefault="00C15A1B">
      <w:pPr>
        <w:pStyle w:val="ConsPlusNormal"/>
        <w:spacing w:before="220"/>
        <w:ind w:firstLine="540"/>
        <w:jc w:val="both"/>
      </w:pPr>
      <w:r>
        <w:t>5) создания условий для предпринимательской деятельности инвалидов;</w:t>
      </w:r>
    </w:p>
    <w:p w:rsidR="00C15A1B" w:rsidRDefault="00C15A1B">
      <w:pPr>
        <w:pStyle w:val="ConsPlusNormal"/>
        <w:spacing w:before="220"/>
        <w:ind w:firstLine="540"/>
        <w:jc w:val="both"/>
      </w:pPr>
      <w:r>
        <w:t>6) организации обучения инвалидов новым профессиям.</w:t>
      </w:r>
    </w:p>
    <w:p w:rsidR="00C15A1B" w:rsidRDefault="00C15A1B">
      <w:pPr>
        <w:pStyle w:val="ConsPlusNormal"/>
        <w:ind w:firstLine="540"/>
        <w:jc w:val="both"/>
      </w:pPr>
    </w:p>
    <w:p w:rsidR="00C15A1B" w:rsidRDefault="00C15A1B">
      <w:pPr>
        <w:pStyle w:val="ConsPlusTitle"/>
        <w:ind w:firstLine="540"/>
        <w:jc w:val="both"/>
        <w:outlineLvl w:val="0"/>
      </w:pPr>
      <w:r>
        <w:t>Статья 10. Установление квоты для приема на работу инвалидов и минимального количества специальных рабочих мест для трудоустройства инвалидов</w:t>
      </w:r>
    </w:p>
    <w:p w:rsidR="00C15A1B" w:rsidRDefault="00C15A1B">
      <w:pPr>
        <w:pStyle w:val="ConsPlusNormal"/>
        <w:ind w:firstLine="540"/>
        <w:jc w:val="both"/>
      </w:pPr>
    </w:p>
    <w:p w:rsidR="00C15A1B" w:rsidRDefault="00C15A1B">
      <w:pPr>
        <w:pStyle w:val="ConsPlusNormal"/>
        <w:ind w:firstLine="540"/>
        <w:jc w:val="both"/>
      </w:pPr>
      <w:r>
        <w:t xml:space="preserve">1. Квота для приема на работу инвалидов устанавливается работодателям </w:t>
      </w:r>
      <w:hyperlink r:id="rId26" w:history="1">
        <w:r>
          <w:rPr>
            <w:color w:val="0000FF"/>
          </w:rPr>
          <w:t>Законом</w:t>
        </w:r>
      </w:hyperlink>
      <w:r>
        <w:t xml:space="preserve"> Камчатского края от 11.06.2009 N 284 "О квотировании в Камчатском крае рабочих мест для отдельных категорий граждан, испытывающих трудности в поиске работы".</w:t>
      </w:r>
    </w:p>
    <w:p w:rsidR="00C15A1B" w:rsidRDefault="00C15A1B">
      <w:pPr>
        <w:pStyle w:val="ConsPlusNormal"/>
        <w:spacing w:before="220"/>
        <w:ind w:firstLine="540"/>
        <w:jc w:val="both"/>
      </w:pPr>
      <w:r>
        <w:t>2. Минимальное количество специальных рабочих мест для трудоустройства инвалидов устанавливается для каждого работодателя в пределах установленной квоты для приема на работу инвалидов правовым актом исполнительного органа государственной власти Камчатского края, осуществляющего функции по реализации региональной политики в области содействия занятости населения и миграции.</w:t>
      </w:r>
    </w:p>
    <w:p w:rsidR="00C15A1B" w:rsidRDefault="00C15A1B">
      <w:pPr>
        <w:pStyle w:val="ConsPlusNormal"/>
        <w:ind w:firstLine="540"/>
        <w:jc w:val="both"/>
      </w:pPr>
    </w:p>
    <w:p w:rsidR="00C15A1B" w:rsidRDefault="00C15A1B">
      <w:pPr>
        <w:pStyle w:val="ConsPlusTitle"/>
        <w:ind w:firstLine="540"/>
        <w:jc w:val="both"/>
        <w:outlineLvl w:val="0"/>
      </w:pPr>
      <w:r>
        <w:t>Статья 11. Социально-бытовое обслуживание инвалидов</w:t>
      </w:r>
    </w:p>
    <w:p w:rsidR="00C15A1B" w:rsidRDefault="00C15A1B">
      <w:pPr>
        <w:pStyle w:val="ConsPlusNormal"/>
        <w:ind w:firstLine="540"/>
        <w:jc w:val="both"/>
      </w:pPr>
    </w:p>
    <w:p w:rsidR="00C15A1B" w:rsidRDefault="00C15A1B">
      <w:pPr>
        <w:pStyle w:val="ConsPlusNormal"/>
        <w:ind w:firstLine="540"/>
        <w:jc w:val="both"/>
      </w:pPr>
      <w:r>
        <w:t>1. Социально-бытовое обслуживание инвалидов осуществляется в соответствии с федеральным законодательством и законодательством Камчатского края в сфере социального обслуживания.</w:t>
      </w:r>
    </w:p>
    <w:p w:rsidR="00C15A1B" w:rsidRDefault="00C15A1B">
      <w:pPr>
        <w:pStyle w:val="ConsPlusNormal"/>
        <w:spacing w:before="220"/>
        <w:ind w:firstLine="540"/>
        <w:jc w:val="both"/>
      </w:pPr>
      <w:r>
        <w:t>2. Инвалиды I и II групп имеют право на внеочередное обслуживание в государственных образовательных организациях Камчатского края, государственных учреждениях культуры, социального обслуживания Камчатского края, государственном юридическом бюро Камчатского края, многофункциональных центрах и иных государственных организациях Камчатского края, обслуживающих граждан, а также пользуются правом внеочередного приема руководителями и другими должностными лицами указанных организаций.</w:t>
      </w:r>
    </w:p>
    <w:p w:rsidR="00C15A1B" w:rsidRDefault="00C15A1B">
      <w:pPr>
        <w:pStyle w:val="ConsPlusNormal"/>
        <w:ind w:firstLine="540"/>
        <w:jc w:val="both"/>
      </w:pPr>
    </w:p>
    <w:p w:rsidR="00C15A1B" w:rsidRDefault="00C15A1B">
      <w:pPr>
        <w:pStyle w:val="ConsPlusTitle"/>
        <w:ind w:firstLine="540"/>
        <w:jc w:val="both"/>
        <w:outlineLvl w:val="0"/>
      </w:pPr>
      <w:r>
        <w:t>Статья 12. Меры социальной поддержки инвалидов в виде обеспечения их дополнительными реабилитационными или абилитационными мероприятиями, техническими средствами реабилитации и услугами</w:t>
      </w:r>
    </w:p>
    <w:p w:rsidR="00C15A1B" w:rsidRDefault="00C15A1B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Камчатского края от 28.12.2015 N 739)</w:t>
      </w:r>
    </w:p>
    <w:p w:rsidR="00C15A1B" w:rsidRDefault="00C15A1B">
      <w:pPr>
        <w:pStyle w:val="ConsPlusNormal"/>
        <w:ind w:firstLine="540"/>
        <w:jc w:val="both"/>
      </w:pPr>
    </w:p>
    <w:p w:rsidR="00C15A1B" w:rsidRDefault="00C15A1B">
      <w:pPr>
        <w:pStyle w:val="ConsPlusNormal"/>
        <w:ind w:firstLine="540"/>
        <w:jc w:val="both"/>
      </w:pPr>
      <w:r>
        <w:t>1. Инвалидам предоставляются реабилитационные или абилитационные мероприятия, технические средства реабилитации и услуги, предусмотренные дополнительным перечнем реабилитационных или абилитационных мероприятий, технических средств реабилитации и услуг, предоставляемых инвалидам.</w:t>
      </w:r>
    </w:p>
    <w:p w:rsidR="00C15A1B" w:rsidRDefault="00C15A1B">
      <w:pPr>
        <w:pStyle w:val="ConsPlusNormal"/>
        <w:jc w:val="both"/>
      </w:pPr>
      <w:r>
        <w:t xml:space="preserve">(часть 1 в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Камчатского края от 28.12.2015 N 739)</w:t>
      </w:r>
    </w:p>
    <w:p w:rsidR="00C15A1B" w:rsidRDefault="00C15A1B">
      <w:pPr>
        <w:pStyle w:val="ConsPlusNormal"/>
        <w:spacing w:before="220"/>
        <w:ind w:firstLine="540"/>
        <w:jc w:val="both"/>
      </w:pPr>
      <w:r>
        <w:t>2. Дополнительный перечень реабилитационных или абилитационных мероприятий, технических средств реабилитации и услуг, предоставляемых инвалидам, утверждается нормативным правовым актом исполнительного органа государственной власти Камчатского края, осуществляющего функции по выработке и реализации региональной политики в сфере социального развития и труда.</w:t>
      </w:r>
    </w:p>
    <w:p w:rsidR="00C15A1B" w:rsidRDefault="00C15A1B">
      <w:pPr>
        <w:pStyle w:val="ConsPlusNormal"/>
        <w:jc w:val="both"/>
      </w:pPr>
      <w:r>
        <w:t xml:space="preserve">(часть 2 в ред. </w:t>
      </w:r>
      <w:hyperlink r:id="rId29" w:history="1">
        <w:r>
          <w:rPr>
            <w:color w:val="0000FF"/>
          </w:rPr>
          <w:t>Закона</w:t>
        </w:r>
      </w:hyperlink>
      <w:r>
        <w:t xml:space="preserve"> Камчатского края от 28.12.2015 N 739)</w:t>
      </w:r>
    </w:p>
    <w:p w:rsidR="00C15A1B" w:rsidRDefault="00C15A1B">
      <w:pPr>
        <w:pStyle w:val="ConsPlusNormal"/>
        <w:ind w:firstLine="540"/>
        <w:jc w:val="both"/>
      </w:pPr>
    </w:p>
    <w:p w:rsidR="00C15A1B" w:rsidRDefault="00C15A1B">
      <w:pPr>
        <w:pStyle w:val="ConsPlusTitle"/>
        <w:ind w:firstLine="540"/>
        <w:jc w:val="both"/>
        <w:outlineLvl w:val="0"/>
      </w:pPr>
      <w:r>
        <w:t>Статья 13. Меры социальной поддержки инвалидов в сфере физической культуры и спорта</w:t>
      </w:r>
    </w:p>
    <w:p w:rsidR="00C15A1B" w:rsidRDefault="00C15A1B">
      <w:pPr>
        <w:pStyle w:val="ConsPlusNormal"/>
        <w:ind w:firstLine="540"/>
        <w:jc w:val="both"/>
      </w:pPr>
    </w:p>
    <w:p w:rsidR="00C15A1B" w:rsidRDefault="00C15A1B">
      <w:pPr>
        <w:pStyle w:val="ConsPlusNormal"/>
        <w:ind w:firstLine="540"/>
        <w:jc w:val="both"/>
      </w:pPr>
      <w:r>
        <w:t>1. Инвалидам предоставляются меры социальной поддержки в виде получения ими бесплатно или на условиях частичной оплаты услуг, предоставляемых государственными физкультурно-спортивными организациями Камчатского края.</w:t>
      </w:r>
    </w:p>
    <w:p w:rsidR="00C15A1B" w:rsidRDefault="00C15A1B">
      <w:pPr>
        <w:pStyle w:val="ConsPlusNormal"/>
        <w:spacing w:before="220"/>
        <w:ind w:firstLine="540"/>
        <w:jc w:val="both"/>
      </w:pPr>
      <w:r>
        <w:t>2. Порядок предоставления инвалидам мер социальной поддержки в виде получения ими бесплатно или на условиях частичной оплаты услуг, предоставляемых государственными физкультурно-спортивными организациями Камчатского края, устанавливается нормативным правовым актом исполнительного органа государственной власти Камчатского края, осуществляющего функции по выработке и реализации региональной политики в сфере физической культуры и спорта.</w:t>
      </w:r>
    </w:p>
    <w:p w:rsidR="00C15A1B" w:rsidRDefault="00C15A1B">
      <w:pPr>
        <w:pStyle w:val="ConsPlusNormal"/>
        <w:spacing w:before="220"/>
        <w:ind w:firstLine="540"/>
        <w:jc w:val="both"/>
      </w:pPr>
      <w:r>
        <w:t xml:space="preserve">3. Инвалидам, добившимся высоких спортивных результатов на международных и всероссийских спортивных мероприятиях, предоставляются меры социальной поддержки в соответствии с </w:t>
      </w:r>
      <w:hyperlink r:id="rId30" w:history="1">
        <w:r>
          <w:rPr>
            <w:color w:val="0000FF"/>
          </w:rPr>
          <w:t>Законом</w:t>
        </w:r>
      </w:hyperlink>
      <w:r>
        <w:t xml:space="preserve"> Камчатского края от 06.04.2011 N 588 "О мерах социальной поддержки спортсменов, их тренеров, а также спортсменов-ведущих".</w:t>
      </w:r>
    </w:p>
    <w:p w:rsidR="00C15A1B" w:rsidRDefault="00C15A1B">
      <w:pPr>
        <w:pStyle w:val="ConsPlusNormal"/>
        <w:ind w:firstLine="540"/>
        <w:jc w:val="both"/>
      </w:pPr>
    </w:p>
    <w:p w:rsidR="00C15A1B" w:rsidRDefault="00C15A1B">
      <w:pPr>
        <w:pStyle w:val="ConsPlusTitle"/>
        <w:ind w:firstLine="540"/>
        <w:jc w:val="both"/>
        <w:outlineLvl w:val="0"/>
      </w:pPr>
      <w:r>
        <w:t>Статья 14. Меры социальной поддержки инвалидов в сфере культуры</w:t>
      </w:r>
    </w:p>
    <w:p w:rsidR="00C15A1B" w:rsidRDefault="00C15A1B">
      <w:pPr>
        <w:pStyle w:val="ConsPlusNormal"/>
        <w:ind w:firstLine="540"/>
        <w:jc w:val="both"/>
      </w:pPr>
    </w:p>
    <w:p w:rsidR="00C15A1B" w:rsidRDefault="00C15A1B">
      <w:pPr>
        <w:pStyle w:val="ConsPlusNormal"/>
        <w:ind w:firstLine="540"/>
        <w:jc w:val="both"/>
      </w:pPr>
      <w:r>
        <w:t xml:space="preserve">1. Инвалидам предоставляются меры социальной поддержки в виде получения ими бесплатно или на условиях частичной оплаты услуг, предоставляемых государственными </w:t>
      </w:r>
      <w:r>
        <w:lastRenderedPageBreak/>
        <w:t>учреждениями культуры Камчатского края.</w:t>
      </w:r>
    </w:p>
    <w:p w:rsidR="00C15A1B" w:rsidRDefault="00C15A1B">
      <w:pPr>
        <w:pStyle w:val="ConsPlusNormal"/>
        <w:spacing w:before="220"/>
        <w:ind w:firstLine="540"/>
        <w:jc w:val="both"/>
      </w:pPr>
      <w:r>
        <w:t>2. Порядок предоставления инвалидам мер социальной поддержки в виде получения ими бесплатно или на условиях частичной оплаты услуг, предоставляемых государственными учреждениями культуры Камчатского края, устанавливается нормативным правовым актом исполнительного органа государственной власти Камчатского края, осуществляющего функции по выработке и реализации региональной политики в сфере культуры.</w:t>
      </w:r>
    </w:p>
    <w:p w:rsidR="00C15A1B" w:rsidRDefault="00C15A1B">
      <w:pPr>
        <w:pStyle w:val="ConsPlusNormal"/>
        <w:spacing w:before="220"/>
        <w:ind w:firstLine="540"/>
        <w:jc w:val="both"/>
      </w:pPr>
      <w:r>
        <w:t>3. Исполнительными органами государственной власти Камчатского края создаются условия для организации и проведения художественных выставок, выставок-продаж художественных изделий, изготовленных инвалидами.</w:t>
      </w:r>
    </w:p>
    <w:p w:rsidR="00C15A1B" w:rsidRDefault="00C15A1B">
      <w:pPr>
        <w:pStyle w:val="ConsPlusNormal"/>
        <w:ind w:firstLine="540"/>
        <w:jc w:val="both"/>
      </w:pPr>
    </w:p>
    <w:p w:rsidR="00C15A1B" w:rsidRDefault="00C15A1B">
      <w:pPr>
        <w:pStyle w:val="ConsPlusTitle"/>
        <w:ind w:firstLine="540"/>
        <w:jc w:val="both"/>
        <w:outlineLvl w:val="0"/>
      </w:pPr>
      <w:r>
        <w:t>Статья 15. Мера социальной поддержки инвалидов в виде оплаты проезда в пределах территории Российской Федерации к месту отдыха и обратно</w:t>
      </w:r>
    </w:p>
    <w:p w:rsidR="00C15A1B" w:rsidRDefault="00C15A1B">
      <w:pPr>
        <w:pStyle w:val="ConsPlusNormal"/>
        <w:ind w:firstLine="540"/>
        <w:jc w:val="both"/>
      </w:pPr>
    </w:p>
    <w:p w:rsidR="00C15A1B" w:rsidRDefault="00C15A1B">
      <w:pPr>
        <w:pStyle w:val="ConsPlusNormal"/>
        <w:ind w:firstLine="540"/>
        <w:jc w:val="both"/>
      </w:pPr>
      <w:bookmarkStart w:id="0" w:name="P159"/>
      <w:bookmarkEnd w:id="0"/>
      <w:r>
        <w:t>1. Детям-инвалидам, инвалидам с детства и сопровождающим их лицам предоставляется компенсация расходов на оплату стоимости проезда и провоза багажа в пределах территории Российской Федерации к месту отдыха и обратно.</w:t>
      </w:r>
    </w:p>
    <w:p w:rsidR="00C15A1B" w:rsidRDefault="00C15A1B">
      <w:pPr>
        <w:pStyle w:val="ConsPlusNormal"/>
        <w:spacing w:before="220"/>
        <w:ind w:firstLine="540"/>
        <w:jc w:val="both"/>
      </w:pPr>
      <w:r>
        <w:t xml:space="preserve">2. Порядок предоставления лицам, указанным в </w:t>
      </w:r>
      <w:hyperlink w:anchor="P159" w:history="1">
        <w:r>
          <w:rPr>
            <w:color w:val="0000FF"/>
          </w:rPr>
          <w:t>части 1</w:t>
        </w:r>
      </w:hyperlink>
      <w:r>
        <w:t xml:space="preserve"> настоящей статьи, компенсации расходов на оплату стоимости проезда и провоза багажа в пределах территории Российской Федерации к месту отдыха и обратно устанавливается нормативным правовым актом исполнительного органа государственной власти Камчатского края, осуществляющего функции по выработке и реализации региональной политики в сфере социального развития и труда.</w:t>
      </w:r>
    </w:p>
    <w:p w:rsidR="00C15A1B" w:rsidRDefault="00C15A1B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15A1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15A1B" w:rsidRDefault="00C15A1B">
            <w:pPr>
              <w:pStyle w:val="ConsPlusNormal"/>
              <w:jc w:val="both"/>
            </w:pPr>
            <w:r>
              <w:rPr>
                <w:color w:val="392C69"/>
              </w:rPr>
              <w:t>Положения статьи 16 распространяются на правоотношения, возникающие с 1 января 2015 года (</w:t>
            </w:r>
            <w:hyperlink w:anchor="P199" w:history="1">
              <w:r>
                <w:rPr>
                  <w:color w:val="0000FF"/>
                </w:rPr>
                <w:t>часть 2 статьи 22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</w:tr>
    </w:tbl>
    <w:p w:rsidR="00C15A1B" w:rsidRDefault="00C15A1B">
      <w:pPr>
        <w:pStyle w:val="ConsPlusTitle"/>
        <w:spacing w:before="280"/>
        <w:ind w:firstLine="540"/>
        <w:jc w:val="both"/>
        <w:outlineLvl w:val="0"/>
      </w:pPr>
      <w:bookmarkStart w:id="1" w:name="P163"/>
      <w:bookmarkEnd w:id="1"/>
      <w:r>
        <w:t>Статья 16. Мера социальной поддержки инвалидов в виде компенсации в повышенном размере части платы, взимаемой с родителей (законных представителей) за присмотр и уход за детьми в образовательных организациях в Камчатском крае, реализующих образовательную программу дошкольного образования</w:t>
      </w:r>
    </w:p>
    <w:p w:rsidR="00C15A1B" w:rsidRDefault="00C15A1B">
      <w:pPr>
        <w:pStyle w:val="ConsPlusNormal"/>
        <w:ind w:firstLine="540"/>
        <w:jc w:val="both"/>
      </w:pPr>
    </w:p>
    <w:p w:rsidR="00C15A1B" w:rsidRDefault="00C15A1B">
      <w:pPr>
        <w:pStyle w:val="ConsPlusNormal"/>
        <w:ind w:firstLine="540"/>
        <w:jc w:val="both"/>
      </w:pPr>
      <w:r>
        <w:t xml:space="preserve">Родителям (законным представителям), являющимся инвалидами I или II группы, предоставляется мера социальной поддержки в виде компенсации в повышенном размере части платы, взимаемой с родителей (законных представителей) за присмотр и уход за детьми в образовательных организациях в Камчатском крае, реализующих образовательную программу дошкольного образования, в соответствии с </w:t>
      </w:r>
      <w:hyperlink r:id="rId31" w:history="1">
        <w:r>
          <w:rPr>
            <w:color w:val="0000FF"/>
          </w:rPr>
          <w:t>Законом</w:t>
        </w:r>
      </w:hyperlink>
      <w:r>
        <w:t xml:space="preserve"> Камчатского края от 01.10.2013 N 309 "О компенсации части платы, взимаемой с родителей (законных представителей) за присмотр и уход за детьми в образовательных организациях в Камчатском крае, реализующих образовательную программу дошкольного образования".</w:t>
      </w:r>
    </w:p>
    <w:p w:rsidR="00C15A1B" w:rsidRDefault="00C15A1B">
      <w:pPr>
        <w:pStyle w:val="ConsPlusNormal"/>
        <w:ind w:firstLine="540"/>
        <w:jc w:val="both"/>
      </w:pPr>
    </w:p>
    <w:p w:rsidR="00C15A1B" w:rsidRDefault="00C15A1B">
      <w:pPr>
        <w:pStyle w:val="ConsPlusTitle"/>
        <w:ind w:firstLine="540"/>
        <w:jc w:val="both"/>
        <w:outlineLvl w:val="0"/>
      </w:pPr>
      <w:r>
        <w:t>Статья 17. Меры социальной поддержки семей, имеющих детей-инвалидов</w:t>
      </w:r>
    </w:p>
    <w:p w:rsidR="00C15A1B" w:rsidRDefault="00C15A1B">
      <w:pPr>
        <w:pStyle w:val="ConsPlusNormal"/>
        <w:ind w:firstLine="540"/>
        <w:jc w:val="both"/>
      </w:pPr>
    </w:p>
    <w:p w:rsidR="00C15A1B" w:rsidRDefault="00C15A1B">
      <w:pPr>
        <w:pStyle w:val="ConsPlusNormal"/>
        <w:ind w:firstLine="540"/>
        <w:jc w:val="both"/>
      </w:pPr>
      <w:bookmarkStart w:id="2" w:name="P169"/>
      <w:bookmarkEnd w:id="2"/>
      <w:r>
        <w:t>1. Семьям, имеющим ребенка-инвалида, предоставляется ежемесячное денежное пособие.</w:t>
      </w:r>
    </w:p>
    <w:p w:rsidR="00C15A1B" w:rsidRDefault="00C15A1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15A1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15A1B" w:rsidRDefault="00C15A1B">
            <w:pPr>
              <w:pStyle w:val="ConsPlusNormal"/>
              <w:jc w:val="both"/>
            </w:pPr>
            <w:r>
              <w:rPr>
                <w:color w:val="392C69"/>
              </w:rPr>
              <w:t>Положения части 2 статьи 17 распространяются на правоотношения, возникающие с 1 января 2015 года (</w:t>
            </w:r>
            <w:hyperlink w:anchor="P199" w:history="1">
              <w:r>
                <w:rPr>
                  <w:color w:val="0000FF"/>
                </w:rPr>
                <w:t>часть 2 статьи 22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</w:tr>
    </w:tbl>
    <w:p w:rsidR="00C15A1B" w:rsidRDefault="00C15A1B">
      <w:pPr>
        <w:pStyle w:val="ConsPlusNormal"/>
        <w:spacing w:before="280"/>
        <w:ind w:firstLine="540"/>
        <w:jc w:val="both"/>
      </w:pPr>
      <w:bookmarkStart w:id="3" w:name="P171"/>
      <w:bookmarkEnd w:id="3"/>
      <w:r>
        <w:t>2. Семьям, имеющим ребенка-инвалида с нарушениями опорно-двигательного аппарата, однократно предоставляется компенсация части стоимости приобретаемого ими транспортного средства.</w:t>
      </w:r>
    </w:p>
    <w:p w:rsidR="00C15A1B" w:rsidRDefault="00C15A1B">
      <w:pPr>
        <w:pStyle w:val="ConsPlusNormal"/>
        <w:spacing w:before="220"/>
        <w:ind w:firstLine="540"/>
        <w:jc w:val="both"/>
      </w:pPr>
      <w:r>
        <w:lastRenderedPageBreak/>
        <w:t xml:space="preserve">3. Размеры мер социальной поддержки, предусмотренных </w:t>
      </w:r>
      <w:hyperlink w:anchor="P169" w:history="1">
        <w:r>
          <w:rPr>
            <w:color w:val="0000FF"/>
          </w:rPr>
          <w:t>частями 1</w:t>
        </w:r>
      </w:hyperlink>
      <w:r>
        <w:t xml:space="preserve"> и </w:t>
      </w:r>
      <w:hyperlink w:anchor="P171" w:history="1">
        <w:r>
          <w:rPr>
            <w:color w:val="0000FF"/>
          </w:rPr>
          <w:t>2</w:t>
        </w:r>
      </w:hyperlink>
      <w:r>
        <w:t xml:space="preserve"> настоящей статьи, устанавливаются постановлениями Правительства Камчатского края с учетом ежегодной индексации исходя из уровня инфляции, устанавливаемого федеральным законом о федеральном бюджете на соответствующий финансовый год и на плановый период.</w:t>
      </w:r>
    </w:p>
    <w:p w:rsidR="00C15A1B" w:rsidRDefault="00C15A1B">
      <w:pPr>
        <w:pStyle w:val="ConsPlusNormal"/>
        <w:spacing w:before="220"/>
        <w:ind w:firstLine="540"/>
        <w:jc w:val="both"/>
      </w:pPr>
      <w:r>
        <w:t>4. Порядок предоставления ежемесячного денежного пособия семьям, имеющим ребенка-инвалида, и порядок компенсации части стоимости приобретаемого транспортного средства семьям, имеющим ребенка-инвалида с нарушениями опорно-двигательного аппарата, устанавливаются нормативными правовыми актами исполнительного органа государственной власти Камчатского края, осуществляющего функции по выработке и реализации региональной политики в сфере социального развития и труда.</w:t>
      </w:r>
    </w:p>
    <w:p w:rsidR="00C15A1B" w:rsidRDefault="00C15A1B">
      <w:pPr>
        <w:pStyle w:val="ConsPlusNormal"/>
        <w:ind w:firstLine="540"/>
        <w:jc w:val="both"/>
      </w:pPr>
    </w:p>
    <w:p w:rsidR="00C15A1B" w:rsidRDefault="00C15A1B">
      <w:pPr>
        <w:pStyle w:val="ConsPlusTitle"/>
        <w:ind w:firstLine="540"/>
        <w:jc w:val="both"/>
        <w:outlineLvl w:val="0"/>
      </w:pPr>
      <w:r>
        <w:t>Статья 18. Мера социальной поддержки по предоставлению гражданам, имеющим в составе семьи детей-инвалидов, жилых помещений жилищного фонда Камчатского края по договорам социального найма</w:t>
      </w:r>
    </w:p>
    <w:p w:rsidR="00C15A1B" w:rsidRDefault="00C15A1B">
      <w:pPr>
        <w:pStyle w:val="ConsPlusNormal"/>
        <w:ind w:firstLine="540"/>
        <w:jc w:val="both"/>
      </w:pPr>
    </w:p>
    <w:p w:rsidR="00C15A1B" w:rsidRDefault="00C15A1B">
      <w:pPr>
        <w:pStyle w:val="ConsPlusNormal"/>
        <w:ind w:firstLine="540"/>
        <w:jc w:val="both"/>
      </w:pPr>
      <w:r>
        <w:t xml:space="preserve">Гражданам, имеющим в составе семьи детей-инвалидов (за исключением граждан, которые обеспечиваются жилыми помещениями в соответствии с частью второй </w:t>
      </w:r>
      <w:hyperlink r:id="rId32" w:history="1">
        <w:r>
          <w:rPr>
            <w:color w:val="0000FF"/>
          </w:rPr>
          <w:t>статьи 17</w:t>
        </w:r>
      </w:hyperlink>
      <w:r>
        <w:t xml:space="preserve"> Федерального закона "О социальной защите инвалидов в Российской Федерации") предоставляются жилые помещения жилищного фонда Камчатского края по договорам социального найма в соответствии с </w:t>
      </w:r>
      <w:hyperlink r:id="rId33" w:history="1">
        <w:r>
          <w:rPr>
            <w:color w:val="0000FF"/>
          </w:rPr>
          <w:t>Законом</w:t>
        </w:r>
      </w:hyperlink>
      <w:r>
        <w:t xml:space="preserve"> Камчатского края от 31.03.2009 N 253 "О порядке предоставления жилых помещений жилищного фонда Камчатского края по договорам социального найма".</w:t>
      </w:r>
    </w:p>
    <w:p w:rsidR="00C15A1B" w:rsidRDefault="00C15A1B">
      <w:pPr>
        <w:pStyle w:val="ConsPlusNormal"/>
        <w:ind w:firstLine="540"/>
        <w:jc w:val="both"/>
      </w:pPr>
    </w:p>
    <w:p w:rsidR="00C15A1B" w:rsidRDefault="00C15A1B">
      <w:pPr>
        <w:pStyle w:val="ConsPlusTitle"/>
        <w:ind w:firstLine="540"/>
        <w:jc w:val="both"/>
        <w:outlineLvl w:val="0"/>
      </w:pPr>
      <w:r>
        <w:t>Статья 19. Поддержка общественных объединений инвалидов и организаций, которые созданы общероссийскими общественными объединениями инвалидов</w:t>
      </w:r>
    </w:p>
    <w:p w:rsidR="00C15A1B" w:rsidRDefault="00C15A1B">
      <w:pPr>
        <w:pStyle w:val="ConsPlusNormal"/>
        <w:ind w:firstLine="540"/>
        <w:jc w:val="both"/>
      </w:pPr>
    </w:p>
    <w:p w:rsidR="00C15A1B" w:rsidRDefault="00C15A1B">
      <w:pPr>
        <w:pStyle w:val="ConsPlusNormal"/>
        <w:ind w:firstLine="540"/>
        <w:jc w:val="both"/>
      </w:pPr>
      <w:r>
        <w:t>1. Общественным объединениям инвалидов, зарегистрированным в установленном федеральным законодательством порядке и осуществляющим свою деятельность на территории Камчатского края, органами государственной власти Камчатского края может предоставляться поддержка:</w:t>
      </w:r>
    </w:p>
    <w:p w:rsidR="00C15A1B" w:rsidRDefault="00C15A1B">
      <w:pPr>
        <w:pStyle w:val="ConsPlusNormal"/>
        <w:spacing w:before="220"/>
        <w:ind w:firstLine="540"/>
        <w:jc w:val="both"/>
      </w:pPr>
      <w:r>
        <w:t xml:space="preserve">1) в формах, предусмотренных </w:t>
      </w:r>
      <w:hyperlink r:id="rId34" w:history="1">
        <w:r>
          <w:rPr>
            <w:color w:val="0000FF"/>
          </w:rPr>
          <w:t>Законом</w:t>
        </w:r>
      </w:hyperlink>
      <w:r>
        <w:t xml:space="preserve"> Камчатского края от 14.11.2011 N 689 "О государственной поддержке некоммерческих организаций в Камчатском крае" в части социально ориентированных некоммерческих организаций;</w:t>
      </w:r>
    </w:p>
    <w:p w:rsidR="00C15A1B" w:rsidRDefault="00C15A1B">
      <w:pPr>
        <w:pStyle w:val="ConsPlusNormal"/>
        <w:spacing w:before="220"/>
        <w:ind w:firstLine="540"/>
        <w:jc w:val="both"/>
      </w:pPr>
      <w:r>
        <w:t>2) в иных формах в соответствии с федеральным законодательством и законодательством Камчатского края.</w:t>
      </w:r>
    </w:p>
    <w:p w:rsidR="00C15A1B" w:rsidRDefault="00C15A1B">
      <w:pPr>
        <w:pStyle w:val="ConsPlusNormal"/>
        <w:spacing w:before="220"/>
        <w:ind w:firstLine="540"/>
        <w:jc w:val="both"/>
      </w:pPr>
      <w:r>
        <w:t>2. Общественным объединениям инвалидов, зарегистрированным в установленном федеральным законодательством порядке и осуществляющим свою деятельность на территории Камчатского края, и организациям, которые созданы общероссийскими общественными объединениями инвалидов, и уставный капитал которых полностью состоит из вкладов общественных организаций инвалидов, и среднесписочная численность инвалидов, в которых по отношению к другим работникам составляет не менее чем 50 процентов, а доля оплаты труда инвалидов в фонде оплаты труда - не менее чем 25 процентов, органами государственной власти Камчатского края может предоставляться поддержка в виде предоставления в безвозмездное пользование имущества (включая здания, нежилые помещения), используемого данными объединениями и организациями на законных основаниях в течение не менее чем пять лет на момент предоставления такого имущества.</w:t>
      </w:r>
    </w:p>
    <w:p w:rsidR="00C15A1B" w:rsidRDefault="00C15A1B">
      <w:pPr>
        <w:pStyle w:val="ConsPlusNormal"/>
        <w:spacing w:before="220"/>
        <w:ind w:firstLine="540"/>
        <w:jc w:val="both"/>
      </w:pPr>
      <w:r>
        <w:t xml:space="preserve">3. Организациям, которые созданы общероссийскими общественными объединениями инвалидов, и уставный капитал которых полностью состоит из вкладов общественных организаций инвалидов, и среднесписочная численность инвалидов в которых по отношению к другим работникам составляет не менее чем 50 процентов, а доля оплаты труда инвалидов в фонде оплаты труда - не менее чем 25 процентов, органами государственной власти Камчатского края может </w:t>
      </w:r>
      <w:r>
        <w:lastRenderedPageBreak/>
        <w:t xml:space="preserve">предоставляться поддержка в соответствии с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от 24.07.2007 N 209-ФЗ "О развитии малого и среднего предпринимательства в Российской Федерации" при соответствии данных организаций требованиям, установленным указанным Федеральным законом, за исключением </w:t>
      </w:r>
      <w:hyperlink r:id="rId36" w:history="1">
        <w:r>
          <w:rPr>
            <w:color w:val="0000FF"/>
          </w:rPr>
          <w:t>пункта 1 части 1 статьи 4</w:t>
        </w:r>
      </w:hyperlink>
      <w:r>
        <w:t xml:space="preserve"> указанного Федерального закона.</w:t>
      </w:r>
    </w:p>
    <w:p w:rsidR="00C15A1B" w:rsidRDefault="00C15A1B">
      <w:pPr>
        <w:pStyle w:val="ConsPlusNormal"/>
        <w:ind w:firstLine="540"/>
        <w:jc w:val="both"/>
      </w:pPr>
    </w:p>
    <w:p w:rsidR="00C15A1B" w:rsidRDefault="00C15A1B">
      <w:pPr>
        <w:pStyle w:val="ConsPlusTitle"/>
        <w:ind w:firstLine="540"/>
        <w:jc w:val="both"/>
        <w:outlineLvl w:val="0"/>
      </w:pPr>
      <w:r>
        <w:t>Статья 20. Взаимодействие органов государственной власти Камчатского края с общественными объединениями инвалидов</w:t>
      </w:r>
    </w:p>
    <w:p w:rsidR="00C15A1B" w:rsidRDefault="00C15A1B">
      <w:pPr>
        <w:pStyle w:val="ConsPlusNormal"/>
        <w:ind w:firstLine="540"/>
        <w:jc w:val="both"/>
      </w:pPr>
    </w:p>
    <w:p w:rsidR="00C15A1B" w:rsidRDefault="00C15A1B">
      <w:pPr>
        <w:pStyle w:val="ConsPlusNormal"/>
        <w:ind w:firstLine="540"/>
        <w:jc w:val="both"/>
      </w:pPr>
      <w:r>
        <w:t>1. В целях обеспечения взаимодействия при рассмотрении вопросов, связанных с решением проблем инвалидности и инвалидов, в том числе в целях привлечения полномочных представителей общественных объединений инвалидов для подготовки и принятия решений, затрагивающих интересы инвалидов, создается Совет при губернаторе Камчатского края по делам инвалидов.</w:t>
      </w:r>
    </w:p>
    <w:p w:rsidR="00C15A1B" w:rsidRDefault="00C15A1B">
      <w:pPr>
        <w:pStyle w:val="ConsPlusNormal"/>
        <w:spacing w:before="220"/>
        <w:ind w:firstLine="540"/>
        <w:jc w:val="both"/>
      </w:pPr>
      <w:r>
        <w:t>2. Положение о Совете при губернаторе Камчатского края по делам инвалидов утверждается постановлением губернатора Камчатского края. Персональный состав Совета при губернаторе Камчатского края по делам инвалидов утверждается распоряжением губернатора Камчатского края.</w:t>
      </w:r>
    </w:p>
    <w:p w:rsidR="00C15A1B" w:rsidRDefault="00C15A1B">
      <w:pPr>
        <w:pStyle w:val="ConsPlusNormal"/>
        <w:ind w:firstLine="540"/>
        <w:jc w:val="both"/>
      </w:pPr>
    </w:p>
    <w:p w:rsidR="00C15A1B" w:rsidRDefault="00C15A1B">
      <w:pPr>
        <w:pStyle w:val="ConsPlusTitle"/>
        <w:ind w:firstLine="540"/>
        <w:jc w:val="both"/>
        <w:outlineLvl w:val="0"/>
      </w:pPr>
      <w:r>
        <w:t>Статья 21. Финансовое обеспечение реализации настоящего Закона</w:t>
      </w:r>
    </w:p>
    <w:p w:rsidR="00C15A1B" w:rsidRDefault="00C15A1B">
      <w:pPr>
        <w:pStyle w:val="ConsPlusNormal"/>
        <w:ind w:firstLine="540"/>
        <w:jc w:val="both"/>
      </w:pPr>
    </w:p>
    <w:p w:rsidR="00C15A1B" w:rsidRDefault="00C15A1B">
      <w:pPr>
        <w:pStyle w:val="ConsPlusNormal"/>
        <w:ind w:firstLine="540"/>
        <w:jc w:val="both"/>
      </w:pPr>
      <w:r>
        <w:t>Финансовое обеспечение реализации настоящего Закона осуществляется за счет средств краевого бюджета, бюджета территориального фонда обязательного медицинского страхования Камчатского края и иных источников в соответствии с федеральным законодательством.</w:t>
      </w:r>
    </w:p>
    <w:p w:rsidR="00C15A1B" w:rsidRDefault="00C15A1B">
      <w:pPr>
        <w:pStyle w:val="ConsPlusNormal"/>
        <w:ind w:firstLine="540"/>
        <w:jc w:val="both"/>
      </w:pPr>
    </w:p>
    <w:p w:rsidR="00C15A1B" w:rsidRDefault="00C15A1B">
      <w:pPr>
        <w:pStyle w:val="ConsPlusTitle"/>
        <w:ind w:firstLine="540"/>
        <w:jc w:val="both"/>
        <w:outlineLvl w:val="0"/>
      </w:pPr>
      <w:r>
        <w:t>Статья 22. Вступление в силу настоящего Закона</w:t>
      </w:r>
    </w:p>
    <w:p w:rsidR="00C15A1B" w:rsidRDefault="00C15A1B">
      <w:pPr>
        <w:pStyle w:val="ConsPlusNormal"/>
        <w:ind w:firstLine="540"/>
        <w:jc w:val="both"/>
      </w:pPr>
    </w:p>
    <w:p w:rsidR="00C15A1B" w:rsidRDefault="00C15A1B">
      <w:pPr>
        <w:pStyle w:val="ConsPlusNormal"/>
        <w:ind w:firstLine="540"/>
        <w:jc w:val="both"/>
      </w:pPr>
      <w:r>
        <w:t xml:space="preserve">1. Настоящий Закон вступает в силу через 10 дней после дня его официального опубликования с учетом положений </w:t>
      </w:r>
      <w:hyperlink w:anchor="P199" w:history="1">
        <w:r>
          <w:rPr>
            <w:color w:val="0000FF"/>
          </w:rPr>
          <w:t>части 2</w:t>
        </w:r>
      </w:hyperlink>
      <w:r>
        <w:t xml:space="preserve"> настоящей статьи.</w:t>
      </w:r>
    </w:p>
    <w:p w:rsidR="00C15A1B" w:rsidRDefault="00C15A1B">
      <w:pPr>
        <w:pStyle w:val="ConsPlusNormal"/>
        <w:spacing w:before="220"/>
        <w:ind w:firstLine="540"/>
        <w:jc w:val="both"/>
      </w:pPr>
      <w:bookmarkStart w:id="4" w:name="P199"/>
      <w:bookmarkEnd w:id="4"/>
      <w:r>
        <w:t xml:space="preserve">2. Положения </w:t>
      </w:r>
      <w:hyperlink w:anchor="P163" w:history="1">
        <w:r>
          <w:rPr>
            <w:color w:val="0000FF"/>
          </w:rPr>
          <w:t>статьи 16</w:t>
        </w:r>
      </w:hyperlink>
      <w:r>
        <w:t xml:space="preserve">, </w:t>
      </w:r>
      <w:hyperlink w:anchor="P171" w:history="1">
        <w:r>
          <w:rPr>
            <w:color w:val="0000FF"/>
          </w:rPr>
          <w:t>части 2 статьи 17</w:t>
        </w:r>
      </w:hyperlink>
      <w:r>
        <w:t xml:space="preserve"> настоящего Закона распространяются на правоотношения, возникающие с 1 января 2015 года.</w:t>
      </w:r>
    </w:p>
    <w:p w:rsidR="00C15A1B" w:rsidRDefault="00C15A1B">
      <w:pPr>
        <w:pStyle w:val="ConsPlusNormal"/>
        <w:ind w:firstLine="540"/>
        <w:jc w:val="both"/>
      </w:pPr>
    </w:p>
    <w:p w:rsidR="00C15A1B" w:rsidRDefault="00C15A1B">
      <w:pPr>
        <w:pStyle w:val="ConsPlusTitle"/>
        <w:ind w:firstLine="540"/>
        <w:jc w:val="both"/>
        <w:outlineLvl w:val="0"/>
      </w:pPr>
      <w:r>
        <w:t>Статья 23. Признание утратившими силу отдельных законодательных актов Камчатского края</w:t>
      </w:r>
    </w:p>
    <w:p w:rsidR="00C15A1B" w:rsidRDefault="00C15A1B">
      <w:pPr>
        <w:pStyle w:val="ConsPlusNormal"/>
        <w:ind w:firstLine="540"/>
        <w:jc w:val="both"/>
      </w:pPr>
    </w:p>
    <w:p w:rsidR="00C15A1B" w:rsidRDefault="00C15A1B">
      <w:pPr>
        <w:pStyle w:val="ConsPlusNormal"/>
        <w:ind w:firstLine="540"/>
        <w:jc w:val="both"/>
      </w:pPr>
      <w:r>
        <w:t>Со дня вступления в силу настоящего Закона признать утратившими силу:</w:t>
      </w:r>
    </w:p>
    <w:p w:rsidR="00C15A1B" w:rsidRDefault="00C15A1B">
      <w:pPr>
        <w:pStyle w:val="ConsPlusNormal"/>
        <w:spacing w:before="220"/>
        <w:ind w:firstLine="540"/>
        <w:jc w:val="both"/>
      </w:pPr>
      <w:r>
        <w:t xml:space="preserve">1) </w:t>
      </w:r>
      <w:hyperlink r:id="rId37" w:history="1">
        <w:r>
          <w:rPr>
            <w:color w:val="0000FF"/>
          </w:rPr>
          <w:t>Закон</w:t>
        </w:r>
      </w:hyperlink>
      <w:r>
        <w:t xml:space="preserve"> Камчатского края от 10.09.2008 N 107 "О социальной поддержке инвалидов в Камчатском крае";</w:t>
      </w:r>
    </w:p>
    <w:p w:rsidR="00C15A1B" w:rsidRDefault="00C15A1B">
      <w:pPr>
        <w:pStyle w:val="ConsPlusNormal"/>
        <w:spacing w:before="220"/>
        <w:ind w:firstLine="540"/>
        <w:jc w:val="both"/>
      </w:pPr>
      <w:r>
        <w:t xml:space="preserve">2) </w:t>
      </w:r>
      <w:hyperlink r:id="rId38" w:history="1">
        <w:r>
          <w:rPr>
            <w:color w:val="0000FF"/>
          </w:rPr>
          <w:t>Закон</w:t>
        </w:r>
      </w:hyperlink>
      <w:r>
        <w:t xml:space="preserve"> Камчатского края от 09.09.2011 N 630 "О внесении изменения в Закон Камчатского края "О социальной поддержке инвалидов в Камчатском крае";</w:t>
      </w:r>
    </w:p>
    <w:p w:rsidR="00C15A1B" w:rsidRDefault="00C15A1B">
      <w:pPr>
        <w:pStyle w:val="ConsPlusNormal"/>
        <w:spacing w:before="220"/>
        <w:ind w:firstLine="540"/>
        <w:jc w:val="both"/>
      </w:pPr>
      <w:r>
        <w:t xml:space="preserve">3) </w:t>
      </w:r>
      <w:hyperlink r:id="rId39" w:history="1">
        <w:r>
          <w:rPr>
            <w:color w:val="0000FF"/>
          </w:rPr>
          <w:t>Закон</w:t>
        </w:r>
      </w:hyperlink>
      <w:r>
        <w:t xml:space="preserve"> Камчатского края от 05.10.2012 N 113 "О внесении изменения в статью 13(1) Закона Камчатского края "О социальной поддержке инвалидов в Камчатском крае";</w:t>
      </w:r>
    </w:p>
    <w:p w:rsidR="00C15A1B" w:rsidRDefault="00C15A1B">
      <w:pPr>
        <w:pStyle w:val="ConsPlusNormal"/>
        <w:spacing w:before="220"/>
        <w:ind w:firstLine="540"/>
        <w:jc w:val="both"/>
      </w:pPr>
      <w:r>
        <w:t xml:space="preserve">4) </w:t>
      </w:r>
      <w:hyperlink r:id="rId40" w:history="1">
        <w:r>
          <w:rPr>
            <w:color w:val="0000FF"/>
          </w:rPr>
          <w:t>Закон</w:t>
        </w:r>
      </w:hyperlink>
      <w:r>
        <w:t xml:space="preserve"> Камчатского края от 27.03.2013 N 234 "О внесении изменений в Закон Камчатского края "О социальной поддержке инвалидов в Камчатском крае".</w:t>
      </w:r>
    </w:p>
    <w:p w:rsidR="00C15A1B" w:rsidRDefault="00C15A1B">
      <w:pPr>
        <w:pStyle w:val="ConsPlusNormal"/>
        <w:ind w:firstLine="540"/>
        <w:jc w:val="both"/>
      </w:pPr>
    </w:p>
    <w:p w:rsidR="00C15A1B" w:rsidRDefault="00C15A1B">
      <w:pPr>
        <w:pStyle w:val="ConsPlusNormal"/>
        <w:jc w:val="right"/>
      </w:pPr>
      <w:r>
        <w:t>Губернатор</w:t>
      </w:r>
    </w:p>
    <w:p w:rsidR="00C15A1B" w:rsidRDefault="00C15A1B">
      <w:pPr>
        <w:pStyle w:val="ConsPlusNormal"/>
        <w:jc w:val="right"/>
      </w:pPr>
      <w:r>
        <w:t>Камчатского края</w:t>
      </w:r>
    </w:p>
    <w:p w:rsidR="00C15A1B" w:rsidRDefault="00C15A1B">
      <w:pPr>
        <w:pStyle w:val="ConsPlusNormal"/>
        <w:jc w:val="right"/>
      </w:pPr>
      <w:r>
        <w:t>В.И.ИЛЮХИН</w:t>
      </w:r>
    </w:p>
    <w:p w:rsidR="00C15A1B" w:rsidRDefault="00C15A1B">
      <w:pPr>
        <w:pStyle w:val="ConsPlusNormal"/>
        <w:ind w:firstLine="540"/>
        <w:jc w:val="both"/>
      </w:pPr>
    </w:p>
    <w:p w:rsidR="00C15A1B" w:rsidRDefault="00C15A1B">
      <w:pPr>
        <w:pStyle w:val="ConsPlusNormal"/>
        <w:ind w:firstLine="540"/>
        <w:jc w:val="both"/>
      </w:pPr>
      <w:r>
        <w:t>г. Петропавловск-Камчатский</w:t>
      </w:r>
    </w:p>
    <w:p w:rsidR="00C15A1B" w:rsidRDefault="00C15A1B">
      <w:pPr>
        <w:pStyle w:val="ConsPlusNormal"/>
        <w:spacing w:before="220"/>
        <w:ind w:firstLine="540"/>
        <w:jc w:val="both"/>
      </w:pPr>
      <w:r>
        <w:lastRenderedPageBreak/>
        <w:t>30 мая 2014 года</w:t>
      </w:r>
    </w:p>
    <w:p w:rsidR="00C15A1B" w:rsidRDefault="00C15A1B">
      <w:pPr>
        <w:pStyle w:val="ConsPlusNormal"/>
        <w:spacing w:before="220"/>
        <w:ind w:firstLine="540"/>
        <w:jc w:val="both"/>
      </w:pPr>
      <w:r>
        <w:t>N 437</w:t>
      </w:r>
    </w:p>
    <w:p w:rsidR="00C15A1B" w:rsidRDefault="00C15A1B">
      <w:pPr>
        <w:pStyle w:val="ConsPlusNormal"/>
        <w:ind w:firstLine="540"/>
        <w:jc w:val="both"/>
      </w:pPr>
    </w:p>
    <w:p w:rsidR="00C15A1B" w:rsidRDefault="00C15A1B">
      <w:pPr>
        <w:pStyle w:val="ConsPlusNormal"/>
        <w:ind w:firstLine="540"/>
        <w:jc w:val="both"/>
      </w:pPr>
    </w:p>
    <w:p w:rsidR="00C15A1B" w:rsidRDefault="00C15A1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44E9" w:rsidRDefault="003B44E9">
      <w:bookmarkStart w:id="5" w:name="_GoBack"/>
      <w:bookmarkEnd w:id="5"/>
    </w:p>
    <w:sectPr w:rsidR="003B44E9" w:rsidSect="007C1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A1B"/>
    <w:rsid w:val="00097E21"/>
    <w:rsid w:val="003B44E9"/>
    <w:rsid w:val="00A76F6A"/>
    <w:rsid w:val="00C1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31F1D4-E941-47BA-99CB-DC88E5E09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5A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15A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15A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F50C5E65FA43987CAB9D4B8ED7072328FB9709D4042CE422F19F7C904D05F5E326F6ADF8B307D52EEA9A67A2881175C8DDC965EE77440770EEEA4E452c5E" TargetMode="External"/><Relationship Id="rId18" Type="http://schemas.openxmlformats.org/officeDocument/2006/relationships/hyperlink" Target="consultantplus://offline/ref=8F50C5E65FA43987CAB9D4B8ED7072328FB9709D4042CC422C1AF7C904D05F5E326F6ADF8B307D52EEA9A6782681175C8DDC965EE77440770EEEA4E452c5E" TargetMode="External"/><Relationship Id="rId26" Type="http://schemas.openxmlformats.org/officeDocument/2006/relationships/hyperlink" Target="consultantplus://offline/ref=8F50C5E65FA43987CAB9D4B8ED7072328FB9709D4042CE422B1DF7C904D05F5E326F6ADF9930255EEFADB8792F94410DC858c0E" TargetMode="External"/><Relationship Id="rId39" Type="http://schemas.openxmlformats.org/officeDocument/2006/relationships/hyperlink" Target="consultantplus://offline/ref=8F50C5E65FA43987CAB9D4B8ED7072328FB9709D4342CE422814AAC30C89535C356035DA8C217D52EAB7A7793088430C5Cc0E" TargetMode="External"/><Relationship Id="rId21" Type="http://schemas.openxmlformats.org/officeDocument/2006/relationships/hyperlink" Target="consultantplus://offline/ref=8F50C5E65FA43987CAB9D4B8ED7072328FB9709D4042CE422F19F7C904D05F5E326F6ADF8B307D52EEA9A67C2C81175C8DDC965EE77440770EEEA4E452c5E" TargetMode="External"/><Relationship Id="rId34" Type="http://schemas.openxmlformats.org/officeDocument/2006/relationships/hyperlink" Target="consultantplus://offline/ref=8F50C5E65FA43987CAB9D4B8ED7072328FB9709D4040CC4D2E1DF7C904D05F5E326F6ADF9930255EEFADB8792F94410DC858c0E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8F50C5E65FA43987CAB9D4B8ED7072328FB9709D4043CD422F1FF7C904D05F5E326F6ADF8B307D52EEA9A6782681175C8DDC965EE77440770EEEA4E452c5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F50C5E65FA43987CAB9D4B8ED7072328FB9709D4042CE422F19F7C904D05F5E326F6ADF8B307D52EEA9A67E2881175C8DDC965EE77440770EEEA4E452c5E" TargetMode="External"/><Relationship Id="rId20" Type="http://schemas.openxmlformats.org/officeDocument/2006/relationships/hyperlink" Target="consultantplus://offline/ref=8F50C5E65FA43987CAB9D4B8ED7072328FB9709D4042CE422F19F7C904D05F5E326F6ADF8B307D52EEA9A67C2F81175C8DDC965EE77440770EEEA4E452c5E" TargetMode="External"/><Relationship Id="rId29" Type="http://schemas.openxmlformats.org/officeDocument/2006/relationships/hyperlink" Target="consultantplus://offline/ref=8F50C5E65FA43987CAB9D4B8ED7072328FB9709D4042CE422F19F7C904D05F5E326F6ADF8B307D52EEA9A67D2E81175C8DDC965EE77440770EEEA4E452c5E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F50C5E65FA43987CAB9D4B8ED7072328FB9709D4042CC422C1AF7C904D05F5E326F6ADF8B307D52EEA9A6782681175C8DDC965EE77440770EEEA4E452c5E" TargetMode="External"/><Relationship Id="rId11" Type="http://schemas.openxmlformats.org/officeDocument/2006/relationships/hyperlink" Target="consultantplus://offline/ref=8F50C5E65FA43987CAB9D4B8ED7072328FB9709D4040C34D241AF7C904D05F5E326F6ADF9930255EEFADB8792F94410DC858c0E" TargetMode="External"/><Relationship Id="rId24" Type="http://schemas.openxmlformats.org/officeDocument/2006/relationships/hyperlink" Target="consultantplus://offline/ref=8F50C5E65FA43987CAB9D4B8ED7072328FB9709D4042CE422F19F7C904D05F5E326F6ADF8B307D52EEA9A67C2881175C8DDC965EE77440770EEEA4E452c5E" TargetMode="External"/><Relationship Id="rId32" Type="http://schemas.openxmlformats.org/officeDocument/2006/relationships/hyperlink" Target="consultantplus://offline/ref=8F50C5E65FA43987CAB9CAB5FB1C2E368AB02793474FC113714BF19E5B80590B722F6C89CF757B07BFEDF3752F8E5D0CC897995FE256c3E" TargetMode="External"/><Relationship Id="rId37" Type="http://schemas.openxmlformats.org/officeDocument/2006/relationships/hyperlink" Target="consultantplus://offline/ref=8F50C5E65FA43987CAB9D4B8ED7072328FB9709D4341CF4C2414AAC30C89535C356035DA8C217D52EAB7A7793088430C5Cc0E" TargetMode="External"/><Relationship Id="rId40" Type="http://schemas.openxmlformats.org/officeDocument/2006/relationships/hyperlink" Target="consultantplus://offline/ref=8F50C5E65FA43987CAB9D4B8ED7072328FB9709D4341CF4D2B14AAC30C89535C356035DA8C217D52EAB7A7793088430C5Cc0E" TargetMode="External"/><Relationship Id="rId5" Type="http://schemas.openxmlformats.org/officeDocument/2006/relationships/hyperlink" Target="consultantplus://offline/ref=8F50C5E65FA43987CAB9D4B8ED7072328FB9709D4042CE422F19F7C904D05F5E326F6ADF8B307D52EEA9A67A2B81175C8DDC965EE77440770EEEA4E452c5E" TargetMode="External"/><Relationship Id="rId15" Type="http://schemas.openxmlformats.org/officeDocument/2006/relationships/hyperlink" Target="consultantplus://offline/ref=8F50C5E65FA43987CAB9D4B8ED7072328FB9709D4042CC422C1AF7C904D05F5E326F6ADF8B307D52EEA9A6782681175C8DDC965EE77440770EEEA4E452c5E" TargetMode="External"/><Relationship Id="rId23" Type="http://schemas.openxmlformats.org/officeDocument/2006/relationships/hyperlink" Target="consultantplus://offline/ref=8F50C5E65FA43987CAB9D4B8ED7072328FB9709D4042CE422F19F7C904D05F5E326F6ADF8B307D52EEA9A67C2A81175C8DDC965EE77440770EEEA4E452c5E" TargetMode="External"/><Relationship Id="rId28" Type="http://schemas.openxmlformats.org/officeDocument/2006/relationships/hyperlink" Target="consultantplus://offline/ref=8F50C5E65FA43987CAB9D4B8ED7072328FB9709D4042CE422F19F7C904D05F5E326F6ADF8B307D52EEA9A67D2E81175C8DDC965EE77440770EEEA4E452c5E" TargetMode="External"/><Relationship Id="rId36" Type="http://schemas.openxmlformats.org/officeDocument/2006/relationships/hyperlink" Target="consultantplus://offline/ref=8F50C5E65FA43987CAB9CAB5FB1C2E368AB32A984244C113714BF19E5B80590B722F6C8DC97F2402AAFCAB792A94420CD78B9B5E5EcAE" TargetMode="External"/><Relationship Id="rId10" Type="http://schemas.openxmlformats.org/officeDocument/2006/relationships/hyperlink" Target="consultantplus://offline/ref=8F50C5E65FA43987CAB9CAB5FB1C2E368AB02793474FC113714BF19E5B80590B602F3486C9706E52EFB7A4782F58c3E" TargetMode="External"/><Relationship Id="rId19" Type="http://schemas.openxmlformats.org/officeDocument/2006/relationships/hyperlink" Target="consultantplus://offline/ref=8F50C5E65FA43987CAB9CAB5FB1C2E368AB22D954040C113714BF19E5B80590B602F3486C9706E52EFB7A4782F58c3E" TargetMode="External"/><Relationship Id="rId31" Type="http://schemas.openxmlformats.org/officeDocument/2006/relationships/hyperlink" Target="consultantplus://offline/ref=8F50C5E65FA43987CAB9D4B8ED7072328FB9709D4043CC45291CF7C904D05F5E326F6ADF9930255EEFADB8792F94410DC858c0E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F50C5E65FA43987CAB9CAB5FB1C2E368AB12B964643C113714BF19E5B80590B602F3486C9706E52EFB7A4782F58c3E" TargetMode="External"/><Relationship Id="rId14" Type="http://schemas.openxmlformats.org/officeDocument/2006/relationships/hyperlink" Target="consultantplus://offline/ref=8F50C5E65FA43987CAB9D4B8ED7072328FB9709D4042CE422F19F7C904D05F5E326F6ADF8B307D52EEA9A67A2981175C8DDC965EE77440770EEEA4E452c5E" TargetMode="External"/><Relationship Id="rId22" Type="http://schemas.openxmlformats.org/officeDocument/2006/relationships/hyperlink" Target="consultantplus://offline/ref=8F50C5E65FA43987CAB9D4B8ED7072328FB9709D4040CF472F18F7C904D05F5E326F6ADF9930255EEFADB8792F94410DC858c0E" TargetMode="External"/><Relationship Id="rId27" Type="http://schemas.openxmlformats.org/officeDocument/2006/relationships/hyperlink" Target="consultantplus://offline/ref=8F50C5E65FA43987CAB9D4B8ED7072328FB9709D4042CE422F19F7C904D05F5E326F6ADF8B307D52EEA9A67C2781175C8DDC965EE77440770EEEA4E452c5E" TargetMode="External"/><Relationship Id="rId30" Type="http://schemas.openxmlformats.org/officeDocument/2006/relationships/hyperlink" Target="consultantplus://offline/ref=8F50C5E65FA43987CAB9D4B8ED7072328FB9709D4043CE442E17F7C904D05F5E326F6ADF9930255EEFADB8792F94410DC858c0E" TargetMode="External"/><Relationship Id="rId35" Type="http://schemas.openxmlformats.org/officeDocument/2006/relationships/hyperlink" Target="consultantplus://offline/ref=8F50C5E65FA43987CAB9CAB5FB1C2E368AB32A984244C113714BF19E5B80590B602F3486C9706E52EFB7A4782F58c3E" TargetMode="External"/><Relationship Id="rId8" Type="http://schemas.openxmlformats.org/officeDocument/2006/relationships/hyperlink" Target="consultantplus://offline/ref=8F50C5E65FA43987CAB9CAB5FB1C2E368BBA29954A109611201EFF9B53D0031B6466608FD675714DECA9A757c1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8F50C5E65FA43987CAB9CAB5FB1C2E368AB02793474FC113714BF19E5B80590B602F3486C9706E52EFB7A4782F58c3E" TargetMode="External"/><Relationship Id="rId17" Type="http://schemas.openxmlformats.org/officeDocument/2006/relationships/hyperlink" Target="consultantplus://offline/ref=8F50C5E65FA43987CAB9D4B8ED7072328FB9709D4042CE422F19F7C904D05F5E326F6ADF8B307D52EEA9A67E2981175C8DDC965EE77440770EEEA4E452c5E" TargetMode="External"/><Relationship Id="rId25" Type="http://schemas.openxmlformats.org/officeDocument/2006/relationships/hyperlink" Target="consultantplus://offline/ref=8F50C5E65FA43987CAB9D4B8ED7072328FB9709D4042CE422F19F7C904D05F5E326F6ADF8B307D52EEA9A67C2981175C8DDC965EE77440770EEEA4E452c5E" TargetMode="External"/><Relationship Id="rId33" Type="http://schemas.openxmlformats.org/officeDocument/2006/relationships/hyperlink" Target="consultantplus://offline/ref=8F50C5E65FA43987CAB9D4B8ED7072328FB9709D4042CC4D2E16F7C904D05F5E326F6ADF9930255EEFADB8792F94410DC858c0E" TargetMode="External"/><Relationship Id="rId38" Type="http://schemas.openxmlformats.org/officeDocument/2006/relationships/hyperlink" Target="consultantplus://offline/ref=8F50C5E65FA43987CAB9D4B8ED7072328FB9709D4346CE452F14AAC30C89535C356035DA8C217D52EAB7A7793088430C5Cc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5818</Words>
  <Characters>33164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Губарев Вячеслав Викторович</dc:creator>
  <cp:keywords/>
  <dc:description/>
  <cp:lastModifiedBy>Губарев Вячеслав Викторович</cp:lastModifiedBy>
  <cp:revision>1</cp:revision>
  <dcterms:created xsi:type="dcterms:W3CDTF">2019-11-14T04:28:00Z</dcterms:created>
  <dcterms:modified xsi:type="dcterms:W3CDTF">2019-11-14T04:29:00Z</dcterms:modified>
</cp:coreProperties>
</file>