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DC" w:rsidRDefault="000257D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57DC" w:rsidRDefault="000257DC">
      <w:pPr>
        <w:pStyle w:val="ConsPlusNormal"/>
        <w:ind w:firstLine="540"/>
        <w:jc w:val="both"/>
        <w:outlineLvl w:val="0"/>
      </w:pPr>
    </w:p>
    <w:p w:rsidR="000257DC" w:rsidRDefault="000257DC">
      <w:pPr>
        <w:pStyle w:val="ConsPlusTitle"/>
        <w:jc w:val="center"/>
        <w:outlineLvl w:val="0"/>
      </w:pPr>
      <w:r>
        <w:t>АГЕНТСТВО ПО ЗАНЯТОСТИ НАСЕЛЕНИЯ И МИГРАЦИОННОЙ ПОЛИТИКЕ</w:t>
      </w:r>
    </w:p>
    <w:p w:rsidR="000257DC" w:rsidRDefault="000257DC">
      <w:pPr>
        <w:pStyle w:val="ConsPlusTitle"/>
        <w:jc w:val="center"/>
      </w:pPr>
      <w:r>
        <w:t>КАМЧАТСКОГО КРАЯ</w:t>
      </w:r>
    </w:p>
    <w:p w:rsidR="000257DC" w:rsidRDefault="000257DC">
      <w:pPr>
        <w:pStyle w:val="ConsPlusTitle"/>
        <w:ind w:firstLine="540"/>
        <w:jc w:val="both"/>
      </w:pPr>
    </w:p>
    <w:p w:rsidR="000257DC" w:rsidRDefault="000257DC">
      <w:pPr>
        <w:pStyle w:val="ConsPlusTitle"/>
        <w:jc w:val="center"/>
      </w:pPr>
      <w:r>
        <w:t>ПРИКАЗ</w:t>
      </w:r>
    </w:p>
    <w:p w:rsidR="000257DC" w:rsidRDefault="000257DC">
      <w:pPr>
        <w:pStyle w:val="ConsPlusTitle"/>
        <w:jc w:val="center"/>
      </w:pPr>
      <w:r>
        <w:t>от 27 декабря 2017 г. N 316</w:t>
      </w:r>
    </w:p>
    <w:p w:rsidR="000257DC" w:rsidRDefault="000257DC">
      <w:pPr>
        <w:pStyle w:val="ConsPlusTitle"/>
        <w:ind w:firstLine="540"/>
        <w:jc w:val="both"/>
      </w:pPr>
    </w:p>
    <w:p w:rsidR="000257DC" w:rsidRDefault="000257DC">
      <w:pPr>
        <w:pStyle w:val="ConsPlusTitle"/>
        <w:jc w:val="center"/>
      </w:pPr>
      <w:r>
        <w:t>ОБ УТВЕРЖДЕНИИ ПЛАНОВ ПРОВЕДЕНИЯ ПРОВЕРОК</w:t>
      </w:r>
    </w:p>
    <w:p w:rsidR="000257DC" w:rsidRDefault="000257DC">
      <w:pPr>
        <w:pStyle w:val="ConsPlusTitle"/>
        <w:jc w:val="center"/>
      </w:pPr>
      <w:r>
        <w:t>ЮРИДИЧЕСКИХ ЛИЦ И ИНДИВИДУАЛЬНЫХ ПРЕДПРИНИМАТЕЛЕЙ</w:t>
      </w:r>
    </w:p>
    <w:p w:rsidR="000257DC" w:rsidRDefault="000257DC">
      <w:pPr>
        <w:pStyle w:val="ConsPlusTitle"/>
        <w:jc w:val="center"/>
      </w:pPr>
      <w:r>
        <w:t>НА 2018 ГОД АГЕНТСТВОМ ПО ЗАНЯТОСТИ НАСЕЛЕНИЯ И МИГРАЦИОННОЙ</w:t>
      </w:r>
    </w:p>
    <w:p w:rsidR="000257DC" w:rsidRDefault="000257DC">
      <w:pPr>
        <w:pStyle w:val="ConsPlusTitle"/>
        <w:jc w:val="center"/>
      </w:pPr>
      <w:r>
        <w:t>ПОЛИТИКЕ КАМЧАТСКОГО КРАЯ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  <w:r>
        <w:t>ПРИКАЗЫВАЮ: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план</w:t>
        </w:r>
      </w:hyperlink>
      <w:r>
        <w:t xml:space="preserve"> проведения проверок органов местного самоуправления и должностных лиц местного самоуправления на 2018 год Агентством по занятости населения и миграционной политике Камчатского края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0257DC" w:rsidRDefault="000257D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 w:history="1">
        <w:r>
          <w:rPr>
            <w:color w:val="0000FF"/>
          </w:rPr>
          <w:t>план</w:t>
        </w:r>
      </w:hyperlink>
      <w:r>
        <w:t xml:space="preserve"> проведения плановых проверок юридических лиц и индивидуальных предпринимателей на 2018 год Агентством по занятости населения и миграционной политике Камчатского края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0257DC" w:rsidRDefault="000257DC">
      <w:pPr>
        <w:pStyle w:val="ConsPlusNormal"/>
        <w:spacing w:before="220"/>
        <w:ind w:firstLine="540"/>
        <w:jc w:val="both"/>
      </w:pPr>
      <w:r>
        <w:t>3. Признать утратившим силу Приказ Агентства по занятости населения и миграционной политике Камчатского края от 23.10.2017 N 227 "Об утверждении планов проведения проверок юридических лиц и индивидуальных предпринимателей на 2018 год Агентством по занятости населения и миграционной политике Камчатского края".</w:t>
      </w:r>
    </w:p>
    <w:p w:rsidR="000257DC" w:rsidRDefault="000257DC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Агентства</w:t>
      </w:r>
    </w:p>
    <w:p w:rsidR="000257DC" w:rsidRDefault="000257DC">
      <w:pPr>
        <w:pStyle w:val="ConsPlusNormal"/>
        <w:jc w:val="right"/>
      </w:pPr>
      <w:r>
        <w:t>О.В.ЛЕУШИНА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jc w:val="right"/>
        <w:outlineLvl w:val="0"/>
      </w:pPr>
      <w:r>
        <w:t>Приложение 1</w:t>
      </w:r>
    </w:p>
    <w:p w:rsidR="000257DC" w:rsidRDefault="000257DC">
      <w:pPr>
        <w:pStyle w:val="ConsPlusNormal"/>
        <w:jc w:val="right"/>
      </w:pPr>
      <w:r>
        <w:t>к Приказу Агентства</w:t>
      </w:r>
    </w:p>
    <w:p w:rsidR="000257DC" w:rsidRDefault="000257DC">
      <w:pPr>
        <w:pStyle w:val="ConsPlusNormal"/>
        <w:jc w:val="right"/>
      </w:pPr>
      <w:r>
        <w:t>по занятости населения</w:t>
      </w:r>
    </w:p>
    <w:p w:rsidR="000257DC" w:rsidRDefault="000257DC">
      <w:pPr>
        <w:pStyle w:val="ConsPlusNormal"/>
        <w:jc w:val="right"/>
      </w:pPr>
      <w:r>
        <w:t>и миграционной политике</w:t>
      </w:r>
    </w:p>
    <w:p w:rsidR="000257DC" w:rsidRDefault="000257DC">
      <w:pPr>
        <w:pStyle w:val="ConsPlusNormal"/>
        <w:jc w:val="right"/>
      </w:pPr>
      <w:r>
        <w:t>Камчатского края</w:t>
      </w:r>
    </w:p>
    <w:p w:rsidR="000257DC" w:rsidRDefault="000257DC">
      <w:pPr>
        <w:pStyle w:val="ConsPlusNormal"/>
        <w:jc w:val="right"/>
      </w:pPr>
      <w:r>
        <w:t>от 27.12.2017 N 316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Title"/>
        <w:jc w:val="center"/>
      </w:pPr>
      <w:bookmarkStart w:id="0" w:name="P35"/>
      <w:bookmarkEnd w:id="0"/>
      <w:r>
        <w:t>ТИПОВАЯ ФОРМА</w:t>
      </w:r>
    </w:p>
    <w:p w:rsidR="000257DC" w:rsidRDefault="000257DC">
      <w:pPr>
        <w:pStyle w:val="ConsPlusTitle"/>
        <w:jc w:val="center"/>
      </w:pPr>
      <w:r>
        <w:t>ЕЖЕГОДНОГО ПЛАНА ПРОВЕДЕНИЯ ПРОВЕРОК ДЕЯТЕЛЬНОСТИ</w:t>
      </w:r>
    </w:p>
    <w:p w:rsidR="000257DC" w:rsidRDefault="000257DC">
      <w:pPr>
        <w:pStyle w:val="ConsPlusTitle"/>
        <w:jc w:val="center"/>
      </w:pPr>
      <w:r>
        <w:t>ОРГАНОВ МЕСТНОГО САМОУПРАВЛЕНИЯ И ДОЛЖНОСТНЫХ ЛИЦ</w:t>
      </w:r>
    </w:p>
    <w:p w:rsidR="000257DC" w:rsidRDefault="000257DC">
      <w:pPr>
        <w:pStyle w:val="ConsPlusTitle"/>
        <w:jc w:val="center"/>
      </w:pPr>
      <w:r>
        <w:t>МЕСТНОГО САМОУПРАВЛЕНИЯ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nformat"/>
        <w:jc w:val="both"/>
      </w:pPr>
      <w:r>
        <w:t xml:space="preserve">         Агентство по занятости населения и миграционной политике</w:t>
      </w:r>
    </w:p>
    <w:p w:rsidR="000257DC" w:rsidRDefault="000257DC">
      <w:pPr>
        <w:pStyle w:val="ConsPlusNonformat"/>
        <w:jc w:val="both"/>
      </w:pPr>
      <w:r>
        <w:lastRenderedPageBreak/>
        <w:t xml:space="preserve">                           Камчатского края </w:t>
      </w:r>
      <w:hyperlink w:anchor="P132" w:history="1">
        <w:r>
          <w:rPr>
            <w:color w:val="0000FF"/>
          </w:rPr>
          <w:t>&lt;*&gt;</w:t>
        </w:r>
      </w:hyperlink>
    </w:p>
    <w:p w:rsidR="000257DC" w:rsidRDefault="000257DC">
      <w:pPr>
        <w:pStyle w:val="ConsPlusNonformat"/>
        <w:jc w:val="both"/>
      </w:pPr>
      <w:r>
        <w:t xml:space="preserve">            __________________________________________________</w:t>
      </w:r>
    </w:p>
    <w:p w:rsidR="000257DC" w:rsidRDefault="000257DC">
      <w:pPr>
        <w:pStyle w:val="ConsPlusNonformat"/>
        <w:jc w:val="both"/>
      </w:pPr>
    </w:p>
    <w:p w:rsidR="000257DC" w:rsidRDefault="000257DC">
      <w:pPr>
        <w:pStyle w:val="ConsPlusNonformat"/>
        <w:jc w:val="both"/>
      </w:pPr>
      <w:r>
        <w:t xml:space="preserve">                                 УТВЕРЖДЕН</w:t>
      </w:r>
    </w:p>
    <w:p w:rsidR="000257DC" w:rsidRDefault="000257DC">
      <w:pPr>
        <w:pStyle w:val="ConsPlusNonformat"/>
        <w:jc w:val="both"/>
      </w:pPr>
      <w:r>
        <w:t xml:space="preserve">                                 ___________________________________ </w:t>
      </w:r>
      <w:hyperlink w:anchor="P135" w:history="1">
        <w:r>
          <w:rPr>
            <w:color w:val="0000FF"/>
          </w:rPr>
          <w:t>&lt;****&gt;</w:t>
        </w:r>
      </w:hyperlink>
    </w:p>
    <w:p w:rsidR="000257DC" w:rsidRDefault="000257DC">
      <w:pPr>
        <w:pStyle w:val="ConsPlusNonformat"/>
        <w:jc w:val="both"/>
      </w:pPr>
      <w:r>
        <w:t xml:space="preserve">                                 (фамилия, инициалы и подпись руководителя)</w:t>
      </w:r>
    </w:p>
    <w:p w:rsidR="000257DC" w:rsidRDefault="000257DC">
      <w:pPr>
        <w:pStyle w:val="ConsPlusNonformat"/>
        <w:jc w:val="both"/>
      </w:pPr>
    </w:p>
    <w:p w:rsidR="000257DC" w:rsidRDefault="000257DC">
      <w:pPr>
        <w:pStyle w:val="ConsPlusNonformat"/>
        <w:jc w:val="both"/>
      </w:pPr>
      <w:r>
        <w:t xml:space="preserve">                                 от ________________________________ </w:t>
      </w:r>
      <w:hyperlink w:anchor="P135" w:history="1">
        <w:r>
          <w:rPr>
            <w:color w:val="0000FF"/>
          </w:rPr>
          <w:t>&lt;****&gt;</w:t>
        </w:r>
      </w:hyperlink>
    </w:p>
    <w:p w:rsidR="000257DC" w:rsidRDefault="000257DC">
      <w:pPr>
        <w:pStyle w:val="ConsPlusNonformat"/>
        <w:jc w:val="both"/>
      </w:pPr>
    </w:p>
    <w:p w:rsidR="000257DC" w:rsidRDefault="000257DC">
      <w:pPr>
        <w:pStyle w:val="ConsPlusNonformat"/>
        <w:jc w:val="both"/>
      </w:pPr>
      <w:r>
        <w:t xml:space="preserve">                                   ПЛАН</w:t>
      </w:r>
    </w:p>
    <w:p w:rsidR="000257DC" w:rsidRDefault="000257DC">
      <w:pPr>
        <w:pStyle w:val="ConsPlusNonformat"/>
        <w:jc w:val="both"/>
      </w:pPr>
      <w:r>
        <w:t xml:space="preserve">                 ПРОВЕДЕНИЯ ПЛАНОВЫХ ПРОВЕРОК НА 2018 </w:t>
      </w:r>
      <w:hyperlink w:anchor="P132" w:history="1">
        <w:r>
          <w:rPr>
            <w:color w:val="0000FF"/>
          </w:rPr>
          <w:t>&lt;*&gt;</w:t>
        </w:r>
      </w:hyperlink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sectPr w:rsidR="000257DC" w:rsidSect="00336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709"/>
        <w:gridCol w:w="737"/>
        <w:gridCol w:w="906"/>
        <w:gridCol w:w="1331"/>
        <w:gridCol w:w="708"/>
        <w:gridCol w:w="1134"/>
        <w:gridCol w:w="854"/>
        <w:gridCol w:w="1053"/>
        <w:gridCol w:w="1073"/>
        <w:gridCol w:w="851"/>
        <w:gridCol w:w="1276"/>
      </w:tblGrid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 xml:space="preserve">Наименование органа местного самоуправления, должностного лица местного самоуправления </w:t>
            </w:r>
            <w:hyperlink w:anchor="P132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4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Адрес места нахождения органа местного самоуправления, должностного лица местного самоуправления </w:t>
            </w:r>
            <w:hyperlink w:anchor="P132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Цель проведения проверки </w:t>
            </w:r>
            <w:hyperlink w:anchor="P132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Основание проведения проверки </w:t>
            </w:r>
            <w:hyperlink w:anchor="P132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3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Дата начала проведения проверки </w:t>
            </w:r>
            <w:hyperlink w:anchor="P132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Срок проведения плановой проверки (рабочих дней) </w:t>
            </w:r>
            <w:hyperlink w:anchor="P132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31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 </w:t>
            </w:r>
            <w:hyperlink w:anchor="P133" w:history="1">
              <w:r w:rsidRPr="000257D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708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hyperlink w:anchor="P133" w:history="1">
              <w:r w:rsidRPr="000257D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Идентификационный номер налогоплательщика (ИНН) </w:t>
            </w:r>
            <w:hyperlink w:anchor="P133" w:history="1">
              <w:r w:rsidRPr="000257D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Отказ в согласовании проведения</w:t>
            </w:r>
          </w:p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(Д - отказ в проверке по данному основанию) </w:t>
            </w:r>
            <w:hyperlink w:anchor="P133" w:history="1">
              <w:r w:rsidRPr="000257D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5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Форма проведения проверки (документарная, выездная, документарная и выездная) </w:t>
            </w:r>
            <w:hyperlink w:anchor="P133" w:history="1">
              <w:r w:rsidRPr="000257D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7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Номер проверки в системе ФГИС ЕРП</w:t>
            </w:r>
          </w:p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(не заполняется при создании нового плана) </w:t>
            </w:r>
            <w:hyperlink w:anchor="P134" w:history="1">
              <w:r w:rsidRPr="000257DC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Комментарии </w:t>
            </w:r>
            <w:hyperlink w:anchor="P133" w:history="1">
              <w:r w:rsidRPr="000257D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Необрабатываемый комментарий </w:t>
            </w:r>
            <w:hyperlink w:anchor="P135" w:history="1">
              <w:r w:rsidRPr="000257DC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  <w:tc>
          <w:tcPr>
            <w:tcW w:w="1331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  <w:tc>
          <w:tcPr>
            <w:tcW w:w="105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14</w:t>
            </w:r>
          </w:p>
        </w:tc>
      </w:tr>
      <w:tr w:rsidR="000257DC" w:rsidRPr="000257DC" w:rsidTr="000257DC">
        <w:tc>
          <w:tcPr>
            <w:tcW w:w="1276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257DC">
              <w:rPr>
                <w:sz w:val="16"/>
                <w:szCs w:val="16"/>
              </w:rPr>
              <w:t>Вилючинского</w:t>
            </w:r>
            <w:proofErr w:type="spellEnd"/>
            <w:r w:rsidRPr="000257DC">
              <w:rPr>
                <w:sz w:val="16"/>
                <w:szCs w:val="16"/>
              </w:rPr>
              <w:t xml:space="preserve"> городского округа закрытого административно-территориального образования города Вилючинска Камчатского края</w:t>
            </w:r>
          </w:p>
        </w:tc>
        <w:tc>
          <w:tcPr>
            <w:tcW w:w="1843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Победы, д. 1, 684090</w:t>
            </w:r>
          </w:p>
        </w:tc>
        <w:tc>
          <w:tcPr>
            <w:tcW w:w="1417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Дата регистрации 04.01.1994</w:t>
            </w:r>
          </w:p>
        </w:tc>
        <w:tc>
          <w:tcPr>
            <w:tcW w:w="73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20</w:t>
            </w:r>
          </w:p>
        </w:tc>
        <w:tc>
          <w:tcPr>
            <w:tcW w:w="133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1024101224828</w:t>
            </w:r>
          </w:p>
        </w:tc>
        <w:tc>
          <w:tcPr>
            <w:tcW w:w="113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4102002396</w:t>
            </w:r>
          </w:p>
        </w:tc>
        <w:tc>
          <w:tcPr>
            <w:tcW w:w="854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107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257DC" w:rsidRPr="000257DC" w:rsidTr="000257DC">
        <w:tc>
          <w:tcPr>
            <w:tcW w:w="1276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257DC">
              <w:rPr>
                <w:sz w:val="16"/>
                <w:szCs w:val="16"/>
              </w:rPr>
              <w:t>Атласовского</w:t>
            </w:r>
            <w:proofErr w:type="spellEnd"/>
            <w:r w:rsidRPr="000257DC">
              <w:rPr>
                <w:sz w:val="16"/>
                <w:szCs w:val="16"/>
              </w:rPr>
              <w:t xml:space="preserve"> сельского поселения Мильковского муниципального района Камчатского края</w:t>
            </w:r>
          </w:p>
        </w:tc>
        <w:tc>
          <w:tcPr>
            <w:tcW w:w="1843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пос. Атласово,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Льва Толстого,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3, 684309</w:t>
            </w:r>
          </w:p>
        </w:tc>
        <w:tc>
          <w:tcPr>
            <w:tcW w:w="1417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Дата регистрации 02.03.2006</w:t>
            </w:r>
          </w:p>
        </w:tc>
        <w:tc>
          <w:tcPr>
            <w:tcW w:w="73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  <w:tc>
          <w:tcPr>
            <w:tcW w:w="9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20</w:t>
            </w:r>
          </w:p>
        </w:tc>
        <w:tc>
          <w:tcPr>
            <w:tcW w:w="133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1064141005390</w:t>
            </w:r>
          </w:p>
        </w:tc>
        <w:tc>
          <w:tcPr>
            <w:tcW w:w="113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4106005609</w:t>
            </w:r>
          </w:p>
        </w:tc>
        <w:tc>
          <w:tcPr>
            <w:tcW w:w="854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107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257DC" w:rsidRPr="000257DC" w:rsidTr="000257DC">
        <w:tc>
          <w:tcPr>
            <w:tcW w:w="1276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Администрация Мильковского муниципального района</w:t>
            </w:r>
          </w:p>
        </w:tc>
        <w:tc>
          <w:tcPr>
            <w:tcW w:w="1843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Победы, д. 8, 684300</w:t>
            </w:r>
          </w:p>
        </w:tc>
        <w:tc>
          <w:tcPr>
            <w:tcW w:w="1417" w:type="dxa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пределах </w:t>
            </w:r>
            <w:r w:rsidRPr="000257DC">
              <w:rPr>
                <w:sz w:val="16"/>
                <w:szCs w:val="16"/>
              </w:rPr>
              <w:lastRenderedPageBreak/>
              <w:t>установленной квоты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Дата регистрации 29.12.1991</w:t>
            </w:r>
          </w:p>
        </w:tc>
        <w:tc>
          <w:tcPr>
            <w:tcW w:w="73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9</w:t>
            </w:r>
          </w:p>
        </w:tc>
        <w:tc>
          <w:tcPr>
            <w:tcW w:w="9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20</w:t>
            </w:r>
          </w:p>
        </w:tc>
        <w:tc>
          <w:tcPr>
            <w:tcW w:w="133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1024101216072</w:t>
            </w:r>
          </w:p>
        </w:tc>
        <w:tc>
          <w:tcPr>
            <w:tcW w:w="113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4106002196</w:t>
            </w:r>
          </w:p>
        </w:tc>
        <w:tc>
          <w:tcPr>
            <w:tcW w:w="854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107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257DC" w:rsidRDefault="000257DC">
      <w:pPr>
        <w:sectPr w:rsidR="00025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  <w:r>
        <w:t>--------------------------------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1" w:name="P132"/>
      <w:bookmarkEnd w:id="1"/>
      <w:r>
        <w:t>&lt;*&gt; - данные вводимые пользователем, обязательные для заполнения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2" w:name="P133"/>
      <w:bookmarkEnd w:id="2"/>
      <w:r>
        <w:t>&lt;**&gt; - данные вводимые пользователем, не обязательные для заполнения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&lt;***&gt; - данные выводимые системой (только для чтения)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&lt;****&gt; - данные не обрабатываемые и не сохраняемые в системе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jc w:val="right"/>
        <w:outlineLvl w:val="0"/>
      </w:pPr>
      <w:r>
        <w:t>Приложение 2</w:t>
      </w:r>
    </w:p>
    <w:p w:rsidR="000257DC" w:rsidRDefault="000257DC">
      <w:pPr>
        <w:pStyle w:val="ConsPlusNormal"/>
        <w:jc w:val="right"/>
      </w:pPr>
      <w:r>
        <w:t>к Приказу Агентства</w:t>
      </w:r>
    </w:p>
    <w:p w:rsidR="000257DC" w:rsidRDefault="000257DC">
      <w:pPr>
        <w:pStyle w:val="ConsPlusNormal"/>
        <w:jc w:val="right"/>
      </w:pPr>
      <w:r>
        <w:t>по занятости населения</w:t>
      </w:r>
    </w:p>
    <w:p w:rsidR="000257DC" w:rsidRDefault="000257DC">
      <w:pPr>
        <w:pStyle w:val="ConsPlusNormal"/>
        <w:jc w:val="right"/>
      </w:pPr>
      <w:r>
        <w:t>и миграционной политике</w:t>
      </w:r>
    </w:p>
    <w:p w:rsidR="000257DC" w:rsidRDefault="000257DC">
      <w:pPr>
        <w:pStyle w:val="ConsPlusNormal"/>
        <w:jc w:val="right"/>
      </w:pPr>
      <w:r>
        <w:t>Камчатского края</w:t>
      </w:r>
    </w:p>
    <w:p w:rsidR="000257DC" w:rsidRDefault="000257DC">
      <w:pPr>
        <w:pStyle w:val="ConsPlusNormal"/>
        <w:jc w:val="right"/>
      </w:pPr>
      <w:r>
        <w:t>от 27.12.2017 N 316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Title"/>
        <w:jc w:val="center"/>
      </w:pPr>
      <w:bookmarkStart w:id="5" w:name="P148"/>
      <w:bookmarkEnd w:id="5"/>
      <w:r>
        <w:t>ТИПОВАЯ ФОРМА</w:t>
      </w:r>
    </w:p>
    <w:p w:rsidR="000257DC" w:rsidRDefault="000257DC">
      <w:pPr>
        <w:pStyle w:val="ConsPlusTitle"/>
        <w:jc w:val="center"/>
      </w:pPr>
      <w:r>
        <w:t>ПЛАНА ПРОВЕДЕНИЯ ПЛАНОВЫХ ПРОВЕРОК</w:t>
      </w:r>
    </w:p>
    <w:p w:rsidR="000257DC" w:rsidRDefault="000257DC">
      <w:pPr>
        <w:pStyle w:val="ConsPlusTitle"/>
        <w:jc w:val="center"/>
      </w:pPr>
      <w:r>
        <w:t>ЮРИДИЧЕСКИХ ЛИЦ И ИНДИВИДУАЛЬНЫХ</w:t>
      </w:r>
    </w:p>
    <w:p w:rsidR="000257DC" w:rsidRDefault="000257DC">
      <w:pPr>
        <w:pStyle w:val="ConsPlusTitle"/>
        <w:jc w:val="center"/>
      </w:pPr>
      <w:r>
        <w:t>ПРЕДПРИНИМАТЕЛЕЙ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nformat"/>
        <w:jc w:val="both"/>
      </w:pPr>
      <w:r>
        <w:t xml:space="preserve">         Агентство по занятости населения и миграционной политике</w:t>
      </w:r>
    </w:p>
    <w:p w:rsidR="000257DC" w:rsidRDefault="000257DC">
      <w:pPr>
        <w:pStyle w:val="ConsPlusNonformat"/>
        <w:jc w:val="both"/>
      </w:pPr>
      <w:r>
        <w:t xml:space="preserve">                           Камчатского края </w:t>
      </w:r>
      <w:hyperlink w:anchor="P1659" w:history="1">
        <w:r>
          <w:rPr>
            <w:color w:val="0000FF"/>
          </w:rPr>
          <w:t>&lt;*&gt;</w:t>
        </w:r>
      </w:hyperlink>
    </w:p>
    <w:p w:rsidR="000257DC" w:rsidRDefault="000257DC">
      <w:pPr>
        <w:pStyle w:val="ConsPlusNonformat"/>
        <w:jc w:val="both"/>
      </w:pPr>
      <w:r>
        <w:t xml:space="preserve">            __________________________________________________</w:t>
      </w:r>
    </w:p>
    <w:p w:rsidR="000257DC" w:rsidRDefault="000257DC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0257DC" w:rsidRDefault="000257DC">
      <w:pPr>
        <w:pStyle w:val="ConsPlusNonformat"/>
        <w:jc w:val="both"/>
      </w:pPr>
      <w:r>
        <w:t xml:space="preserve">                          муниципального контроля</w:t>
      </w:r>
    </w:p>
    <w:p w:rsidR="000257DC" w:rsidRDefault="000257DC">
      <w:pPr>
        <w:pStyle w:val="ConsPlusNonformat"/>
        <w:jc w:val="both"/>
      </w:pPr>
    </w:p>
    <w:p w:rsidR="000257DC" w:rsidRDefault="000257DC">
      <w:pPr>
        <w:pStyle w:val="ConsPlusNonformat"/>
        <w:jc w:val="both"/>
      </w:pPr>
      <w:r>
        <w:t xml:space="preserve">                                 УТВЕРЖДЕН</w:t>
      </w:r>
    </w:p>
    <w:p w:rsidR="000257DC" w:rsidRDefault="000257DC">
      <w:pPr>
        <w:pStyle w:val="ConsPlusNonformat"/>
        <w:jc w:val="both"/>
      </w:pPr>
      <w:r>
        <w:t xml:space="preserve">                                 ___________________________________ </w:t>
      </w:r>
      <w:hyperlink w:anchor="P1662" w:history="1">
        <w:r>
          <w:rPr>
            <w:color w:val="0000FF"/>
          </w:rPr>
          <w:t>&lt;****&gt;</w:t>
        </w:r>
      </w:hyperlink>
    </w:p>
    <w:p w:rsidR="000257DC" w:rsidRDefault="000257DC">
      <w:pPr>
        <w:pStyle w:val="ConsPlusNonformat"/>
        <w:jc w:val="both"/>
      </w:pPr>
      <w:r>
        <w:t xml:space="preserve">                                 (фамилия, инициалы и подпись руководителя)</w:t>
      </w:r>
    </w:p>
    <w:p w:rsidR="000257DC" w:rsidRDefault="000257DC">
      <w:pPr>
        <w:pStyle w:val="ConsPlusNonformat"/>
        <w:jc w:val="both"/>
      </w:pPr>
    </w:p>
    <w:p w:rsidR="000257DC" w:rsidRDefault="000257DC">
      <w:pPr>
        <w:pStyle w:val="ConsPlusNonformat"/>
        <w:jc w:val="both"/>
      </w:pPr>
      <w:r>
        <w:t xml:space="preserve">                                 от ________________________________ </w:t>
      </w:r>
      <w:hyperlink w:anchor="P1662" w:history="1">
        <w:r>
          <w:rPr>
            <w:color w:val="0000FF"/>
          </w:rPr>
          <w:t>&lt;****&gt;</w:t>
        </w:r>
      </w:hyperlink>
    </w:p>
    <w:p w:rsidR="000257DC" w:rsidRDefault="000257DC">
      <w:pPr>
        <w:pStyle w:val="ConsPlusNonformat"/>
        <w:jc w:val="both"/>
      </w:pPr>
    </w:p>
    <w:p w:rsidR="000257DC" w:rsidRDefault="000257DC">
      <w:pPr>
        <w:pStyle w:val="ConsPlusNonformat"/>
        <w:jc w:val="both"/>
      </w:pPr>
      <w:r>
        <w:t xml:space="preserve">                                   ПЛАН</w:t>
      </w:r>
    </w:p>
    <w:p w:rsidR="000257DC" w:rsidRDefault="000257DC">
      <w:pPr>
        <w:pStyle w:val="ConsPlusNonformat"/>
        <w:jc w:val="both"/>
      </w:pPr>
      <w:r>
        <w:t xml:space="preserve">                 ПРОВЕДЕНИЯ ПЛАНОВЫХ ПРОВЕРОК НА 2018 </w:t>
      </w:r>
      <w:hyperlink w:anchor="P1659" w:history="1">
        <w:r>
          <w:rPr>
            <w:color w:val="0000FF"/>
          </w:rPr>
          <w:t>&lt;*&gt;</w:t>
        </w:r>
      </w:hyperlink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sectPr w:rsidR="000257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050"/>
        <w:gridCol w:w="1277"/>
        <w:gridCol w:w="1245"/>
        <w:gridCol w:w="1106"/>
        <w:gridCol w:w="709"/>
        <w:gridCol w:w="1163"/>
        <w:gridCol w:w="1984"/>
        <w:gridCol w:w="1361"/>
        <w:gridCol w:w="1303"/>
        <w:gridCol w:w="993"/>
        <w:gridCol w:w="1417"/>
      </w:tblGrid>
      <w:tr w:rsidR="000257DC" w:rsidRPr="000257DC" w:rsidTr="000257DC">
        <w:tc>
          <w:tcPr>
            <w:tcW w:w="1276" w:type="dxa"/>
            <w:vMerge w:val="restart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Наименование юридического лица (ЮЛ)</w:t>
            </w:r>
          </w:p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572" w:type="dxa"/>
            <w:gridSpan w:val="3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Адреса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06" w:type="dxa"/>
            <w:vMerge w:val="restart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Идентификационный номер налогоплательщика (ИНН)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63" w:type="dxa"/>
            <w:vMerge w:val="restart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Цель проведения проверки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641" w:type="dxa"/>
            <w:gridSpan w:val="4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Основание проведения проверки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</w:t>
            </w:r>
            <w:bookmarkStart w:id="6" w:name="_GoBack"/>
            <w:bookmarkEnd w:id="6"/>
            <w:r w:rsidRPr="000257DC">
              <w:rPr>
                <w:sz w:val="16"/>
                <w:szCs w:val="16"/>
              </w:rPr>
              <w:t xml:space="preserve">ата начала проведения проверки </w:t>
            </w:r>
            <w:hyperlink w:anchor="P1659" w:history="1">
              <w:r w:rsidRPr="000257D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257DC" w:rsidRPr="000257DC" w:rsidTr="000257DC">
        <w:tc>
          <w:tcPr>
            <w:tcW w:w="1276" w:type="dxa"/>
            <w:vMerge/>
          </w:tcPr>
          <w:p w:rsidR="000257DC" w:rsidRPr="000257DC" w:rsidRDefault="000257D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место (места) нахождения юридического лица (ЮЛ)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1106" w:type="dxa"/>
            <w:vMerge/>
          </w:tcPr>
          <w:p w:rsidR="000257DC" w:rsidRPr="000257DC" w:rsidRDefault="000257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7DC" w:rsidRPr="000257DC" w:rsidRDefault="000257DC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257DC" w:rsidRPr="000257DC" w:rsidRDefault="000257D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дата государственной регистрации юридического лица (ЮЛ), индивидуального предпринимателя (ИП)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дата начала осуществления юридическим лицом (ЮЛ), индивидуальным предпринимателем (ИП) деятельности в соответствии с представленным уведомлением о начале деятельности</w:t>
            </w: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1417" w:type="dxa"/>
            <w:vMerge/>
          </w:tcPr>
          <w:p w:rsidR="000257DC" w:rsidRPr="000257DC" w:rsidRDefault="000257DC">
            <w:pPr>
              <w:rPr>
                <w:sz w:val="16"/>
                <w:szCs w:val="16"/>
              </w:rPr>
            </w:pP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9</w:t>
            </w: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Общество с ограниченной ответственностью "Рыболовецкая артель "Народы Севера"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Усть-Большерецкий, поселок Октябрьский,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Советская, д. 1, 684102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Усть-Большерецкий, поселок Октябрьский,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Советская, д. 1, 684102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1074141001901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4108006887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01.11.2007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0257DC">
              <w:rPr>
                <w:sz w:val="16"/>
                <w:szCs w:val="16"/>
              </w:rPr>
              <w:t>Корякморепродукт</w:t>
            </w:r>
            <w:proofErr w:type="spellEnd"/>
            <w:r w:rsidRPr="000257DC">
              <w:rPr>
                <w:sz w:val="16"/>
                <w:szCs w:val="16"/>
              </w:rPr>
              <w:t>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>, село Ивашка,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Левченко, д. 3, 688713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>, село Ивашка,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Левченко, д. 3, 688713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0257DC">
              <w:rPr>
                <w:sz w:val="16"/>
                <w:szCs w:val="16"/>
              </w:rPr>
              <w:t>согл</w:t>
            </w:r>
            <w:proofErr w:type="spellEnd"/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1024101415392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8203002008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11.05.2001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Общество с ограниченной ответственность</w:t>
            </w:r>
            <w:r w:rsidRPr="000257DC">
              <w:rPr>
                <w:sz w:val="16"/>
                <w:szCs w:val="16"/>
              </w:rPr>
              <w:lastRenderedPageBreak/>
              <w:t>ю "Электрические сети Ивашки"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 xml:space="preserve">, </w:t>
            </w:r>
            <w:r w:rsidRPr="000257DC">
              <w:rPr>
                <w:sz w:val="16"/>
                <w:szCs w:val="16"/>
              </w:rPr>
              <w:lastRenderedPageBreak/>
              <w:t>село Ивашка,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Левченко, д. 5, 688713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 xml:space="preserve">, </w:t>
            </w:r>
            <w:r w:rsidRPr="000257DC">
              <w:rPr>
                <w:sz w:val="16"/>
                <w:szCs w:val="16"/>
              </w:rPr>
              <w:lastRenderedPageBreak/>
              <w:t>село Ивашка,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Левченко, д. 5, 688713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1114177001751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8203010915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</w:t>
            </w:r>
            <w:r w:rsidRPr="000257DC">
              <w:rPr>
                <w:sz w:val="16"/>
                <w:szCs w:val="16"/>
              </w:rPr>
              <w:lastRenderedPageBreak/>
              <w:t>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05.04.2001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общеобразовательное учреждение "</w:t>
            </w:r>
            <w:proofErr w:type="spellStart"/>
            <w:r w:rsidRPr="000257DC">
              <w:rPr>
                <w:sz w:val="16"/>
                <w:szCs w:val="16"/>
              </w:rPr>
              <w:t>Тымлатская</w:t>
            </w:r>
            <w:proofErr w:type="spellEnd"/>
            <w:r w:rsidRPr="000257DC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 xml:space="preserve">, село </w:t>
            </w:r>
            <w:proofErr w:type="spellStart"/>
            <w:r w:rsidRPr="000257DC">
              <w:rPr>
                <w:sz w:val="16"/>
                <w:szCs w:val="16"/>
              </w:rPr>
              <w:t>Тымлат</w:t>
            </w:r>
            <w:proofErr w:type="spellEnd"/>
            <w:r w:rsidRPr="000257DC">
              <w:rPr>
                <w:sz w:val="16"/>
                <w:szCs w:val="16"/>
              </w:rPr>
              <w:t>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Комарова, д. 24, 688710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 xml:space="preserve">, село </w:t>
            </w:r>
            <w:proofErr w:type="spellStart"/>
            <w:r w:rsidRPr="000257DC">
              <w:rPr>
                <w:sz w:val="16"/>
                <w:szCs w:val="16"/>
              </w:rPr>
              <w:t>Тымлат</w:t>
            </w:r>
            <w:proofErr w:type="spellEnd"/>
            <w:r w:rsidRPr="000257DC">
              <w:rPr>
                <w:sz w:val="16"/>
                <w:szCs w:val="16"/>
              </w:rPr>
              <w:t>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Комарова, д. 24, 688710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1038200840402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8203001886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05.04.2001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Государственное бюджетное учреждение здравоохранения "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 xml:space="preserve"> противотуберкулезный диспансер"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>, поселок Оссора, ул. Строительная, д. 3, 688700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Карагинский</w:t>
            </w:r>
            <w:proofErr w:type="spellEnd"/>
            <w:r w:rsidRPr="000257DC">
              <w:rPr>
                <w:sz w:val="16"/>
                <w:szCs w:val="16"/>
              </w:rPr>
              <w:t>, поселок Оссора, ул. Строительная, д. 3, 688700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1068282003900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8203010249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03.11.2006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257DC">
              <w:rPr>
                <w:sz w:val="16"/>
                <w:szCs w:val="16"/>
              </w:rPr>
              <w:t>Мильковское</w:t>
            </w:r>
            <w:proofErr w:type="spellEnd"/>
            <w:r w:rsidRPr="000257DC">
              <w:rPr>
                <w:sz w:val="16"/>
                <w:szCs w:val="16"/>
              </w:rPr>
              <w:t xml:space="preserve"> муниципальное бюджетное учреждение "Автобаза"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село Мильково, ул. Светлая, д. 48,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село Мильково, ул. Светлая, д. 48,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1124177000166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4106006610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31.01.2012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Муниципальное казенное общеобразовательное учреждение </w:t>
            </w:r>
            <w:r w:rsidRPr="000257DC">
              <w:rPr>
                <w:sz w:val="16"/>
                <w:szCs w:val="16"/>
              </w:rPr>
              <w:lastRenderedPageBreak/>
              <w:t>"Шаромская средняя школа"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 xml:space="preserve">Камчатский край, район Мильковский, село Шаромы, ул. </w:t>
            </w:r>
            <w:r w:rsidRPr="000257DC">
              <w:rPr>
                <w:sz w:val="16"/>
                <w:szCs w:val="16"/>
              </w:rPr>
              <w:lastRenderedPageBreak/>
              <w:t>Октябрьская, д. 4, 684311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 xml:space="preserve">Камчатский край, район Мильковский, село Шаромы, ул. Октябрьская, </w:t>
            </w:r>
            <w:r w:rsidRPr="000257DC">
              <w:rPr>
                <w:sz w:val="16"/>
                <w:szCs w:val="16"/>
              </w:rPr>
              <w:lastRenderedPageBreak/>
              <w:t>д. 4, 684311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1024101219812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4106001330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</w:t>
            </w:r>
            <w:r w:rsidRPr="000257DC">
              <w:rPr>
                <w:sz w:val="16"/>
                <w:szCs w:val="16"/>
              </w:rPr>
              <w:lastRenderedPageBreak/>
              <w:t>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25.01.1994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Федеральное государственное бюджетное учреждение "Государственный природный биосферный заповедник "Командорский" имени </w:t>
            </w:r>
            <w:proofErr w:type="spellStart"/>
            <w:r w:rsidRPr="000257DC">
              <w:rPr>
                <w:sz w:val="16"/>
                <w:szCs w:val="16"/>
              </w:rPr>
              <w:t>С.В.Макарова</w:t>
            </w:r>
            <w:proofErr w:type="spellEnd"/>
            <w:r w:rsidRPr="000257DC">
              <w:rPr>
                <w:sz w:val="16"/>
                <w:szCs w:val="16"/>
              </w:rPr>
              <w:t>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Алеутский, село Никольское, ул. Гагарина, д. 4, 684500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Алеутский, село Никольское, ул. Гагарина, д. 4, 684500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1024101227347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4103000088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28.04.1994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 ул. Нахимова,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43, 684093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 ул. Нахимова,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43, 684093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1024101226181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4102004019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12.04.1994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9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Закрытое акционерное общество "Тревожное зарево"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Уральская, д. 1а, 684007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Уральская, д. 1а, 684007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1024101215346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4105003503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18.02.1994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Открытое акционерное общество "Пионерское"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поселок Пионерский, 684017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поселок Пионерский, 684017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1144177032306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4105044316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</w:t>
            </w:r>
            <w:r w:rsidRPr="000257DC">
              <w:rPr>
                <w:sz w:val="16"/>
                <w:szCs w:val="16"/>
              </w:rPr>
              <w:lastRenderedPageBreak/>
              <w:t>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24.12.2014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Муниципальное бюджетное общеобразовательное учреждение "Пионерская средняя школа имени </w:t>
            </w:r>
            <w:proofErr w:type="spellStart"/>
            <w:r w:rsidRPr="000257DC">
              <w:rPr>
                <w:sz w:val="16"/>
                <w:szCs w:val="16"/>
              </w:rPr>
              <w:t>М.А.Евсюковой</w:t>
            </w:r>
            <w:proofErr w:type="spellEnd"/>
            <w:r w:rsidRPr="000257DC">
              <w:rPr>
                <w:sz w:val="16"/>
                <w:szCs w:val="16"/>
              </w:rPr>
              <w:t>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Елизовский, поселок Пионерский, ул. Виталия </w:t>
            </w:r>
            <w:proofErr w:type="spellStart"/>
            <w:r w:rsidRPr="000257DC">
              <w:rPr>
                <w:sz w:val="16"/>
                <w:szCs w:val="16"/>
              </w:rPr>
              <w:t>Бонивура</w:t>
            </w:r>
            <w:proofErr w:type="spellEnd"/>
            <w:r w:rsidRPr="000257DC">
              <w:rPr>
                <w:sz w:val="16"/>
                <w:szCs w:val="16"/>
              </w:rPr>
              <w:t>, д. 14, 684017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Елизовский, поселок Пионерский, ул. Виталия </w:t>
            </w:r>
            <w:proofErr w:type="spellStart"/>
            <w:r w:rsidRPr="000257DC">
              <w:rPr>
                <w:sz w:val="16"/>
                <w:szCs w:val="16"/>
              </w:rPr>
              <w:t>Бонивура</w:t>
            </w:r>
            <w:proofErr w:type="spellEnd"/>
            <w:r w:rsidRPr="000257DC">
              <w:rPr>
                <w:sz w:val="16"/>
                <w:szCs w:val="16"/>
              </w:rPr>
              <w:t>, д. 14, 684017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1024101218338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4105021453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13.02.1997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общеобразовательное учреждение "Корякская средняя школа"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село Коряки, переулок Связи, д. 2, 684021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село Коряки, переулок Связи, д. 2, 684021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1024101217942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4105015509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27.07.1995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Федеральное государственное бюджетное научное учреждение "Камчатский научно-исследовательский институт сельского хозяйства"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село Сосновка,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Центральная, д. 4, 684033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село Сосновка,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Центральная, д. 4, 684033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1024101221187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4105001640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15.11.1993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Общество с ограниченной ответственностью "Устькамчатрыба"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Усть-Камчатский, поселок Усть-Камчатск,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ул. Комсомольская,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1, 684415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Усть-Камчатский, поселок Усть-Камчатск,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ул. </w:t>
            </w:r>
            <w:r w:rsidRPr="000257DC">
              <w:rPr>
                <w:sz w:val="16"/>
                <w:szCs w:val="16"/>
              </w:rPr>
              <w:lastRenderedPageBreak/>
              <w:t>Комсомольская,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1, 684415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1024101221066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4109002780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</w:t>
            </w:r>
            <w:r w:rsidRPr="000257DC">
              <w:rPr>
                <w:sz w:val="16"/>
                <w:szCs w:val="16"/>
              </w:rPr>
              <w:lastRenderedPageBreak/>
              <w:t>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18.07.1997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Закрытое акционерное общество "Энергия"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Усть-Камчатский, поселок Усть-Камчатск,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60 лет Октября,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11, оф. 83, 684415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Усть-Камчатский, поселок Усть-Камчатск,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60 лет Октября,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11, оф. 83, 684415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1024101222188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4109003920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20.03.2002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общеобразовательное учреждение "Быстринская средняя общеобразовательная школа"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Южная, д. 5, 684350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Южная, д. 5, 684350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1024101228898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4104001084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01.08.1995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 "Брусничка"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Нагорная, д. 9, 684350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Нагорная, д. 9, 684350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1024101221980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4104001052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13.06.1995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Государственное бюджетное учреждение здравоохранения Камчатского края "Быстринская </w:t>
            </w:r>
            <w:r w:rsidRPr="000257DC">
              <w:rPr>
                <w:sz w:val="16"/>
                <w:szCs w:val="16"/>
              </w:rPr>
              <w:lastRenderedPageBreak/>
              <w:t>районная больница"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Нагорная, д. 3, 684350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Нагорная, д. 3, 684350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1124177001190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4104003370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</w:t>
            </w:r>
            <w:r w:rsidRPr="000257DC">
              <w:rPr>
                <w:sz w:val="16"/>
                <w:szCs w:val="16"/>
              </w:rPr>
              <w:lastRenderedPageBreak/>
              <w:t>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05.06.2012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Краевое государственное автономное учреждение социальной защиты "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Мостовая, д. 9а, 684350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</w:t>
            </w:r>
            <w:proofErr w:type="spellStart"/>
            <w:r w:rsidRPr="000257DC">
              <w:rPr>
                <w:sz w:val="16"/>
                <w:szCs w:val="16"/>
              </w:rPr>
              <w:t>Быстринский</w:t>
            </w:r>
            <w:proofErr w:type="spellEnd"/>
            <w:r w:rsidRPr="000257DC">
              <w:rPr>
                <w:sz w:val="16"/>
                <w:szCs w:val="16"/>
              </w:rPr>
              <w:t>, село Эссо,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Мостовая, д. 9а, 684350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1024101229019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4104001990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28.02.2000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Общество с ограниченной ответственностью РК "</w:t>
            </w:r>
            <w:proofErr w:type="spellStart"/>
            <w:r w:rsidRPr="000257DC">
              <w:rPr>
                <w:sz w:val="16"/>
                <w:szCs w:val="16"/>
              </w:rPr>
              <w:t>Крутогоровское</w:t>
            </w:r>
            <w:proofErr w:type="spellEnd"/>
            <w:r w:rsidRPr="000257DC">
              <w:rPr>
                <w:sz w:val="16"/>
                <w:szCs w:val="16"/>
              </w:rPr>
              <w:t>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Соболевский, поселок </w:t>
            </w:r>
            <w:proofErr w:type="spellStart"/>
            <w:r w:rsidRPr="000257DC">
              <w:rPr>
                <w:sz w:val="16"/>
                <w:szCs w:val="16"/>
              </w:rPr>
              <w:t>Крутогоровский</w:t>
            </w:r>
            <w:proofErr w:type="spellEnd"/>
            <w:r w:rsidRPr="000257DC">
              <w:rPr>
                <w:sz w:val="16"/>
                <w:szCs w:val="16"/>
              </w:rPr>
              <w:t>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Заводская, д. 12, корпус 1, 684220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Камчатский край, район Соболевский, поселок </w:t>
            </w:r>
            <w:proofErr w:type="spellStart"/>
            <w:r w:rsidRPr="000257DC">
              <w:rPr>
                <w:sz w:val="16"/>
                <w:szCs w:val="16"/>
              </w:rPr>
              <w:t>Крутогоровский</w:t>
            </w:r>
            <w:proofErr w:type="spellEnd"/>
            <w:r w:rsidRPr="000257DC">
              <w:rPr>
                <w:sz w:val="16"/>
                <w:szCs w:val="16"/>
              </w:rPr>
              <w:t>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Заводская, д. 12, корпус 1, 684220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1044100641078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4101094570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26.01.2004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автономное учреждение культуры "Городской дом культуры "СРВ"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Сахалинская, д. 1, 683030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Сахалинская, д. 1, 683030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1024101042294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4101087005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28.06.2002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Государственное бюджетное учреждение здравоохранения "Камчатский краевой родильный </w:t>
            </w:r>
            <w:r w:rsidRPr="000257DC">
              <w:rPr>
                <w:sz w:val="16"/>
                <w:szCs w:val="16"/>
              </w:rPr>
              <w:lastRenderedPageBreak/>
              <w:t>дом"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г. Петропавловск-Камчатский, ул. </w:t>
            </w:r>
            <w:proofErr w:type="spellStart"/>
            <w:r w:rsidRPr="000257DC">
              <w:rPr>
                <w:sz w:val="16"/>
                <w:szCs w:val="16"/>
              </w:rPr>
              <w:lastRenderedPageBreak/>
              <w:t>Лукашевского</w:t>
            </w:r>
            <w:proofErr w:type="spellEnd"/>
            <w:r w:rsidRPr="000257DC">
              <w:rPr>
                <w:sz w:val="16"/>
                <w:szCs w:val="16"/>
              </w:rPr>
              <w:t>, д. 7, 683024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г. Петропавловск-Камчатский, ул. </w:t>
            </w:r>
            <w:proofErr w:type="spellStart"/>
            <w:r w:rsidRPr="000257DC">
              <w:rPr>
                <w:sz w:val="16"/>
                <w:szCs w:val="16"/>
              </w:rPr>
              <w:t>Лукашевского</w:t>
            </w:r>
            <w:proofErr w:type="spellEnd"/>
            <w:r w:rsidRPr="000257DC">
              <w:rPr>
                <w:sz w:val="16"/>
                <w:szCs w:val="16"/>
              </w:rPr>
              <w:t>, д. 7, 683024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1024101032702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4101036120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</w:t>
            </w:r>
            <w:r w:rsidRPr="000257DC">
              <w:rPr>
                <w:sz w:val="16"/>
                <w:szCs w:val="16"/>
              </w:rPr>
              <w:lastRenderedPageBreak/>
              <w:t>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02.06.1995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7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Индивидуальный предприниматель Ермоленко Евгений Николаевич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Академика Королева, д. 39, кв. 9, 683009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Академика Королева, д. 39, кв. 9, 683009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304410112800032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410100040727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18.12.1996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Законодательное собрание Камчатского края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Ленина, д. 1, 683980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Ленина, д. 1, 683980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1024101033395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4101059897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26.06.1996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Арбитражный суд Камчатского края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Академика Курчатова, д. 2, 683009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Академика Курчатова, д. 2, 683009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1084101004338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4101125807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05.09.2008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Общество с ограниченной ответственностью "Строй Арт"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Савченко, д. 30, 683002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Савченко, д. 30, 683002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1124177000408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4102010728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пределах </w:t>
            </w:r>
            <w:r w:rsidRPr="000257DC">
              <w:rPr>
                <w:sz w:val="16"/>
                <w:szCs w:val="16"/>
              </w:rPr>
              <w:lastRenderedPageBreak/>
              <w:t>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01.03.2012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Открытое акционерное общество "Автопарк"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пр. Карла Маркса, д. 1, 683031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пр. Карла Маркса, д. 1, 683031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1114101002685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4101144790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16.05.2011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Муниципальное автономное общеобразовательное учреждение "Средняя школа N 28 имени </w:t>
            </w:r>
            <w:proofErr w:type="spellStart"/>
            <w:r w:rsidRPr="000257DC">
              <w:rPr>
                <w:sz w:val="16"/>
                <w:szCs w:val="16"/>
              </w:rPr>
              <w:t>Г.Ф.Кирдищева</w:t>
            </w:r>
            <w:proofErr w:type="spellEnd"/>
            <w:r w:rsidRPr="000257DC">
              <w:rPr>
                <w:sz w:val="16"/>
                <w:szCs w:val="16"/>
              </w:rPr>
              <w:t>" Петропавловск-Камчатского городского округа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Кирдищева, д. 8, 683009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Кирдищева, д. 8, 683009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0257DC">
              <w:rPr>
                <w:sz w:val="16"/>
                <w:szCs w:val="16"/>
              </w:rPr>
              <w:t>согл</w:t>
            </w:r>
            <w:proofErr w:type="spellEnd"/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1024101037366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4100014452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10.06.1996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Государственное бюджетное учреждение здравоохранения Камчатского края "Елизовская районная стоматологическая поликлиника"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Ленина, д. 42, 684004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Ленина, д. 42, 684004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1024101219394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4105022104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11.09.1997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Краевое государственное автономное учреждение социальной защиты "Комплексный </w:t>
            </w:r>
            <w:r w:rsidRPr="000257DC">
              <w:rPr>
                <w:sz w:val="16"/>
                <w:szCs w:val="16"/>
              </w:rPr>
              <w:lastRenderedPageBreak/>
              <w:t>центр социального обслуживания населения Петропавловск-Камчатского городского округа"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г. Петропавловск-Камчатский, ул. </w:t>
            </w:r>
            <w:r w:rsidRPr="000257DC">
              <w:rPr>
                <w:sz w:val="16"/>
                <w:szCs w:val="16"/>
              </w:rPr>
              <w:lastRenderedPageBreak/>
              <w:t>Войцешека, д. 21, 683031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Петропавловск-Камчатский, ул. Войцешека, д. 21, 683031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1024101022384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4101063903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</w:t>
            </w:r>
            <w:r w:rsidRPr="000257DC">
              <w:rPr>
                <w:sz w:val="16"/>
                <w:szCs w:val="16"/>
              </w:rPr>
              <w:lastRenderedPageBreak/>
              <w:t>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13.02.1996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дошкольное образовательное учреждение "Детский сад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N 22 "Веселинка"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пер. Радужный, д. 5, 684004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пер. Радужный, д. 5, 684004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1024101217579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4105021365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19.12.1996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общеобразовательное учреждение "Елизовская начальная школа N 5"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Попова, д. 24, 684006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Попова, д. 24, 684006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1024101218096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4105015474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24.07.1995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общеобразовательное учреждение "Елизовская средняя школа N 8"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пер. Радужный, д. 3, 684004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пер. Радужный, д. 3, 684004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1024101223816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4105024052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03.03.2000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9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Муниципальное бюджетное общеобразовательное </w:t>
            </w:r>
            <w:r w:rsidRPr="000257DC">
              <w:rPr>
                <w:sz w:val="16"/>
                <w:szCs w:val="16"/>
              </w:rPr>
              <w:lastRenderedPageBreak/>
              <w:t>учреждение "Елизовская средняя школа N 2"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ул. Пограничная, д. 10, 684000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Елизовский, г. Елизово,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ул. Пограничная, д. 10, 684000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1024101216160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4105014858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</w:t>
            </w:r>
            <w:r w:rsidRPr="000257DC">
              <w:rPr>
                <w:sz w:val="16"/>
                <w:szCs w:val="16"/>
              </w:rPr>
              <w:lastRenderedPageBreak/>
              <w:t>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20.06.1994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Акционерное общество "Северо-Восточный ремонтный центр"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Владивостокская, д. 1, 684090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Владивостокская, д. 1, 684090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1084141000492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4102009338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27.02.2008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общеобразовательное учреждение "Средняя школа N 9"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 микрорайон Центральный, д. 6, 684090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 микрорайон Центральный, д. 6, 684090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1024101223189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4102003946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12.04.1994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учреждение культуры "Дом культуры"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 ул. Центральная (жилой район Приморский),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1, 684090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г. Вилючинск, ул. Центральная (жилой район Приморский),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д. 1, 684090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1024101227369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4102003456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21.06.1996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Муниципальное казенное общеобразовательное учреждение </w:t>
            </w:r>
            <w:r w:rsidRPr="000257DC">
              <w:rPr>
                <w:sz w:val="16"/>
                <w:szCs w:val="16"/>
              </w:rPr>
              <w:lastRenderedPageBreak/>
              <w:t>"Мильковская средняя школа N 2"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ул. Партизанская, д. 40,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ул. </w:t>
            </w:r>
            <w:r w:rsidRPr="000257DC">
              <w:rPr>
                <w:sz w:val="16"/>
                <w:szCs w:val="16"/>
              </w:rPr>
              <w:lastRenderedPageBreak/>
              <w:t>Партизанская д. 40,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0257DC">
              <w:rPr>
                <w:sz w:val="16"/>
                <w:szCs w:val="16"/>
              </w:rPr>
              <w:lastRenderedPageBreak/>
              <w:t>согл</w:t>
            </w:r>
            <w:proofErr w:type="spellEnd"/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1024101219757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4106002252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</w:t>
            </w:r>
            <w:r w:rsidRPr="000257DC">
              <w:rPr>
                <w:sz w:val="16"/>
                <w:szCs w:val="16"/>
              </w:rPr>
              <w:lastRenderedPageBreak/>
              <w:t>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25.01.1994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Краевое государственное автономное учреждение социальной защиты "Мильковский комплексный центр социального обслуживания населения"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 ул. В. Кручины, д. 28,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В. Кручины, д. 28,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1144177000087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4106006680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22.01.2014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7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казенное общеобразовательное учреждение "</w:t>
            </w:r>
            <w:proofErr w:type="spellStart"/>
            <w:r w:rsidRPr="000257DC">
              <w:rPr>
                <w:sz w:val="16"/>
                <w:szCs w:val="16"/>
              </w:rPr>
              <w:t>Атласовская</w:t>
            </w:r>
            <w:proofErr w:type="spellEnd"/>
            <w:r w:rsidRPr="000257DC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пос. Атласово, ул. Льва Толстого, д. 22, 684309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пос. Атласово, ул. Льва Толстого, д. 22, 684309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1024101219823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4106001273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25.01.1994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казенное дошкольное образовательное учреждение "детский сад "Светлячок"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Победы, д. 16,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Победы, д. 16,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1024101219933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4106002559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25.01.1994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8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Государственное бюджетное учреждение здравоохранения Камчатского </w:t>
            </w:r>
            <w:r w:rsidRPr="000257DC">
              <w:rPr>
                <w:sz w:val="16"/>
                <w:szCs w:val="16"/>
              </w:rPr>
              <w:lastRenderedPageBreak/>
              <w:t>края "Мильковская районная больница"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ул. Советская, д. 26,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ул. Советская, д. </w:t>
            </w:r>
            <w:r w:rsidRPr="000257DC">
              <w:rPr>
                <w:sz w:val="16"/>
                <w:szCs w:val="16"/>
              </w:rPr>
              <w:lastRenderedPageBreak/>
              <w:t>26, 684300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1024101226434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4106002421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</w:t>
            </w:r>
            <w:r w:rsidRPr="000257DC">
              <w:rPr>
                <w:sz w:val="16"/>
                <w:szCs w:val="16"/>
              </w:rPr>
              <w:lastRenderedPageBreak/>
              <w:t>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16.05.1995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257DC">
              <w:rPr>
                <w:sz w:val="16"/>
                <w:szCs w:val="16"/>
              </w:rPr>
              <w:t>Мильковское</w:t>
            </w:r>
            <w:proofErr w:type="spellEnd"/>
            <w:r w:rsidRPr="000257DC">
              <w:rPr>
                <w:sz w:val="16"/>
                <w:szCs w:val="16"/>
              </w:rPr>
              <w:t xml:space="preserve"> муниципальное бюджетное учреждение "Автобаза"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Светлая, д. 48,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Светлая, д. 48,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1124177000166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4106006610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31.01.2012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бюджетное учреждение "Мильковский дом культуры и досуга"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Ленинская, д. 14,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Ленинская, д. 14,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1024101221946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4106000294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08.04.1993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казенное общеобразовательное учреждение "Шаромская средняя школа"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Шаромы,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Октябрьская, д. 4, 684311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Шаромы,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Октябрьская, д. 4, 684311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1024101219812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4106001330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25.01.1994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Муниципальное казенное общеобразовательное учреждение "Мильковская средняя школа </w:t>
            </w:r>
            <w:r w:rsidRPr="000257DC">
              <w:rPr>
                <w:sz w:val="16"/>
                <w:szCs w:val="16"/>
              </w:rPr>
              <w:lastRenderedPageBreak/>
              <w:t>N 1"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ул. Советская, д. </w:t>
            </w:r>
            <w:r w:rsidRPr="000257DC">
              <w:rPr>
                <w:sz w:val="16"/>
                <w:szCs w:val="16"/>
              </w:rPr>
              <w:lastRenderedPageBreak/>
              <w:t>57, 684300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Советская, д. 57,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1024101219746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4106002277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 xml:space="preserve">Проверка соблюдения законодательства о занятости в части приема на работу инвалидов в </w:t>
            </w:r>
            <w:r w:rsidRPr="000257DC">
              <w:rPr>
                <w:sz w:val="16"/>
                <w:szCs w:val="16"/>
              </w:rPr>
              <w:lastRenderedPageBreak/>
              <w:t>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lastRenderedPageBreak/>
              <w:t>25.01.1994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6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Краевое государственное автономное учреждение социальной защиты "Камчатский социально-реабилитационный центр для несовершеннолетних"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Советская, д. 17а,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Советская, д. 17а,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1084141002417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4106006024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30.12.2008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12</w:t>
            </w:r>
          </w:p>
        </w:tc>
      </w:tr>
      <w:tr w:rsidR="000257DC" w:rsidRPr="000257DC" w:rsidTr="000257DC">
        <w:tc>
          <w:tcPr>
            <w:tcW w:w="1276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Муниципальное унитарное предприятие "Мильковский водоканал"</w:t>
            </w:r>
          </w:p>
        </w:tc>
        <w:tc>
          <w:tcPr>
            <w:tcW w:w="1050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Комарова, д. 1, 684300</w:t>
            </w:r>
          </w:p>
        </w:tc>
        <w:tc>
          <w:tcPr>
            <w:tcW w:w="1277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Камчатский край, район Мильковский, с. Мильково,</w:t>
            </w:r>
          </w:p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ул. Комарова, д. 1, 684300</w:t>
            </w:r>
          </w:p>
        </w:tc>
        <w:tc>
          <w:tcPr>
            <w:tcW w:w="1245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1094141002977</w:t>
            </w:r>
          </w:p>
        </w:tc>
        <w:tc>
          <w:tcPr>
            <w:tcW w:w="709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4106006401</w:t>
            </w:r>
          </w:p>
        </w:tc>
        <w:tc>
          <w:tcPr>
            <w:tcW w:w="1163" w:type="dxa"/>
            <w:vAlign w:val="center"/>
          </w:tcPr>
          <w:p w:rsidR="000257DC" w:rsidRPr="000257DC" w:rsidRDefault="000257DC">
            <w:pPr>
              <w:pStyle w:val="ConsPlusNormal"/>
              <w:jc w:val="both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Проверка соблюдения законодательства о занятости в части приема на работу инвалидов в пределах установленной квоты</w:t>
            </w:r>
          </w:p>
        </w:tc>
        <w:tc>
          <w:tcPr>
            <w:tcW w:w="1984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26.10.2009</w:t>
            </w:r>
          </w:p>
        </w:tc>
        <w:tc>
          <w:tcPr>
            <w:tcW w:w="1361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57DC" w:rsidRPr="000257DC" w:rsidRDefault="000257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257DC" w:rsidRPr="000257DC" w:rsidRDefault="000257DC">
            <w:pPr>
              <w:pStyle w:val="ConsPlusNormal"/>
              <w:jc w:val="center"/>
              <w:rPr>
                <w:sz w:val="16"/>
                <w:szCs w:val="16"/>
              </w:rPr>
            </w:pPr>
            <w:r w:rsidRPr="000257DC">
              <w:rPr>
                <w:sz w:val="16"/>
                <w:szCs w:val="16"/>
              </w:rPr>
              <w:t>5</w:t>
            </w:r>
          </w:p>
        </w:tc>
      </w:tr>
    </w:tbl>
    <w:p w:rsidR="000257DC" w:rsidRDefault="000257DC">
      <w:pPr>
        <w:sectPr w:rsidR="00025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  <w:r>
        <w:t>продолжение таблицы</w:t>
      </w:r>
    </w:p>
    <w:p w:rsidR="000257DC" w:rsidRDefault="000257D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134"/>
        <w:gridCol w:w="1474"/>
        <w:gridCol w:w="1871"/>
        <w:gridCol w:w="2098"/>
        <w:gridCol w:w="2211"/>
        <w:gridCol w:w="1587"/>
        <w:gridCol w:w="1871"/>
        <w:gridCol w:w="2381"/>
        <w:gridCol w:w="1643"/>
        <w:gridCol w:w="1643"/>
        <w:gridCol w:w="1643"/>
        <w:gridCol w:w="1645"/>
        <w:gridCol w:w="1871"/>
        <w:gridCol w:w="1984"/>
      </w:tblGrid>
      <w:tr w:rsidR="000257DC">
        <w:tc>
          <w:tcPr>
            <w:tcW w:w="3345" w:type="dxa"/>
            <w:vMerge w:val="restart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Наименование юридического лица (ЮЛ)</w:t>
            </w:r>
          </w:p>
          <w:p w:rsidR="000257DC" w:rsidRDefault="000257DC">
            <w:pPr>
              <w:pStyle w:val="ConsPlusNormal"/>
              <w:jc w:val="center"/>
            </w:pPr>
            <w:r>
              <w:t xml:space="preserve">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 </w:t>
            </w:r>
            <w:hyperlink w:anchor="P16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gridSpan w:val="2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Срок проведения плановой проверки </w:t>
            </w:r>
            <w:hyperlink w:anchor="P16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vMerge w:val="restart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Форма проведения проверки (документарная, выездная, документарная и выездная) </w:t>
            </w:r>
            <w:hyperlink w:anchor="P16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 </w:t>
            </w:r>
            <w:hyperlink w:anchor="P16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9" w:type="dxa"/>
            <w:gridSpan w:val="3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назначения или решении о приостановлении и (или) аннулировании лицензии </w:t>
            </w:r>
            <w:hyperlink w:anchor="P16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vMerge w:val="restart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6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574" w:type="dxa"/>
            <w:gridSpan w:val="4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Отказ по одному из предусмотренных оснований </w:t>
            </w:r>
            <w:hyperlink w:anchor="P16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  <w:vMerge w:val="restart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Порядковый номер проверки в системе ФГИС ЕРП (не заполняется при создании нового плана) </w:t>
            </w:r>
            <w:hyperlink w:anchor="P16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 xml:space="preserve">Комментарии </w:t>
            </w:r>
            <w:hyperlink w:anchor="P16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257DC">
        <w:tc>
          <w:tcPr>
            <w:tcW w:w="3345" w:type="dxa"/>
            <w:vMerge/>
          </w:tcPr>
          <w:p w:rsidR="000257DC" w:rsidRDefault="000257DC"/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рабочих часов</w:t>
            </w:r>
          </w:p>
          <w:p w:rsidR="000257DC" w:rsidRDefault="000257DC">
            <w:pPr>
              <w:pStyle w:val="ConsPlusNormal"/>
              <w:jc w:val="center"/>
            </w:pPr>
            <w:r>
              <w:t>(для МСП и МКП)</w:t>
            </w:r>
          </w:p>
        </w:tc>
        <w:tc>
          <w:tcPr>
            <w:tcW w:w="1871" w:type="dxa"/>
            <w:vMerge/>
          </w:tcPr>
          <w:p w:rsidR="000257DC" w:rsidRDefault="000257DC"/>
        </w:tc>
        <w:tc>
          <w:tcPr>
            <w:tcW w:w="2098" w:type="dxa"/>
            <w:vMerge/>
          </w:tcPr>
          <w:p w:rsidR="000257DC" w:rsidRDefault="000257DC"/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Постановление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Дата вступления в законную силу</w:t>
            </w: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Дата окончания проведения проверки, по результатам которой они приняты</w:t>
            </w:r>
          </w:p>
        </w:tc>
        <w:tc>
          <w:tcPr>
            <w:tcW w:w="2381" w:type="dxa"/>
            <w:vMerge/>
          </w:tcPr>
          <w:p w:rsidR="000257DC" w:rsidRDefault="000257DC"/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Отказ по основанию: "Истечение 3-х лет со дня гос. регистрации</w:t>
            </w:r>
          </w:p>
          <w:p w:rsidR="000257DC" w:rsidRDefault="000257DC">
            <w:pPr>
              <w:pStyle w:val="ConsPlusNormal"/>
              <w:jc w:val="center"/>
            </w:pPr>
            <w:r>
              <w:t>(Д - отказ в проверке по данному основанию)"</w:t>
            </w: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Отказ по основанию: "Истечение 3-х лет со дня уведомления о начале деятельности</w:t>
            </w:r>
          </w:p>
          <w:p w:rsidR="000257DC" w:rsidRDefault="000257DC">
            <w:pPr>
              <w:pStyle w:val="ConsPlusNormal"/>
              <w:jc w:val="center"/>
            </w:pPr>
            <w:r>
              <w:t>(Д - отказ в проверке по данному основанию)"</w:t>
            </w: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Отказ по основанию: "Истечение 3-х лет со дня последней проверки</w:t>
            </w:r>
          </w:p>
          <w:p w:rsidR="000257DC" w:rsidRDefault="000257DC">
            <w:pPr>
              <w:pStyle w:val="ConsPlusNormal"/>
              <w:jc w:val="center"/>
            </w:pPr>
            <w:r>
              <w:t>(Д - отказ в проверке по данному основанию)"</w:t>
            </w: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Отказ по основанию: "Иные основания в соответствии с федеральным законом"</w:t>
            </w:r>
          </w:p>
          <w:p w:rsidR="000257DC" w:rsidRDefault="000257DC">
            <w:pPr>
              <w:pStyle w:val="ConsPlusNormal"/>
              <w:jc w:val="center"/>
            </w:pPr>
            <w:r>
              <w:t>(текст формулировки отказа в проверке</w:t>
            </w:r>
          </w:p>
          <w:p w:rsidR="000257DC" w:rsidRDefault="000257DC">
            <w:pPr>
              <w:pStyle w:val="ConsPlusNormal"/>
              <w:jc w:val="center"/>
            </w:pPr>
            <w:r>
              <w:t>по данному основанию)</w:t>
            </w:r>
          </w:p>
        </w:tc>
        <w:tc>
          <w:tcPr>
            <w:tcW w:w="1871" w:type="dxa"/>
            <w:vMerge/>
          </w:tcPr>
          <w:p w:rsidR="000257DC" w:rsidRDefault="000257DC"/>
        </w:tc>
        <w:tc>
          <w:tcPr>
            <w:tcW w:w="1984" w:type="dxa"/>
            <w:vMerge/>
          </w:tcPr>
          <w:p w:rsidR="000257DC" w:rsidRDefault="000257DC"/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Общество с ограниченной ответственностью "Рыболовецкая артель "Народы Севера"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Корякморепродукт</w:t>
            </w:r>
            <w:proofErr w:type="spellEnd"/>
            <w:r>
              <w:t>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"Электрические сети Ивашки"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Тымлатская</w:t>
            </w:r>
            <w:proofErr w:type="spellEnd"/>
            <w:r>
              <w:t xml:space="preserve"> средняя школа"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Государственное бюджетное учреждение здравоохранения "</w:t>
            </w:r>
            <w:proofErr w:type="spellStart"/>
            <w:r>
              <w:t>Карагинский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proofErr w:type="spellStart"/>
            <w:r>
              <w:t>Мильковское</w:t>
            </w:r>
            <w:proofErr w:type="spellEnd"/>
            <w:r>
              <w:t xml:space="preserve"> муниципальное бюджетное учреждение "Автобаза"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казенное общеобразовательное учреждение "Шаромская средняя школа"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Федеральное государственное бюджетное учреждение "Государственный природный биосферный заповедник "Командорский" имени </w:t>
            </w:r>
            <w:proofErr w:type="spellStart"/>
            <w:r>
              <w:t>С.В.Макарова</w:t>
            </w:r>
            <w:proofErr w:type="spellEnd"/>
            <w:r>
              <w:t>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lastRenderedPageBreak/>
              <w:t>Закрытое акционерное общество "Тревожное зарево"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Открытое акционерное общество "Пионерское"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Муниципальное бюджетное общеобразовательное учреждение "Пионерская средняя школа имени </w:t>
            </w:r>
            <w:proofErr w:type="spellStart"/>
            <w:r>
              <w:t>М.А.Евсюковой</w:t>
            </w:r>
            <w:proofErr w:type="spellEnd"/>
            <w:r>
              <w:t>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"Корякская средняя школа"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Федеральное государственное бюджетное научное учреждение "Камчатский научно-исследовательский институт сельского хозяйства"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Общество с ограниченной ответственностью "Устькамчатрыба"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Закрытое акционерное общество "Энергия"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"Быстринская средняя общеобразовательная школа"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"Брусничка"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Государственное бюджетное учреждение здравоохранения Камчатского края "Быстринская районная больница"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Краевое государственное автономное учреждение социальной защиты "</w:t>
            </w:r>
            <w:proofErr w:type="spellStart"/>
            <w:r>
              <w:t>Быстринский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Общество с ограниченной ответственностью РК "</w:t>
            </w:r>
            <w:proofErr w:type="spellStart"/>
            <w:r>
              <w:t>Крутогоровское</w:t>
            </w:r>
            <w:proofErr w:type="spellEnd"/>
            <w:r>
              <w:t>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автономное учреждение культуры "Городской дом культуры "СРВ"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Государственное бюджетное учреждение здравоохранения "Камчатский краевой родильный дом"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Индивидуальный предприниматель Ермоленко Евгений Николаевич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Законодательное собрание </w:t>
            </w:r>
            <w:r>
              <w:lastRenderedPageBreak/>
              <w:t>Камчатского края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Арбитражный суд Камчатского края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Общество с ограниченной ответственностью "Строй Арт"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Открытое акционерное общество "Автопарк"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Муниципальное автономное общеобразовательное учреждение "Средняя школа N 28 имени </w:t>
            </w:r>
            <w:proofErr w:type="spellStart"/>
            <w:r>
              <w:t>Г.Ф.Кирдищева</w:t>
            </w:r>
            <w:proofErr w:type="spellEnd"/>
            <w:r>
              <w:t>" Петропавловск-Камчатского городского округа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Государственное бюджетное учреждение здравоохранения Камчатского края "Елизовская районная стоматологическая поликлиника"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Краевое государственное автономное учреждение социальной защиты "Комплексный центр социального обслуживания населения Петропавловск-Камчатского городского округа"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дошкольное образовательное учреждение "Детский сад</w:t>
            </w:r>
          </w:p>
          <w:p w:rsidR="000257DC" w:rsidRDefault="000257DC">
            <w:pPr>
              <w:pStyle w:val="ConsPlusNormal"/>
            </w:pPr>
            <w:r>
              <w:lastRenderedPageBreak/>
              <w:t>N 22 "Веселинка"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"Елизовская начальная школа N 5"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"Елизовская средняя школа N 8"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"Елизовская средняя школа N 2"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Акционерное общество "Северо-Восточный ремонтный центр"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общеобразовательное учреждение "Средняя школа N 9"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учреждение культуры "Дом культуры"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казенное общеобразовательное учреждение "Мильковская средняя школа N 2"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Краевое государственное автономное учреждение </w:t>
            </w:r>
            <w:r>
              <w:lastRenderedPageBreak/>
              <w:t>социальной защиты "Мильковский комплексный центр социального обслуживания населения"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Атласовская</w:t>
            </w:r>
            <w:proofErr w:type="spellEnd"/>
            <w:r>
              <w:t xml:space="preserve"> средняя школа"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казенное дошкольное образовательное учреждение "детский сад "Светлячок"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Государственное бюджетное учреждение здравоохранения Камчатского края "Мильковская районная больница"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proofErr w:type="spellStart"/>
            <w:r>
              <w:t>Мильковское</w:t>
            </w:r>
            <w:proofErr w:type="spellEnd"/>
            <w:r>
              <w:t xml:space="preserve"> муниципальное бюджетное учреждение "Автобаза"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бюджетное учреждение "Мильковский дом культуры и досуга"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казенное общеобразовательное учреждение "Шаромская средняя школа"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 xml:space="preserve">Муниципальное казенное общеобразовательное </w:t>
            </w:r>
            <w:r>
              <w:lastRenderedPageBreak/>
              <w:t>учреждение "Мильковская средняя школа N 1"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Краевое государственное автономное учреждение социальной защиты "Камчатский социально-реабилитационный центр для несовершеннолетних"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  <w:tr w:rsidR="000257DC">
        <w:tc>
          <w:tcPr>
            <w:tcW w:w="3345" w:type="dxa"/>
            <w:vAlign w:val="center"/>
          </w:tcPr>
          <w:p w:rsidR="000257DC" w:rsidRDefault="000257DC">
            <w:pPr>
              <w:pStyle w:val="ConsPlusNormal"/>
            </w:pPr>
            <w:r>
              <w:t>Муниципальное унитарное предприятие "Мильковский водоканал"</w:t>
            </w:r>
          </w:p>
        </w:tc>
        <w:tc>
          <w:tcPr>
            <w:tcW w:w="1134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  <w:jc w:val="center"/>
            </w:pPr>
            <w:r>
              <w:t>Документарная</w:t>
            </w:r>
          </w:p>
        </w:tc>
        <w:tc>
          <w:tcPr>
            <w:tcW w:w="2098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57DC" w:rsidRDefault="000257D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257DC" w:rsidRDefault="000257DC">
            <w:pPr>
              <w:pStyle w:val="ConsPlusNormal"/>
            </w:pPr>
          </w:p>
        </w:tc>
      </w:tr>
    </w:tbl>
    <w:p w:rsidR="000257DC" w:rsidRDefault="000257DC">
      <w:pPr>
        <w:sectPr w:rsidR="00025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  <w:r>
        <w:t>--------------------------------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7" w:name="P1659"/>
      <w:bookmarkEnd w:id="7"/>
      <w:r>
        <w:t>&lt;*&gt; - данные вводимые пользователем, обязательные для заполнения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8" w:name="P1660"/>
      <w:bookmarkEnd w:id="8"/>
      <w:r>
        <w:t>&lt;**&gt; - данные вводимые пользователем, не обязательные для заполнения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9" w:name="P1661"/>
      <w:bookmarkEnd w:id="9"/>
      <w:r>
        <w:t>&lt;***&gt; - данные выводимые системой (только для чтения)</w:t>
      </w:r>
    </w:p>
    <w:p w:rsidR="000257DC" w:rsidRDefault="000257DC">
      <w:pPr>
        <w:pStyle w:val="ConsPlusNormal"/>
        <w:spacing w:before="220"/>
        <w:ind w:firstLine="540"/>
        <w:jc w:val="both"/>
      </w:pPr>
      <w:bookmarkStart w:id="10" w:name="P1662"/>
      <w:bookmarkEnd w:id="10"/>
      <w:r>
        <w:t>&lt;****&gt; - данные не обрабатываемые и не сохраняемые в системе</w:t>
      </w: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ind w:firstLine="540"/>
        <w:jc w:val="both"/>
      </w:pPr>
    </w:p>
    <w:p w:rsidR="000257DC" w:rsidRDefault="00025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4B5" w:rsidRDefault="001E04B5"/>
    <w:sectPr w:rsidR="001E04B5" w:rsidSect="000257DC">
      <w:pgSz w:w="11905" w:h="16838"/>
      <w:pgMar w:top="1134" w:right="198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DC"/>
    <w:rsid w:val="000257DC"/>
    <w:rsid w:val="001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8CC5-DEBE-4E95-BF6B-9BE145D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7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2D8C5C9FF16442148391CC9F30F54EDCB55B446F78D1EDB2FDF56D4lEG0W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5177</Words>
  <Characters>29513</Characters>
  <Application>Microsoft Office Word</Application>
  <DocSecurity>0</DocSecurity>
  <Lines>245</Lines>
  <Paragraphs>69</Paragraphs>
  <ScaleCrop>false</ScaleCrop>
  <Company/>
  <LinksUpToDate>false</LinksUpToDate>
  <CharactersWithSpaces>34621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1</cp:revision>
  <dcterms:created xsi:type="dcterms:W3CDTF">2018-10-17T22:06:00Z</dcterms:created>
  <dcterms:modified xsi:type="dcterms:W3CDTF">2018-10-17T22:09:00Z</dcterms:modified>
</cp:coreProperties>
</file>