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10" w:rsidRDefault="00402D10">
      <w:pPr>
        <w:pStyle w:val="ConsPlusTitle"/>
        <w:jc w:val="center"/>
        <w:outlineLvl w:val="0"/>
      </w:pPr>
      <w:r>
        <w:t>ПРАВИТЕЛЬСТВО КАМЧАТСКОГО КРАЯ</w:t>
      </w:r>
    </w:p>
    <w:p w:rsidR="00402D10" w:rsidRDefault="00402D10">
      <w:pPr>
        <w:pStyle w:val="ConsPlusTitle"/>
        <w:jc w:val="center"/>
      </w:pPr>
    </w:p>
    <w:p w:rsidR="00402D10" w:rsidRDefault="00402D10">
      <w:pPr>
        <w:pStyle w:val="ConsPlusTitle"/>
        <w:jc w:val="center"/>
      </w:pPr>
      <w:r>
        <w:t>ПОСТАНОВЛЕНИЕ</w:t>
      </w:r>
    </w:p>
    <w:p w:rsidR="00402D10" w:rsidRDefault="00402D10">
      <w:pPr>
        <w:pStyle w:val="ConsPlusTitle"/>
        <w:jc w:val="center"/>
      </w:pPr>
      <w:r>
        <w:t>от 30 января 2012 г. N 76-П</w:t>
      </w:r>
    </w:p>
    <w:p w:rsidR="00402D10" w:rsidRDefault="00402D10">
      <w:pPr>
        <w:pStyle w:val="ConsPlusTitle"/>
        <w:jc w:val="center"/>
      </w:pPr>
    </w:p>
    <w:p w:rsidR="00402D10" w:rsidRDefault="00402D10">
      <w:pPr>
        <w:pStyle w:val="ConsPlusTitle"/>
        <w:jc w:val="center"/>
      </w:pPr>
      <w:r>
        <w:t>О ПРЕДОСТАВЛЕНИИ ОТДЕЛЬНЫХ МЕР</w:t>
      </w:r>
    </w:p>
    <w:p w:rsidR="00402D10" w:rsidRDefault="00402D10">
      <w:pPr>
        <w:pStyle w:val="ConsPlusTitle"/>
        <w:jc w:val="center"/>
      </w:pPr>
      <w:r>
        <w:t>ПОДДЕРЖКИ В СФЕРЕ ЗАНЯТОСТИ НАСЕЛЕНИЯ</w:t>
      </w:r>
    </w:p>
    <w:p w:rsidR="00402D10" w:rsidRDefault="00402D10">
      <w:pPr>
        <w:pStyle w:val="ConsPlusTitle"/>
        <w:jc w:val="center"/>
      </w:pPr>
      <w:r>
        <w:t>В КАМЧАТСКОМ КРАЕ</w:t>
      </w:r>
    </w:p>
    <w:p w:rsidR="00402D10" w:rsidRDefault="00402D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2D10">
        <w:trPr>
          <w:jc w:val="center"/>
        </w:trPr>
        <w:tc>
          <w:tcPr>
            <w:tcW w:w="9294" w:type="dxa"/>
            <w:tcBorders>
              <w:top w:val="nil"/>
              <w:left w:val="single" w:sz="24" w:space="0" w:color="CED3F1"/>
              <w:bottom w:val="nil"/>
              <w:right w:val="single" w:sz="24" w:space="0" w:color="F4F3F8"/>
            </w:tcBorders>
            <w:shd w:val="clear" w:color="auto" w:fill="F4F3F8"/>
          </w:tcPr>
          <w:p w:rsidR="00402D10" w:rsidRDefault="00402D10">
            <w:pPr>
              <w:pStyle w:val="ConsPlusNormal"/>
              <w:jc w:val="center"/>
            </w:pPr>
            <w:r>
              <w:rPr>
                <w:color w:val="392C69"/>
              </w:rPr>
              <w:t>Список изменяющих документов</w:t>
            </w:r>
          </w:p>
          <w:p w:rsidR="00402D10" w:rsidRDefault="00402D10">
            <w:pPr>
              <w:pStyle w:val="ConsPlusNormal"/>
              <w:jc w:val="center"/>
            </w:pPr>
            <w:r>
              <w:rPr>
                <w:color w:val="392C69"/>
              </w:rPr>
              <w:t>(в ред. Постановлений Правительства Камчатского края</w:t>
            </w:r>
          </w:p>
          <w:p w:rsidR="00402D10" w:rsidRDefault="00402D10">
            <w:pPr>
              <w:pStyle w:val="ConsPlusNormal"/>
              <w:jc w:val="center"/>
            </w:pPr>
            <w:r>
              <w:rPr>
                <w:color w:val="392C69"/>
              </w:rPr>
              <w:t xml:space="preserve">от 14.06.2012 </w:t>
            </w:r>
            <w:hyperlink r:id="rId4" w:history="1">
              <w:r>
                <w:rPr>
                  <w:color w:val="0000FF"/>
                </w:rPr>
                <w:t>N 265-П</w:t>
              </w:r>
            </w:hyperlink>
            <w:r>
              <w:rPr>
                <w:color w:val="392C69"/>
              </w:rPr>
              <w:t xml:space="preserve">, от 01.10.2013 </w:t>
            </w:r>
            <w:hyperlink r:id="rId5" w:history="1">
              <w:r>
                <w:rPr>
                  <w:color w:val="0000FF"/>
                </w:rPr>
                <w:t>N 426-П</w:t>
              </w:r>
            </w:hyperlink>
            <w:r>
              <w:rPr>
                <w:color w:val="392C69"/>
              </w:rPr>
              <w:t>,</w:t>
            </w:r>
          </w:p>
          <w:p w:rsidR="00402D10" w:rsidRDefault="00402D10">
            <w:pPr>
              <w:pStyle w:val="ConsPlusNormal"/>
              <w:jc w:val="center"/>
            </w:pPr>
            <w:r>
              <w:rPr>
                <w:color w:val="392C69"/>
              </w:rPr>
              <w:t xml:space="preserve">от 17.03.2014 </w:t>
            </w:r>
            <w:hyperlink r:id="rId6" w:history="1">
              <w:r>
                <w:rPr>
                  <w:color w:val="0000FF"/>
                </w:rPr>
                <w:t>N 129-П</w:t>
              </w:r>
            </w:hyperlink>
            <w:r>
              <w:rPr>
                <w:color w:val="392C69"/>
              </w:rPr>
              <w:t xml:space="preserve">, от 11.03.2015 </w:t>
            </w:r>
            <w:hyperlink r:id="rId7" w:history="1">
              <w:r>
                <w:rPr>
                  <w:color w:val="0000FF"/>
                </w:rPr>
                <w:t>N 103-П</w:t>
              </w:r>
            </w:hyperlink>
            <w:r>
              <w:rPr>
                <w:color w:val="392C69"/>
              </w:rPr>
              <w:t>,</w:t>
            </w:r>
          </w:p>
          <w:p w:rsidR="00402D10" w:rsidRDefault="00402D10">
            <w:pPr>
              <w:pStyle w:val="ConsPlusNormal"/>
              <w:jc w:val="center"/>
            </w:pPr>
            <w:r>
              <w:rPr>
                <w:color w:val="392C69"/>
              </w:rPr>
              <w:t xml:space="preserve">от 03.05.2018 </w:t>
            </w:r>
            <w:hyperlink r:id="rId8" w:history="1">
              <w:r>
                <w:rPr>
                  <w:color w:val="0000FF"/>
                </w:rPr>
                <w:t>N 180-П</w:t>
              </w:r>
            </w:hyperlink>
            <w:r>
              <w:rPr>
                <w:color w:val="392C69"/>
              </w:rPr>
              <w:t xml:space="preserve">, от 27.01.2020 </w:t>
            </w:r>
            <w:hyperlink r:id="rId9" w:history="1">
              <w:r>
                <w:rPr>
                  <w:color w:val="0000FF"/>
                </w:rPr>
                <w:t>N 26-П</w:t>
              </w:r>
            </w:hyperlink>
            <w:r>
              <w:rPr>
                <w:color w:val="392C69"/>
              </w:rPr>
              <w:t>)</w:t>
            </w:r>
          </w:p>
        </w:tc>
      </w:tr>
    </w:tbl>
    <w:p w:rsidR="00402D10" w:rsidRDefault="00402D10">
      <w:pPr>
        <w:pStyle w:val="ConsPlusNormal"/>
        <w:ind w:firstLine="540"/>
        <w:jc w:val="both"/>
      </w:pPr>
    </w:p>
    <w:p w:rsidR="00402D10" w:rsidRDefault="00402D10">
      <w:pPr>
        <w:pStyle w:val="ConsPlusNormal"/>
        <w:ind w:firstLine="540"/>
        <w:jc w:val="both"/>
      </w:pPr>
      <w:r>
        <w:t xml:space="preserve">В соответствии с </w:t>
      </w:r>
      <w:hyperlink r:id="rId10" w:history="1">
        <w:r>
          <w:rPr>
            <w:color w:val="0000FF"/>
          </w:rPr>
          <w:t>Законом</w:t>
        </w:r>
      </w:hyperlink>
      <w:r>
        <w:t xml:space="preserve"> Российской Федерации от 19.04.1991 N 1032-1 "О занятости населения в Российской Федерации"</w:t>
      </w:r>
    </w:p>
    <w:p w:rsidR="00402D10" w:rsidRDefault="00402D10">
      <w:pPr>
        <w:pStyle w:val="ConsPlusNormal"/>
        <w:ind w:firstLine="540"/>
        <w:jc w:val="both"/>
      </w:pPr>
    </w:p>
    <w:p w:rsidR="00402D10" w:rsidRDefault="00402D10">
      <w:pPr>
        <w:pStyle w:val="ConsPlusNormal"/>
        <w:ind w:firstLine="540"/>
        <w:jc w:val="both"/>
      </w:pPr>
      <w:r>
        <w:t>ПРАВИТЕЛЬСТВО ПОСТАНОВЛЯЕТ:</w:t>
      </w:r>
    </w:p>
    <w:p w:rsidR="00402D10" w:rsidRDefault="00402D10">
      <w:pPr>
        <w:pStyle w:val="ConsPlusNormal"/>
        <w:ind w:firstLine="540"/>
        <w:jc w:val="both"/>
      </w:pPr>
    </w:p>
    <w:p w:rsidR="00402D10" w:rsidRDefault="00402D10">
      <w:pPr>
        <w:pStyle w:val="ConsPlusNormal"/>
        <w:ind w:firstLine="540"/>
        <w:jc w:val="both"/>
      </w:pPr>
      <w:r>
        <w:t>1. Утвердить:</w:t>
      </w:r>
    </w:p>
    <w:p w:rsidR="00402D10" w:rsidRDefault="00402D10" w:rsidP="001B56D3">
      <w:pPr>
        <w:pStyle w:val="ConsPlusNormal"/>
        <w:ind w:firstLine="540"/>
        <w:jc w:val="both"/>
      </w:pPr>
      <w:r>
        <w:t xml:space="preserve">1) </w:t>
      </w:r>
      <w:hyperlink w:anchor="P43" w:history="1">
        <w:r>
          <w:rPr>
            <w:color w:val="0000FF"/>
          </w:rPr>
          <w:t>Порядок</w:t>
        </w:r>
      </w:hyperlink>
      <w:r>
        <w:t xml:space="preserve"> и условия направления органами службы занятости женщин в период отпуска по уходу за ребенком до достижения им возраста трех лет для прохождения профессионального обучения или получения дополнительного профессионального образования, в том числе с применением дистанционных технологий, согласно </w:t>
      </w:r>
      <w:proofErr w:type="gramStart"/>
      <w:r>
        <w:t>приложению</w:t>
      </w:r>
      <w:proofErr w:type="gramEnd"/>
      <w:r>
        <w:t xml:space="preserve"> N 1;</w:t>
      </w:r>
    </w:p>
    <w:p w:rsidR="00402D10" w:rsidRDefault="00402D10" w:rsidP="001B56D3">
      <w:pPr>
        <w:pStyle w:val="ConsPlusNormal"/>
        <w:jc w:val="both"/>
      </w:pPr>
      <w:r>
        <w:t xml:space="preserve">(в ред. Постановлений Правительства Камчатского края от 01.10.2013 </w:t>
      </w:r>
      <w:hyperlink r:id="rId11" w:history="1">
        <w:r>
          <w:rPr>
            <w:color w:val="0000FF"/>
          </w:rPr>
          <w:t>N 426-П</w:t>
        </w:r>
      </w:hyperlink>
      <w:r>
        <w:t xml:space="preserve">, от 03.05.2018 </w:t>
      </w:r>
      <w:hyperlink r:id="rId12" w:history="1">
        <w:r>
          <w:rPr>
            <w:color w:val="0000FF"/>
          </w:rPr>
          <w:t>N 180-П</w:t>
        </w:r>
      </w:hyperlink>
      <w:r>
        <w:t>)</w:t>
      </w:r>
    </w:p>
    <w:p w:rsidR="00402D10" w:rsidRDefault="00402D10" w:rsidP="001B56D3">
      <w:pPr>
        <w:pStyle w:val="ConsPlusNormal"/>
        <w:ind w:firstLine="540"/>
        <w:jc w:val="both"/>
      </w:pPr>
      <w:r>
        <w:t xml:space="preserve">1(1) </w:t>
      </w:r>
      <w:hyperlink w:anchor="P118" w:history="1">
        <w:r>
          <w:rPr>
            <w:color w:val="0000FF"/>
          </w:rPr>
          <w:t>Порядок</w:t>
        </w:r>
      </w:hyperlink>
      <w:r>
        <w:t xml:space="preserve"> и условия направления органами службы занятости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том числе с применением дистанционных технологий, согласно </w:t>
      </w:r>
      <w:proofErr w:type="gramStart"/>
      <w:r>
        <w:t>приложению</w:t>
      </w:r>
      <w:proofErr w:type="gramEnd"/>
      <w:r>
        <w:t xml:space="preserve"> N 1(1).</w:t>
      </w:r>
    </w:p>
    <w:p w:rsidR="00402D10" w:rsidRDefault="00402D10" w:rsidP="001B56D3">
      <w:pPr>
        <w:pStyle w:val="ConsPlusNormal"/>
        <w:jc w:val="both"/>
      </w:pPr>
      <w:r>
        <w:t xml:space="preserve">(в ред. Постановлений Правительства Камчатского края от 11.03.2015 </w:t>
      </w:r>
      <w:hyperlink r:id="rId13" w:history="1">
        <w:r>
          <w:rPr>
            <w:color w:val="0000FF"/>
          </w:rPr>
          <w:t>N 103-П</w:t>
        </w:r>
      </w:hyperlink>
      <w:r>
        <w:t xml:space="preserve">, от 27.01.2020 </w:t>
      </w:r>
      <w:hyperlink r:id="rId14" w:history="1">
        <w:r>
          <w:rPr>
            <w:color w:val="0000FF"/>
          </w:rPr>
          <w:t>N 26-П</w:t>
        </w:r>
      </w:hyperlink>
      <w:r>
        <w:t>)</w:t>
      </w:r>
    </w:p>
    <w:p w:rsidR="00402D10" w:rsidRDefault="00402D10" w:rsidP="001B56D3">
      <w:pPr>
        <w:pStyle w:val="ConsPlusNormal"/>
        <w:ind w:firstLine="540"/>
        <w:jc w:val="both"/>
      </w:pPr>
      <w:r>
        <w:t xml:space="preserve">1(2) </w:t>
      </w:r>
      <w:hyperlink w:anchor="P197" w:history="1">
        <w:r>
          <w:rPr>
            <w:color w:val="0000FF"/>
          </w:rPr>
          <w:t>Порядок</w:t>
        </w:r>
      </w:hyperlink>
      <w:r>
        <w:t xml:space="preserve"> и условия направления органами службы занятости безработных граждан для прохождения профессионального обучения или получения дополнительного профессионального образования, в том числе с применением дистанционных технологий, согласно </w:t>
      </w:r>
      <w:proofErr w:type="gramStart"/>
      <w:r>
        <w:t>приложению</w:t>
      </w:r>
      <w:proofErr w:type="gramEnd"/>
      <w:r>
        <w:t xml:space="preserve"> N 1(2).</w:t>
      </w:r>
    </w:p>
    <w:p w:rsidR="00402D10" w:rsidRDefault="00402D10" w:rsidP="001B56D3">
      <w:pPr>
        <w:pStyle w:val="ConsPlusNormal"/>
        <w:jc w:val="both"/>
      </w:pPr>
      <w:r>
        <w:t xml:space="preserve">(п. 1(2) введен </w:t>
      </w:r>
      <w:hyperlink r:id="rId15" w:history="1">
        <w:r>
          <w:rPr>
            <w:color w:val="0000FF"/>
          </w:rPr>
          <w:t>Постановлением</w:t>
        </w:r>
      </w:hyperlink>
      <w:r>
        <w:t xml:space="preserve"> Правительства Камчатского края от 27.01.2020 N 26-П)</w:t>
      </w:r>
    </w:p>
    <w:p w:rsidR="00402D10" w:rsidRDefault="00402D10" w:rsidP="001B56D3">
      <w:pPr>
        <w:pStyle w:val="ConsPlusNormal"/>
        <w:ind w:firstLine="540"/>
        <w:jc w:val="both"/>
      </w:pPr>
      <w:r>
        <w:t xml:space="preserve">2) </w:t>
      </w:r>
      <w:hyperlink w:anchor="P250" w:history="1">
        <w:r>
          <w:rPr>
            <w:color w:val="0000FF"/>
          </w:rPr>
          <w:t>Порядок</w:t>
        </w:r>
      </w:hyperlink>
      <w:r>
        <w:t xml:space="preserve"> предоставления финансовой поддержки безработным гражданам, женщинам в период отпуска по уходу за ребенком до достижения им возраста трех лет, женщинам, имеющим детей дошкольного возраста, не состоящим в трудовых отношениях,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согласно приложению N 2.</w:t>
      </w:r>
    </w:p>
    <w:p w:rsidR="00402D10" w:rsidRDefault="00402D10" w:rsidP="001B56D3">
      <w:pPr>
        <w:pStyle w:val="ConsPlusNormal"/>
        <w:jc w:val="both"/>
      </w:pPr>
      <w:r>
        <w:t xml:space="preserve">(в ред. Постановлений Правительства Камчатского края от 11.03.2015 </w:t>
      </w:r>
      <w:hyperlink r:id="rId16" w:history="1">
        <w:r>
          <w:rPr>
            <w:color w:val="0000FF"/>
          </w:rPr>
          <w:t>N 103-П</w:t>
        </w:r>
      </w:hyperlink>
      <w:r>
        <w:t xml:space="preserve">, от 27.01.2020 </w:t>
      </w:r>
      <w:hyperlink r:id="rId17" w:history="1">
        <w:r>
          <w:rPr>
            <w:color w:val="0000FF"/>
          </w:rPr>
          <w:t>N 26-П</w:t>
        </w:r>
      </w:hyperlink>
      <w:r>
        <w:t>)</w:t>
      </w:r>
    </w:p>
    <w:p w:rsidR="00402D10" w:rsidRDefault="00402D10" w:rsidP="001B56D3">
      <w:pPr>
        <w:pStyle w:val="ConsPlusNormal"/>
        <w:ind w:firstLine="540"/>
        <w:jc w:val="both"/>
      </w:pPr>
      <w:r>
        <w:t>2. Настоящее Постановление вступает в силу через 10 дней после дня его официального опубликования и распространяется на правоотношения, возникшие с 01 января 2012 года.</w:t>
      </w:r>
    </w:p>
    <w:p w:rsidR="00402D10" w:rsidRDefault="00402D10">
      <w:pPr>
        <w:pStyle w:val="ConsPlusNormal"/>
        <w:ind w:firstLine="540"/>
        <w:jc w:val="both"/>
      </w:pPr>
    </w:p>
    <w:p w:rsidR="00402D10" w:rsidRDefault="00402D10">
      <w:pPr>
        <w:pStyle w:val="ConsPlusNormal"/>
        <w:jc w:val="right"/>
      </w:pPr>
      <w:r>
        <w:t>Губернатор</w:t>
      </w:r>
    </w:p>
    <w:p w:rsidR="00402D10" w:rsidRDefault="00402D10">
      <w:pPr>
        <w:pStyle w:val="ConsPlusNormal"/>
        <w:jc w:val="right"/>
      </w:pPr>
      <w:r>
        <w:t>Камчатского края</w:t>
      </w:r>
    </w:p>
    <w:p w:rsidR="00402D10" w:rsidRDefault="00402D10">
      <w:pPr>
        <w:pStyle w:val="ConsPlusNormal"/>
        <w:jc w:val="right"/>
      </w:pPr>
      <w:r>
        <w:t>В.И.ИЛЮХИН</w:t>
      </w:r>
    </w:p>
    <w:p w:rsidR="00402D10" w:rsidRDefault="00402D10">
      <w:pPr>
        <w:pStyle w:val="ConsPlusNormal"/>
        <w:jc w:val="right"/>
        <w:outlineLvl w:val="0"/>
      </w:pPr>
      <w:r>
        <w:lastRenderedPageBreak/>
        <w:t>Приложение N 1</w:t>
      </w:r>
    </w:p>
    <w:p w:rsidR="00402D10" w:rsidRDefault="00402D10">
      <w:pPr>
        <w:pStyle w:val="ConsPlusNormal"/>
        <w:jc w:val="right"/>
      </w:pPr>
      <w:r>
        <w:t>к Постановлению Правительства</w:t>
      </w:r>
    </w:p>
    <w:p w:rsidR="00402D10" w:rsidRDefault="00402D10">
      <w:pPr>
        <w:pStyle w:val="ConsPlusNormal"/>
        <w:jc w:val="right"/>
      </w:pPr>
      <w:r>
        <w:t>Камчатского края</w:t>
      </w:r>
    </w:p>
    <w:p w:rsidR="00402D10" w:rsidRDefault="00402D10">
      <w:pPr>
        <w:pStyle w:val="ConsPlusNormal"/>
        <w:jc w:val="right"/>
      </w:pPr>
      <w:r>
        <w:t>от 30.01.2012 N 76-П</w:t>
      </w:r>
    </w:p>
    <w:p w:rsidR="00402D10" w:rsidRDefault="00402D10">
      <w:pPr>
        <w:pStyle w:val="ConsPlusNormal"/>
        <w:ind w:firstLine="540"/>
        <w:jc w:val="both"/>
      </w:pPr>
    </w:p>
    <w:p w:rsidR="00402D10" w:rsidRDefault="00402D10">
      <w:pPr>
        <w:pStyle w:val="ConsPlusTitle"/>
        <w:jc w:val="center"/>
      </w:pPr>
      <w:bookmarkStart w:id="0" w:name="P43"/>
      <w:bookmarkEnd w:id="0"/>
      <w:r>
        <w:t>ПОРЯДОК</w:t>
      </w:r>
    </w:p>
    <w:p w:rsidR="00402D10" w:rsidRDefault="00402D10">
      <w:pPr>
        <w:pStyle w:val="ConsPlusTitle"/>
        <w:jc w:val="center"/>
      </w:pPr>
      <w:r>
        <w:t>И УСЛОВИЯ НАПРАВЛЕНИЯ ОРГАНАМИ СЛУЖБЫ ЗАНЯТОСТИ ЖЕНЩИН</w:t>
      </w:r>
    </w:p>
    <w:p w:rsidR="00402D10" w:rsidRDefault="00402D10">
      <w:pPr>
        <w:pStyle w:val="ConsPlusTitle"/>
        <w:jc w:val="center"/>
      </w:pPr>
      <w:r>
        <w:t>В ПЕРИОД ОТПУСКА ПО УХОДУ ЗА РЕБЕНКОМ ДО ДОСТИЖЕНИЯ ИМ</w:t>
      </w:r>
    </w:p>
    <w:p w:rsidR="00402D10" w:rsidRDefault="00402D10">
      <w:pPr>
        <w:pStyle w:val="ConsPlusTitle"/>
        <w:jc w:val="center"/>
      </w:pPr>
      <w:r>
        <w:t>ВОЗРАСТА ТРЕХ ЛЕТ ДЛЯ ПРОХОЖДЕНИЯ ПРОФЕССИОНАЛЬНОГО ОБУЧЕНИЯ</w:t>
      </w:r>
    </w:p>
    <w:p w:rsidR="00402D10" w:rsidRDefault="00402D10">
      <w:pPr>
        <w:pStyle w:val="ConsPlusTitle"/>
        <w:jc w:val="center"/>
      </w:pPr>
      <w:r>
        <w:t>ИЛИ ПОЛУЧЕНИЯ ДОПОЛНИТЕЛЬНОГО ПРОФЕССИОНАЛЬНОГО ОБРАЗОВАНИЯ,</w:t>
      </w:r>
    </w:p>
    <w:p w:rsidR="00402D10" w:rsidRDefault="00402D10">
      <w:pPr>
        <w:pStyle w:val="ConsPlusTitle"/>
        <w:jc w:val="center"/>
      </w:pPr>
      <w:r>
        <w:t>В ТОМ ЧИСЛЕ С ПРИМЕНЕНИЕМ ДИСТАНЦИОННЫХ ТЕХНОЛОГИЙ</w:t>
      </w:r>
    </w:p>
    <w:p w:rsidR="00402D10" w:rsidRDefault="00402D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2D10">
        <w:trPr>
          <w:jc w:val="center"/>
        </w:trPr>
        <w:tc>
          <w:tcPr>
            <w:tcW w:w="9294" w:type="dxa"/>
            <w:tcBorders>
              <w:top w:val="nil"/>
              <w:left w:val="single" w:sz="24" w:space="0" w:color="CED3F1"/>
              <w:bottom w:val="nil"/>
              <w:right w:val="single" w:sz="24" w:space="0" w:color="F4F3F8"/>
            </w:tcBorders>
            <w:shd w:val="clear" w:color="auto" w:fill="F4F3F8"/>
          </w:tcPr>
          <w:p w:rsidR="00402D10" w:rsidRDefault="00402D10">
            <w:pPr>
              <w:pStyle w:val="ConsPlusNormal"/>
              <w:jc w:val="center"/>
            </w:pPr>
            <w:r>
              <w:rPr>
                <w:color w:val="392C69"/>
              </w:rPr>
              <w:t>Список изменяющих документов</w:t>
            </w:r>
          </w:p>
          <w:p w:rsidR="00402D10" w:rsidRDefault="00402D10">
            <w:pPr>
              <w:pStyle w:val="ConsPlusNormal"/>
              <w:jc w:val="center"/>
            </w:pPr>
            <w:r>
              <w:rPr>
                <w:color w:val="392C69"/>
              </w:rPr>
              <w:t>(в ред. Постановлений Правительства Камчатского края</w:t>
            </w:r>
          </w:p>
          <w:p w:rsidR="00402D10" w:rsidRDefault="00402D10">
            <w:pPr>
              <w:pStyle w:val="ConsPlusNormal"/>
              <w:jc w:val="center"/>
            </w:pPr>
            <w:r>
              <w:rPr>
                <w:color w:val="392C69"/>
              </w:rPr>
              <w:t xml:space="preserve">от 01.10.2013 </w:t>
            </w:r>
            <w:hyperlink r:id="rId18" w:history="1">
              <w:r>
                <w:rPr>
                  <w:color w:val="0000FF"/>
                </w:rPr>
                <w:t>N 426-П</w:t>
              </w:r>
            </w:hyperlink>
            <w:r>
              <w:rPr>
                <w:color w:val="392C69"/>
              </w:rPr>
              <w:t xml:space="preserve">, от 03.05.2018 </w:t>
            </w:r>
            <w:hyperlink r:id="rId19" w:history="1">
              <w:r>
                <w:rPr>
                  <w:color w:val="0000FF"/>
                </w:rPr>
                <w:t>N 180-П</w:t>
              </w:r>
            </w:hyperlink>
            <w:r>
              <w:rPr>
                <w:color w:val="392C69"/>
              </w:rPr>
              <w:t>,</w:t>
            </w:r>
          </w:p>
          <w:p w:rsidR="00402D10" w:rsidRDefault="00402D10">
            <w:pPr>
              <w:pStyle w:val="ConsPlusNormal"/>
              <w:jc w:val="center"/>
            </w:pPr>
            <w:r>
              <w:rPr>
                <w:color w:val="392C69"/>
              </w:rPr>
              <w:t xml:space="preserve">от 27.01.2020 </w:t>
            </w:r>
            <w:hyperlink r:id="rId20" w:history="1">
              <w:r>
                <w:rPr>
                  <w:color w:val="0000FF"/>
                </w:rPr>
                <w:t>N 26-П</w:t>
              </w:r>
            </w:hyperlink>
            <w:r>
              <w:rPr>
                <w:color w:val="392C69"/>
              </w:rPr>
              <w:t>)</w:t>
            </w:r>
          </w:p>
        </w:tc>
      </w:tr>
    </w:tbl>
    <w:p w:rsidR="00402D10" w:rsidRDefault="00402D10">
      <w:pPr>
        <w:pStyle w:val="ConsPlusNormal"/>
        <w:ind w:firstLine="540"/>
        <w:jc w:val="both"/>
      </w:pPr>
    </w:p>
    <w:p w:rsidR="00402D10" w:rsidRDefault="00402D10">
      <w:pPr>
        <w:pStyle w:val="ConsPlusNormal"/>
        <w:ind w:firstLine="540"/>
        <w:jc w:val="both"/>
      </w:pPr>
      <w:r>
        <w:t>1. Порядок и условия направления органами службы занятости женщин в период отпуска по уходу за ребенком до достижения им возраста трех лет для прохождения профессионального обучения или получения дополнительного профессионального образования, в том числе с применением дистанционных технологий (далее - профессиональное обучение) разработаны в целях обеспечения единых требований к</w:t>
      </w:r>
      <w:bookmarkStart w:id="1" w:name="_GoBack"/>
      <w:bookmarkEnd w:id="1"/>
      <w:r>
        <w:t xml:space="preserve"> порядку организации профессионального обучения органами службы занятости.</w:t>
      </w:r>
    </w:p>
    <w:p w:rsidR="00402D10" w:rsidRDefault="00402D10">
      <w:pPr>
        <w:pStyle w:val="ConsPlusNormal"/>
        <w:jc w:val="both"/>
      </w:pPr>
      <w:r>
        <w:t xml:space="preserve">(в ред. Постановлений Правительства Камчатского края от 01.10.2013 </w:t>
      </w:r>
      <w:hyperlink r:id="rId21" w:history="1">
        <w:r>
          <w:rPr>
            <w:color w:val="0000FF"/>
          </w:rPr>
          <w:t>N 426-П</w:t>
        </w:r>
      </w:hyperlink>
      <w:r>
        <w:t xml:space="preserve">, от 03.05.2018 </w:t>
      </w:r>
      <w:hyperlink r:id="rId22" w:history="1">
        <w:r>
          <w:rPr>
            <w:color w:val="0000FF"/>
          </w:rPr>
          <w:t>N 180-П</w:t>
        </w:r>
      </w:hyperlink>
      <w:r>
        <w:t>)</w:t>
      </w:r>
    </w:p>
    <w:p w:rsidR="00402D10" w:rsidRDefault="00402D10">
      <w:pPr>
        <w:pStyle w:val="ConsPlusNormal"/>
        <w:spacing w:before="220"/>
        <w:ind w:firstLine="540"/>
        <w:jc w:val="both"/>
      </w:pPr>
      <w:r>
        <w:t>2. Право на профессиональное обучение по направлению органов службы занятости (далее - центр занятости населения) имеют женщины, находящиеся в отпуске по уходу за ребенком до достижения им возраста трех лет (далее - женщины).</w:t>
      </w:r>
    </w:p>
    <w:p w:rsidR="00402D10" w:rsidRDefault="00402D10">
      <w:pPr>
        <w:pStyle w:val="ConsPlusNormal"/>
        <w:spacing w:before="220"/>
        <w:ind w:firstLine="540"/>
        <w:jc w:val="both"/>
      </w:pPr>
      <w:r>
        <w:t>3. Условием направления на профессиональное обучение является обращение женщин в центр занятости населения по месту жительства с заявлением о направлении на профессиональное обучение и предъявление ими следующих документов:</w:t>
      </w:r>
    </w:p>
    <w:p w:rsidR="00402D10" w:rsidRDefault="00402D10">
      <w:pPr>
        <w:pStyle w:val="ConsPlusNormal"/>
        <w:spacing w:before="220"/>
        <w:ind w:firstLine="540"/>
        <w:jc w:val="both"/>
      </w:pPr>
      <w:r>
        <w:t>1) паспорта гражданина Российской Федерации или документа, его заменяющего; документа, удостоверяющего личность иностранного гражданина, лица без гражданства;</w:t>
      </w:r>
    </w:p>
    <w:p w:rsidR="00402D10" w:rsidRDefault="00402D10">
      <w:pPr>
        <w:pStyle w:val="ConsPlusNormal"/>
        <w:spacing w:before="220"/>
        <w:ind w:firstLine="540"/>
        <w:jc w:val="both"/>
      </w:pPr>
      <w:r>
        <w:t>2) копии документа, связанного с работой и подтверждающего нахождение в отпуске по уходу за ребенком до достижения им возраста трех лет;</w:t>
      </w:r>
    </w:p>
    <w:p w:rsidR="00402D10" w:rsidRDefault="00402D10">
      <w:pPr>
        <w:pStyle w:val="ConsPlusNormal"/>
        <w:spacing w:before="220"/>
        <w:ind w:firstLine="540"/>
        <w:jc w:val="both"/>
      </w:pPr>
      <w:r>
        <w:t>3) свидетельства о рождении ребенка.</w:t>
      </w:r>
    </w:p>
    <w:p w:rsidR="00402D10" w:rsidRDefault="00402D10">
      <w:pPr>
        <w:pStyle w:val="ConsPlusNormal"/>
        <w:jc w:val="both"/>
      </w:pPr>
      <w:r>
        <w:t xml:space="preserve">(часть 3 в ред. </w:t>
      </w:r>
      <w:hyperlink r:id="rId23"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3(1). В целях организации профессионального обучения с учетом индивидуальных особенностей женщины вправе предъявить следующие документы:</w:t>
      </w:r>
    </w:p>
    <w:p w:rsidR="00402D10" w:rsidRDefault="00402D10">
      <w:pPr>
        <w:pStyle w:val="ConsPlusNormal"/>
        <w:spacing w:before="220"/>
        <w:ind w:firstLine="540"/>
        <w:jc w:val="both"/>
      </w:pPr>
      <w:r>
        <w:t>1) документы, удостоверяющие профессиональную квалификацию;</w:t>
      </w:r>
    </w:p>
    <w:p w:rsidR="00402D10" w:rsidRDefault="00402D10">
      <w:pPr>
        <w:pStyle w:val="ConsPlusNormal"/>
        <w:spacing w:before="220"/>
        <w:ind w:firstLine="540"/>
        <w:jc w:val="both"/>
      </w:pPr>
      <w:r>
        <w:t xml:space="preserve">2) индивидуальную программу реабилитации или </w:t>
      </w:r>
      <w:proofErr w:type="spellStart"/>
      <w:r>
        <w:t>абилитации</w:t>
      </w:r>
      <w:proofErr w:type="spellEnd"/>
      <w:r>
        <w:t xml:space="preserve"> инвалида, выданную в установленном законодательством Российской Федерации порядке и содержащую заключение о рекомендуемом характере и условиях труда (далее - ИПРА) или выписку из ИПРА (для женщин, относящихся к категории инвалидов).</w:t>
      </w:r>
    </w:p>
    <w:p w:rsidR="00402D10" w:rsidRDefault="00402D10">
      <w:pPr>
        <w:pStyle w:val="ConsPlusNormal"/>
        <w:jc w:val="both"/>
      </w:pPr>
      <w:r>
        <w:t xml:space="preserve">(часть 3(1) введена </w:t>
      </w:r>
      <w:hyperlink r:id="rId24"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lastRenderedPageBreak/>
        <w:t>3(2). Центры занятости населения вправе направлять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целью подтверждения достоверности сведений и подлинности документов, предъявленных женщинами.</w:t>
      </w:r>
    </w:p>
    <w:p w:rsidR="00402D10" w:rsidRDefault="00402D10">
      <w:pPr>
        <w:pStyle w:val="ConsPlusNormal"/>
        <w:jc w:val="both"/>
      </w:pPr>
      <w:r>
        <w:t xml:space="preserve">(часть 3(2) введена </w:t>
      </w:r>
      <w:hyperlink r:id="rId25"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4. Профессиональное обучение гарантирует обеспечение занятости женщин у работодателя по прежнему месту работы, у другого работодателя или открытие собственного дела.</w:t>
      </w:r>
    </w:p>
    <w:p w:rsidR="00402D10" w:rsidRDefault="00402D10">
      <w:pPr>
        <w:pStyle w:val="ConsPlusNormal"/>
        <w:spacing w:before="220"/>
        <w:ind w:firstLine="540"/>
        <w:jc w:val="both"/>
      </w:pPr>
      <w:r>
        <w:t>5. Профессиональное обучение женщин проводится в организациях, осуществляющих образовательную деятельность (далее - образовательные организации), в соответствии с государственными контрактами (договорами), заключенными между центром занятости населения и образовательными организациями.</w:t>
      </w:r>
    </w:p>
    <w:p w:rsidR="00402D10" w:rsidRDefault="00402D10">
      <w:pPr>
        <w:pStyle w:val="ConsPlusNormal"/>
        <w:jc w:val="both"/>
      </w:pPr>
      <w:r>
        <w:t xml:space="preserve">(часть 5 в ред. </w:t>
      </w:r>
      <w:hyperlink r:id="rId26"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6. Профессиональное обучение женщин осуществляется на основании договоров на профессиональное обучение, заключенных между центром занятости населения, женщинами и работодателями, которые гарантируют обеспечение занятости женщин.</w:t>
      </w:r>
    </w:p>
    <w:p w:rsidR="00402D10" w:rsidRDefault="00402D10">
      <w:pPr>
        <w:pStyle w:val="ConsPlusNormal"/>
        <w:jc w:val="both"/>
      </w:pPr>
      <w:r>
        <w:t xml:space="preserve">(в ред. </w:t>
      </w:r>
      <w:hyperlink r:id="rId27"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При направлении на профессиональное обучение женщин с целью открытия собственного дела - на основании договоров на профессиональное обучение, заключенных центрами занятости населения и женщиной.</w:t>
      </w:r>
    </w:p>
    <w:p w:rsidR="00402D10" w:rsidRDefault="00402D10">
      <w:pPr>
        <w:pStyle w:val="ConsPlusNormal"/>
        <w:jc w:val="both"/>
      </w:pPr>
      <w:r>
        <w:t xml:space="preserve">(в ред. </w:t>
      </w:r>
      <w:hyperlink r:id="rId28"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7. В договоре на профессиональное обучение женщин указывается наименование образовательной программы профессионального обучения, по которой женщина обязуется пройти профессиональное обучение, и нормативный срок ее освоения, место нахождения образовательной организации, обязательства центра занятости населения и женщины, порядок расчетов с женщиной в случае направления на профессиональное обучение в другую местность.</w:t>
      </w:r>
    </w:p>
    <w:p w:rsidR="00402D10" w:rsidRDefault="00402D10">
      <w:pPr>
        <w:pStyle w:val="ConsPlusNormal"/>
        <w:jc w:val="both"/>
      </w:pPr>
      <w:r>
        <w:t xml:space="preserve">(в ред. </w:t>
      </w:r>
      <w:hyperlink r:id="rId29"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 xml:space="preserve">8. Виды профессионального обучения установлены </w:t>
      </w:r>
      <w:hyperlink r:id="rId30" w:history="1">
        <w:r>
          <w:rPr>
            <w:color w:val="0000FF"/>
          </w:rPr>
          <w:t>статьями 73</w:t>
        </w:r>
      </w:hyperlink>
      <w:r>
        <w:t xml:space="preserve"> и </w:t>
      </w:r>
      <w:hyperlink r:id="rId31" w:history="1">
        <w:r>
          <w:rPr>
            <w:color w:val="0000FF"/>
          </w:rPr>
          <w:t>76</w:t>
        </w:r>
      </w:hyperlink>
      <w:r>
        <w:t xml:space="preserve"> Федерального закона от 29.12.2012 N 273-ФЗ "Об образовании в Российской Федерации".</w:t>
      </w:r>
    </w:p>
    <w:p w:rsidR="00402D10" w:rsidRDefault="00402D10">
      <w:pPr>
        <w:pStyle w:val="ConsPlusNormal"/>
        <w:jc w:val="both"/>
      </w:pPr>
      <w:r>
        <w:t xml:space="preserve">(часть 8 в ред. </w:t>
      </w:r>
      <w:hyperlink r:id="rId32"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 xml:space="preserve">9. Отбор образовательных организаций осуществляется в порядке, установленном Федеральным </w:t>
      </w:r>
      <w:hyperlink r:id="rId3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02D10" w:rsidRDefault="00402D10">
      <w:pPr>
        <w:pStyle w:val="ConsPlusNormal"/>
        <w:spacing w:before="220"/>
        <w:ind w:firstLine="540"/>
        <w:jc w:val="both"/>
      </w:pPr>
      <w:r>
        <w:t>Право на оказание услуг по профессиональному обучению женщин имеют образовательные организации, имеющие лицензию на право ведения соответствующей образовательной деятельности, выдаваемую в установленном законодательством Российской Федерации порядке.</w:t>
      </w:r>
    </w:p>
    <w:p w:rsidR="00402D10" w:rsidRDefault="00402D10">
      <w:pPr>
        <w:pStyle w:val="ConsPlusNormal"/>
        <w:jc w:val="both"/>
      </w:pPr>
      <w:r>
        <w:t xml:space="preserve">(часть 9 введена </w:t>
      </w:r>
      <w:hyperlink r:id="rId34"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10. Профессиональное обучение женщин проводится с целью совершенствования их профессиональных знаний, умений и навыков, получения компетенций, необходимых для профессиональной деятельности, обеспечивающих конкурентоспособность и профессиональную мобильность на рынке труда, а также с целью организации предпринимательской деятельности.</w:t>
      </w:r>
    </w:p>
    <w:p w:rsidR="00402D10" w:rsidRDefault="00402D10">
      <w:pPr>
        <w:pStyle w:val="ConsPlusNormal"/>
        <w:jc w:val="both"/>
      </w:pPr>
      <w:r>
        <w:t xml:space="preserve">(часть 10 введена </w:t>
      </w:r>
      <w:hyperlink r:id="rId35"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11. Женщине не может быть предложено профессиональное обучение по одной и той же профессии, специальности дважды.</w:t>
      </w:r>
    </w:p>
    <w:p w:rsidR="00402D10" w:rsidRDefault="00402D10">
      <w:pPr>
        <w:pStyle w:val="ConsPlusNormal"/>
        <w:jc w:val="both"/>
      </w:pPr>
      <w:r>
        <w:t xml:space="preserve">(часть 11 введена </w:t>
      </w:r>
      <w:hyperlink r:id="rId36"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lastRenderedPageBreak/>
        <w:t>12. Получение женщиной второго высшего или среднего профессионального образования по направлению центров занятости населения не допускается.</w:t>
      </w:r>
    </w:p>
    <w:p w:rsidR="00402D10" w:rsidRDefault="00402D10">
      <w:pPr>
        <w:pStyle w:val="ConsPlusNormal"/>
        <w:jc w:val="both"/>
      </w:pPr>
      <w:r>
        <w:t xml:space="preserve">(часть 12 введена </w:t>
      </w:r>
      <w:hyperlink r:id="rId37"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13. Профессиональное обучение должно носить интенсивный и, как правило, краткосрочный характер. Его продолжительность устанавливается профессиональными образовательными программами и не должна превышать 6 месяцев.</w:t>
      </w:r>
    </w:p>
    <w:p w:rsidR="00402D10" w:rsidRDefault="00402D10">
      <w:pPr>
        <w:pStyle w:val="ConsPlusNormal"/>
        <w:jc w:val="both"/>
      </w:pPr>
      <w:r>
        <w:t xml:space="preserve">(часть 13 введена </w:t>
      </w:r>
      <w:hyperlink r:id="rId38"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14. Образовательные организации по согласованию с центрами занятости населения могут изменять продолжительность обучения, определяемую профессиональными образовательными программами, с учетом уровня образования и профессиональной квалификации женщин, их практического опыта, сложности осваиваемых профессий, специальностей и других факторов.</w:t>
      </w:r>
    </w:p>
    <w:p w:rsidR="00402D10" w:rsidRDefault="00402D10">
      <w:pPr>
        <w:pStyle w:val="ConsPlusNormal"/>
        <w:jc w:val="both"/>
      </w:pPr>
      <w:r>
        <w:t xml:space="preserve">(часть 14 введена </w:t>
      </w:r>
      <w:hyperlink r:id="rId39"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15. Профессиональное обучение женщин осуществляется по очной и очно-заочной (вечерней) формам обучения; оно может быть курсовым (групповым) или индивидуальным.</w:t>
      </w:r>
    </w:p>
    <w:p w:rsidR="00402D10" w:rsidRDefault="00402D10">
      <w:pPr>
        <w:pStyle w:val="ConsPlusNormal"/>
        <w:spacing w:before="220"/>
        <w:ind w:firstLine="540"/>
        <w:jc w:val="both"/>
      </w:pPr>
      <w:r>
        <w:t>Для женщин обучение по программам дополнительного профессионального образования, а также профессионального обучения по должностям служащих может проводиться по заочной форме обучения с применением дистанционных образовательных технологий.</w:t>
      </w:r>
    </w:p>
    <w:p w:rsidR="00402D10" w:rsidRDefault="00402D10">
      <w:pPr>
        <w:pStyle w:val="ConsPlusNormal"/>
        <w:jc w:val="both"/>
      </w:pPr>
      <w:r>
        <w:t xml:space="preserve">(часть 15 введена </w:t>
      </w:r>
      <w:hyperlink r:id="rId40"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16. Профессиональное обучение в зависимости от его вида и формы включает в себя теоретический курс, производственное обучение (производственную практику) и при необходимости стажировку.</w:t>
      </w:r>
    </w:p>
    <w:p w:rsidR="00402D10" w:rsidRDefault="00402D10">
      <w:pPr>
        <w:pStyle w:val="ConsPlusNormal"/>
        <w:jc w:val="both"/>
      </w:pPr>
      <w:r>
        <w:t xml:space="preserve">(часть 16 введена </w:t>
      </w:r>
      <w:hyperlink r:id="rId41"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17. Направление женщин центрами занятости населения на профессиональное обучение осуществляется круглогодично.</w:t>
      </w:r>
    </w:p>
    <w:p w:rsidR="00402D10" w:rsidRDefault="00402D10">
      <w:pPr>
        <w:pStyle w:val="ConsPlusNormal"/>
        <w:spacing w:before="220"/>
        <w:ind w:firstLine="540"/>
        <w:jc w:val="both"/>
      </w:pPr>
      <w:r>
        <w:t>Центры занятости населения, направившие женщин на профессиональное обучение, могут участвовать совместно с образовательными организациями в контроле за выполнением обучаемыми гражданами учебных планов и программ, их посещаемостью и успеваемостью.</w:t>
      </w:r>
    </w:p>
    <w:p w:rsidR="00402D10" w:rsidRDefault="00402D10">
      <w:pPr>
        <w:pStyle w:val="ConsPlusNormal"/>
        <w:jc w:val="both"/>
      </w:pPr>
      <w:r>
        <w:t xml:space="preserve">(часть 17 введена </w:t>
      </w:r>
      <w:hyperlink r:id="rId42"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18. Профессиональное обучение женщин заканчивается их аттестацией, проводимой в установленном порядке образовательными организациями. По профессиям, специальностям, видам работ, подконтрольным надзорным органам за соблюдением правил по безопасному ведению работ, аттестация проводится в соответствии с правилами, утверждаемыми указанными органами. Форма аттестации (квалификационные экзамены, зачеты, защита рефератов, выпускных письменных работ и др.) определяется профессиональными образовательными программами.</w:t>
      </w:r>
    </w:p>
    <w:p w:rsidR="00402D10" w:rsidRDefault="00402D10">
      <w:pPr>
        <w:pStyle w:val="ConsPlusNormal"/>
        <w:jc w:val="both"/>
      </w:pPr>
      <w:r>
        <w:t xml:space="preserve">(часть 18 введена </w:t>
      </w:r>
      <w:hyperlink r:id="rId43"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19. Женщинам, прошедшим соответствующее профессиональное обучение в полном объеме и аттестацию после обучения, образовательными организациями выдаются документы установленного образца.</w:t>
      </w:r>
    </w:p>
    <w:p w:rsidR="00402D10" w:rsidRDefault="00402D10">
      <w:pPr>
        <w:pStyle w:val="ConsPlusNormal"/>
        <w:spacing w:before="220"/>
        <w:ind w:firstLine="540"/>
        <w:jc w:val="both"/>
      </w:pPr>
      <w:r>
        <w:t>Успешное завершение обучения по программам дополнительного профессионального образования в образовательных организациях подтверждается соответствующими документами государственного образца (удостоверение о повышении квалификации или диплом о профессиональной переподготовке).</w:t>
      </w:r>
    </w:p>
    <w:p w:rsidR="00402D10" w:rsidRDefault="00402D10">
      <w:pPr>
        <w:pStyle w:val="ConsPlusNormal"/>
        <w:spacing w:before="220"/>
        <w:ind w:firstLine="540"/>
        <w:jc w:val="both"/>
      </w:pPr>
      <w:r>
        <w:t xml:space="preserve">Успешное завершение профессионального обучения по программам профессиональной подготовки, переподготовки, повышения квалификации по профессиям рабочих или должностям служащих в образовательных организациях, имеющих государственную аккредитацию, </w:t>
      </w:r>
      <w:r>
        <w:lastRenderedPageBreak/>
        <w:t>подтверждается соответствующими документами государственного образца (свидетельство о профессии рабочего, должности служащего).</w:t>
      </w:r>
    </w:p>
    <w:p w:rsidR="00402D10" w:rsidRDefault="00402D10">
      <w:pPr>
        <w:pStyle w:val="ConsPlusNormal"/>
        <w:jc w:val="both"/>
      </w:pPr>
      <w:r>
        <w:t xml:space="preserve">(часть 19 введена </w:t>
      </w:r>
      <w:hyperlink r:id="rId44"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 xml:space="preserve">20. Женщинам, направленным центром занятости населения на профессиональное обучение в другую местность, предоставляется финансовая поддержка в соответствии с </w:t>
      </w:r>
      <w:hyperlink w:anchor="P250" w:history="1">
        <w:r>
          <w:rPr>
            <w:color w:val="0000FF"/>
          </w:rPr>
          <w:t>приложением N 2</w:t>
        </w:r>
      </w:hyperlink>
      <w:r>
        <w:t xml:space="preserve"> к настоящему Постановлению.</w:t>
      </w:r>
    </w:p>
    <w:p w:rsidR="00402D10" w:rsidRDefault="00402D10">
      <w:pPr>
        <w:pStyle w:val="ConsPlusNormal"/>
        <w:jc w:val="both"/>
      </w:pPr>
      <w:r>
        <w:t xml:space="preserve">(часть 20 введена </w:t>
      </w:r>
      <w:hyperlink r:id="rId45" w:history="1">
        <w:r>
          <w:rPr>
            <w:color w:val="0000FF"/>
          </w:rPr>
          <w:t>Постановлением</w:t>
        </w:r>
      </w:hyperlink>
      <w:r>
        <w:t xml:space="preserve"> Правительства Камчатского края от 27.01.2020 N 26-П)</w:t>
      </w:r>
    </w:p>
    <w:p w:rsidR="00402D10" w:rsidRDefault="00402D10">
      <w:pPr>
        <w:pStyle w:val="ConsPlusNormal"/>
        <w:ind w:firstLine="540"/>
        <w:jc w:val="both"/>
      </w:pPr>
    </w:p>
    <w:p w:rsidR="00402D10" w:rsidRDefault="00402D10">
      <w:pPr>
        <w:pStyle w:val="ConsPlusNormal"/>
        <w:ind w:firstLine="540"/>
        <w:jc w:val="both"/>
      </w:pPr>
    </w:p>
    <w:p w:rsidR="00402D10" w:rsidRDefault="00402D10">
      <w:pPr>
        <w:pStyle w:val="ConsPlusNormal"/>
        <w:ind w:firstLine="540"/>
        <w:jc w:val="both"/>
      </w:pPr>
    </w:p>
    <w:p w:rsidR="00402D10" w:rsidRDefault="00402D10">
      <w:pPr>
        <w:pStyle w:val="ConsPlusNormal"/>
        <w:ind w:firstLine="540"/>
        <w:jc w:val="both"/>
      </w:pPr>
    </w:p>
    <w:p w:rsidR="00402D10" w:rsidRDefault="00402D10">
      <w:pPr>
        <w:pStyle w:val="ConsPlusNormal"/>
        <w:ind w:firstLine="540"/>
        <w:jc w:val="both"/>
      </w:pPr>
    </w:p>
    <w:p w:rsidR="00402D10" w:rsidRDefault="00402D10">
      <w:pPr>
        <w:pStyle w:val="ConsPlusNormal"/>
        <w:jc w:val="right"/>
        <w:outlineLvl w:val="0"/>
      </w:pPr>
      <w:r>
        <w:t>Приложение N 1(1)</w:t>
      </w:r>
    </w:p>
    <w:p w:rsidR="00402D10" w:rsidRDefault="00402D10">
      <w:pPr>
        <w:pStyle w:val="ConsPlusNormal"/>
        <w:jc w:val="right"/>
      </w:pPr>
      <w:r>
        <w:t>к Постановлению Правительства</w:t>
      </w:r>
    </w:p>
    <w:p w:rsidR="00402D10" w:rsidRDefault="00402D10">
      <w:pPr>
        <w:pStyle w:val="ConsPlusNormal"/>
        <w:jc w:val="right"/>
      </w:pPr>
      <w:r>
        <w:t>Камчатского края</w:t>
      </w:r>
    </w:p>
    <w:p w:rsidR="00402D10" w:rsidRDefault="00402D10">
      <w:pPr>
        <w:pStyle w:val="ConsPlusNormal"/>
        <w:jc w:val="right"/>
      </w:pPr>
      <w:r>
        <w:t>от 30.01.2012 N 76-П</w:t>
      </w:r>
    </w:p>
    <w:p w:rsidR="00402D10" w:rsidRDefault="00402D10">
      <w:pPr>
        <w:pStyle w:val="ConsPlusNormal"/>
        <w:ind w:firstLine="540"/>
        <w:jc w:val="both"/>
      </w:pPr>
    </w:p>
    <w:p w:rsidR="00402D10" w:rsidRDefault="00402D10">
      <w:pPr>
        <w:pStyle w:val="ConsPlusTitle"/>
        <w:jc w:val="center"/>
      </w:pPr>
      <w:bookmarkStart w:id="2" w:name="P118"/>
      <w:bookmarkEnd w:id="2"/>
      <w:r>
        <w:t>ПОРЯДОК</w:t>
      </w:r>
    </w:p>
    <w:p w:rsidR="00402D10" w:rsidRDefault="00402D10">
      <w:pPr>
        <w:pStyle w:val="ConsPlusTitle"/>
        <w:jc w:val="center"/>
      </w:pPr>
      <w:r>
        <w:t>И УСЛОВИЯ НАПРАВЛЕНИЯ ОРГАНАМИ</w:t>
      </w:r>
    </w:p>
    <w:p w:rsidR="00402D10" w:rsidRDefault="00402D10">
      <w:pPr>
        <w:pStyle w:val="ConsPlusTitle"/>
        <w:jc w:val="center"/>
      </w:pPr>
      <w:r>
        <w:t>СЛУЖБЫ ЗАНЯТОСТИ НЕЗАНЯТЫХ ГРАЖДАН, КОТОРЫМ</w:t>
      </w:r>
    </w:p>
    <w:p w:rsidR="00402D10" w:rsidRDefault="00402D10">
      <w:pPr>
        <w:pStyle w:val="ConsPlusTitle"/>
        <w:jc w:val="center"/>
      </w:pPr>
      <w:r>
        <w:t>В СООТВЕТСТВИИ С ЗАКОНОДАТЕЛЬСТВОМ РОССИЙСКОЙ ФЕДЕРАЦИИ</w:t>
      </w:r>
    </w:p>
    <w:p w:rsidR="00402D10" w:rsidRDefault="00402D10">
      <w:pPr>
        <w:pStyle w:val="ConsPlusTitle"/>
        <w:jc w:val="center"/>
      </w:pPr>
      <w:r>
        <w:t>НАЗНАЧЕНА СТРАХОВАЯ ПЕНСИЯ ПО СТАРОСТИ И КОТОРЫЕ СТРЕМЯТСЯ</w:t>
      </w:r>
    </w:p>
    <w:p w:rsidR="00402D10" w:rsidRDefault="00402D10">
      <w:pPr>
        <w:pStyle w:val="ConsPlusTitle"/>
        <w:jc w:val="center"/>
      </w:pPr>
      <w:r>
        <w:t>ВОЗОБНОВИТЬ ТРУДОВУЮ ДЕЯТЕЛЬНОСТЬ, ДЛЯ ПРОХОЖДЕНИЯ</w:t>
      </w:r>
    </w:p>
    <w:p w:rsidR="00402D10" w:rsidRDefault="00402D10">
      <w:pPr>
        <w:pStyle w:val="ConsPlusTitle"/>
        <w:jc w:val="center"/>
      </w:pPr>
      <w:r>
        <w:t>ПРОФЕССИОНАЛЬНОГО ОБУЧЕНИЯ ИЛИ ПОЛУЧЕНИЯ ДОПОЛНИТЕЛЬНОГО</w:t>
      </w:r>
    </w:p>
    <w:p w:rsidR="00402D10" w:rsidRDefault="00402D10">
      <w:pPr>
        <w:pStyle w:val="ConsPlusTitle"/>
        <w:jc w:val="center"/>
      </w:pPr>
      <w:r>
        <w:t>ПРОФЕССИОНАЛЬНОГО ОБРАЗОВАНИЯ, В ТОМ ЧИСЛЕ</w:t>
      </w:r>
    </w:p>
    <w:p w:rsidR="00402D10" w:rsidRDefault="00402D10">
      <w:pPr>
        <w:pStyle w:val="ConsPlusTitle"/>
        <w:jc w:val="center"/>
      </w:pPr>
      <w:r>
        <w:t>С ПРИМЕНЕНИЕМ ДИСТАНЦИОННЫХ</w:t>
      </w:r>
    </w:p>
    <w:p w:rsidR="00402D10" w:rsidRDefault="00402D10">
      <w:pPr>
        <w:pStyle w:val="ConsPlusTitle"/>
        <w:jc w:val="center"/>
      </w:pPr>
      <w:r>
        <w:t>ТЕХНОЛОГИЙ</w:t>
      </w:r>
    </w:p>
    <w:p w:rsidR="00402D10" w:rsidRDefault="00402D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2D10">
        <w:trPr>
          <w:jc w:val="center"/>
        </w:trPr>
        <w:tc>
          <w:tcPr>
            <w:tcW w:w="9294" w:type="dxa"/>
            <w:tcBorders>
              <w:top w:val="nil"/>
              <w:left w:val="single" w:sz="24" w:space="0" w:color="CED3F1"/>
              <w:bottom w:val="nil"/>
              <w:right w:val="single" w:sz="24" w:space="0" w:color="F4F3F8"/>
            </w:tcBorders>
            <w:shd w:val="clear" w:color="auto" w:fill="F4F3F8"/>
          </w:tcPr>
          <w:p w:rsidR="00402D10" w:rsidRDefault="00402D10">
            <w:pPr>
              <w:pStyle w:val="ConsPlusNormal"/>
              <w:jc w:val="center"/>
            </w:pPr>
            <w:r>
              <w:rPr>
                <w:color w:val="392C69"/>
              </w:rPr>
              <w:t>Список изменяющих документов</w:t>
            </w:r>
          </w:p>
          <w:p w:rsidR="00402D10" w:rsidRDefault="00402D10">
            <w:pPr>
              <w:pStyle w:val="ConsPlusNormal"/>
              <w:jc w:val="center"/>
            </w:pPr>
            <w:r>
              <w:rPr>
                <w:color w:val="392C69"/>
              </w:rPr>
              <w:t xml:space="preserve">(введено </w:t>
            </w:r>
            <w:hyperlink r:id="rId46" w:history="1">
              <w:r>
                <w:rPr>
                  <w:color w:val="0000FF"/>
                </w:rPr>
                <w:t>Постановлением</w:t>
              </w:r>
            </w:hyperlink>
            <w:r>
              <w:rPr>
                <w:color w:val="392C69"/>
              </w:rPr>
              <w:t xml:space="preserve"> Правительства Камчатского края</w:t>
            </w:r>
          </w:p>
          <w:p w:rsidR="00402D10" w:rsidRDefault="00402D10">
            <w:pPr>
              <w:pStyle w:val="ConsPlusNormal"/>
              <w:jc w:val="center"/>
            </w:pPr>
            <w:r>
              <w:rPr>
                <w:color w:val="392C69"/>
              </w:rPr>
              <w:t>от 01.10.2013 N 426-П;</w:t>
            </w:r>
          </w:p>
          <w:p w:rsidR="00402D10" w:rsidRDefault="00402D10">
            <w:pPr>
              <w:pStyle w:val="ConsPlusNormal"/>
              <w:jc w:val="center"/>
            </w:pPr>
            <w:r>
              <w:rPr>
                <w:color w:val="392C69"/>
              </w:rPr>
              <w:t>в ред. Постановлений Правительства Камчатского края</w:t>
            </w:r>
          </w:p>
          <w:p w:rsidR="00402D10" w:rsidRDefault="00402D10">
            <w:pPr>
              <w:pStyle w:val="ConsPlusNormal"/>
              <w:jc w:val="center"/>
            </w:pPr>
            <w:r>
              <w:rPr>
                <w:color w:val="392C69"/>
              </w:rPr>
              <w:t xml:space="preserve">от 17.03.2014 </w:t>
            </w:r>
            <w:hyperlink r:id="rId47" w:history="1">
              <w:r>
                <w:rPr>
                  <w:color w:val="0000FF"/>
                </w:rPr>
                <w:t>N 129-П</w:t>
              </w:r>
            </w:hyperlink>
            <w:r>
              <w:rPr>
                <w:color w:val="392C69"/>
              </w:rPr>
              <w:t xml:space="preserve">, от 11.03.2015 </w:t>
            </w:r>
            <w:hyperlink r:id="rId48" w:history="1">
              <w:r>
                <w:rPr>
                  <w:color w:val="0000FF"/>
                </w:rPr>
                <w:t>N 103-П</w:t>
              </w:r>
            </w:hyperlink>
            <w:r>
              <w:rPr>
                <w:color w:val="392C69"/>
              </w:rPr>
              <w:t>,</w:t>
            </w:r>
          </w:p>
          <w:p w:rsidR="00402D10" w:rsidRDefault="00402D10">
            <w:pPr>
              <w:pStyle w:val="ConsPlusNormal"/>
              <w:jc w:val="center"/>
            </w:pPr>
            <w:r>
              <w:rPr>
                <w:color w:val="392C69"/>
              </w:rPr>
              <w:t xml:space="preserve">от 27.01.2020 </w:t>
            </w:r>
            <w:hyperlink r:id="rId49" w:history="1">
              <w:r>
                <w:rPr>
                  <w:color w:val="0000FF"/>
                </w:rPr>
                <w:t>N 26-П</w:t>
              </w:r>
            </w:hyperlink>
            <w:r>
              <w:rPr>
                <w:color w:val="392C69"/>
              </w:rPr>
              <w:t>)</w:t>
            </w:r>
          </w:p>
        </w:tc>
      </w:tr>
    </w:tbl>
    <w:p w:rsidR="00402D10" w:rsidRDefault="00402D10">
      <w:pPr>
        <w:pStyle w:val="ConsPlusNormal"/>
        <w:ind w:firstLine="540"/>
        <w:jc w:val="both"/>
      </w:pPr>
    </w:p>
    <w:p w:rsidR="00402D10" w:rsidRDefault="00402D10">
      <w:pPr>
        <w:pStyle w:val="ConsPlusNormal"/>
        <w:ind w:firstLine="540"/>
        <w:jc w:val="both"/>
      </w:pPr>
      <w:r>
        <w:t>1. Порядок и условия направления органами службы занятости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том числе с применением дистанционных технологий (далее - профессиональное обучение) разработаны в целях обеспечения единых требований к порядку организации профессионального обучения органами службы занятости.</w:t>
      </w:r>
    </w:p>
    <w:p w:rsidR="00402D10" w:rsidRDefault="00402D10">
      <w:pPr>
        <w:pStyle w:val="ConsPlusNormal"/>
        <w:jc w:val="both"/>
      </w:pPr>
      <w:r>
        <w:t xml:space="preserve">(в ред. Постановлений Правительства Камчатского края от 11.03.2015 </w:t>
      </w:r>
      <w:hyperlink r:id="rId50" w:history="1">
        <w:r>
          <w:rPr>
            <w:color w:val="0000FF"/>
          </w:rPr>
          <w:t>N 103-П</w:t>
        </w:r>
      </w:hyperlink>
      <w:r>
        <w:t xml:space="preserve">, от 27.01.2020 </w:t>
      </w:r>
      <w:hyperlink r:id="rId51" w:history="1">
        <w:r>
          <w:rPr>
            <w:color w:val="0000FF"/>
          </w:rPr>
          <w:t>N 26-П</w:t>
        </w:r>
      </w:hyperlink>
      <w:r>
        <w:t>)</w:t>
      </w:r>
    </w:p>
    <w:p w:rsidR="00402D10" w:rsidRDefault="00402D10">
      <w:pPr>
        <w:pStyle w:val="ConsPlusNormal"/>
        <w:spacing w:before="220"/>
        <w:ind w:firstLine="540"/>
        <w:jc w:val="both"/>
      </w:pPr>
      <w:r>
        <w:t>2. Право на профессиональное обучение по направлению органов службы занятости (далее - центры занятости населения) имеют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незанятые пенсионеры).</w:t>
      </w:r>
    </w:p>
    <w:p w:rsidR="00402D10" w:rsidRDefault="00402D10">
      <w:pPr>
        <w:pStyle w:val="ConsPlusNormal"/>
        <w:jc w:val="both"/>
      </w:pPr>
      <w:r>
        <w:t xml:space="preserve">(в ред. </w:t>
      </w:r>
      <w:hyperlink r:id="rId52" w:history="1">
        <w:r>
          <w:rPr>
            <w:color w:val="0000FF"/>
          </w:rPr>
          <w:t>Постановления</w:t>
        </w:r>
      </w:hyperlink>
      <w:r>
        <w:t xml:space="preserve"> Правительства Камчатского края от 11.03.2015 N 103-П)</w:t>
      </w:r>
    </w:p>
    <w:p w:rsidR="00402D10" w:rsidRDefault="00402D10">
      <w:pPr>
        <w:pStyle w:val="ConsPlusNormal"/>
        <w:spacing w:before="220"/>
        <w:ind w:firstLine="540"/>
        <w:jc w:val="both"/>
      </w:pPr>
      <w:r>
        <w:t xml:space="preserve">3. Условием направления на профессиональное обучение является обращение незанятых </w:t>
      </w:r>
      <w:r>
        <w:lastRenderedPageBreak/>
        <w:t>пенсионеров в центр занятости населения по месту жительства с заявлением о направлении на профессиональное обучение и предъявление ими следующих документов:</w:t>
      </w:r>
    </w:p>
    <w:p w:rsidR="00402D10" w:rsidRDefault="00402D10">
      <w:pPr>
        <w:pStyle w:val="ConsPlusNormal"/>
        <w:spacing w:before="220"/>
        <w:ind w:firstLine="540"/>
        <w:jc w:val="both"/>
      </w:pPr>
      <w:r>
        <w:t>1) паспорта гражданина Российской Федерации или документа, его заменяющего; документа, удостоверяющего личность иностранного гражданина, лица без гражданства;</w:t>
      </w:r>
    </w:p>
    <w:p w:rsidR="00402D10" w:rsidRDefault="00402D10">
      <w:pPr>
        <w:pStyle w:val="ConsPlusNormal"/>
        <w:spacing w:before="220"/>
        <w:ind w:firstLine="540"/>
        <w:jc w:val="both"/>
      </w:pPr>
      <w:r>
        <w:t>2) трудовой книжки или документа, ее заменяющего;</w:t>
      </w:r>
    </w:p>
    <w:p w:rsidR="00402D10" w:rsidRDefault="00402D10">
      <w:pPr>
        <w:pStyle w:val="ConsPlusNormal"/>
        <w:spacing w:before="220"/>
        <w:ind w:firstLine="540"/>
        <w:jc w:val="both"/>
      </w:pPr>
      <w:r>
        <w:t>3) документа, подтверждающего назначение страховой пенсии по старости.</w:t>
      </w:r>
    </w:p>
    <w:p w:rsidR="00402D10" w:rsidRDefault="00402D10">
      <w:pPr>
        <w:pStyle w:val="ConsPlusNormal"/>
        <w:jc w:val="both"/>
      </w:pPr>
      <w:r>
        <w:t xml:space="preserve">(часть 3 в ред. </w:t>
      </w:r>
      <w:hyperlink r:id="rId53"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4. В целях организации профессионального обучения с учетом индивидуальных особенностей незанятые пенсионеры вправе предъявить следующие документы:</w:t>
      </w:r>
    </w:p>
    <w:p w:rsidR="00402D10" w:rsidRDefault="00402D10">
      <w:pPr>
        <w:pStyle w:val="ConsPlusNormal"/>
        <w:spacing w:before="220"/>
        <w:ind w:firstLine="540"/>
        <w:jc w:val="both"/>
      </w:pPr>
      <w:r>
        <w:t>1) документы, удостоверяющие профессиональную квалификацию;</w:t>
      </w:r>
    </w:p>
    <w:p w:rsidR="00402D10" w:rsidRDefault="00402D10">
      <w:pPr>
        <w:pStyle w:val="ConsPlusNormal"/>
        <w:spacing w:before="220"/>
        <w:ind w:firstLine="540"/>
        <w:jc w:val="both"/>
      </w:pPr>
      <w:r>
        <w:t xml:space="preserve">2) индивидуальную программу реабилитации или </w:t>
      </w:r>
      <w:proofErr w:type="spellStart"/>
      <w:r>
        <w:t>абилитации</w:t>
      </w:r>
      <w:proofErr w:type="spellEnd"/>
      <w:r>
        <w:t xml:space="preserve"> инвалида, выданную в установленном законодательством Российской Федерации порядке и содержащую заключение о рекомендуемом характере и условиях труда (далее - ИПРА) или выписку из ИПРА (для незанятых пенсионеров, относящихся к категории инвалидов).</w:t>
      </w:r>
    </w:p>
    <w:p w:rsidR="00402D10" w:rsidRDefault="00402D10">
      <w:pPr>
        <w:pStyle w:val="ConsPlusNormal"/>
        <w:jc w:val="both"/>
      </w:pPr>
      <w:r>
        <w:t xml:space="preserve">(часть 4 в ред. </w:t>
      </w:r>
      <w:hyperlink r:id="rId54"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 xml:space="preserve">4(1). Утратила силу. - </w:t>
      </w:r>
      <w:hyperlink r:id="rId55" w:history="1">
        <w:r>
          <w:rPr>
            <w:color w:val="0000FF"/>
          </w:rPr>
          <w:t>Постановление</w:t>
        </w:r>
      </w:hyperlink>
      <w:r>
        <w:t xml:space="preserve"> Правительства Камчатского края от 27.01.2020 N 26-П.</w:t>
      </w:r>
    </w:p>
    <w:p w:rsidR="00402D10" w:rsidRDefault="00402D10">
      <w:pPr>
        <w:pStyle w:val="ConsPlusNormal"/>
        <w:spacing w:before="220"/>
        <w:ind w:firstLine="540"/>
        <w:jc w:val="both"/>
      </w:pPr>
      <w:r>
        <w:t>5. Центры занятости населения вправе направлять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целью подтверждения достоверности сведений и подлинности документов, предъявленных незанятыми пенсионерами.</w:t>
      </w:r>
    </w:p>
    <w:p w:rsidR="00402D10" w:rsidRDefault="00402D10">
      <w:pPr>
        <w:pStyle w:val="ConsPlusNormal"/>
        <w:jc w:val="both"/>
      </w:pPr>
      <w:r>
        <w:t xml:space="preserve">(часть 5 в ред. </w:t>
      </w:r>
      <w:hyperlink r:id="rId56"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6. Профессиональное обучение незанятых пенсионеров проводится в организациях, осуществляющих образовательную деятельность (далее - образовательные организации), в соответствии с государственными контрактами (договорами), заключенными между центром занятости населения и образовательными организациями, по востребованным на рынке труда профессиям (специальностям).</w:t>
      </w:r>
    </w:p>
    <w:p w:rsidR="00402D10" w:rsidRDefault="00402D10">
      <w:pPr>
        <w:pStyle w:val="ConsPlusNormal"/>
        <w:jc w:val="both"/>
      </w:pPr>
      <w:r>
        <w:t xml:space="preserve">(часть 6 в ред. </w:t>
      </w:r>
      <w:hyperlink r:id="rId57"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7. Профессиональное обучение незанятых пенсионеров осуществляется на основании договоров на профессиональное обучение, заключенных между центром занятости населения и незанятым пенсионером.</w:t>
      </w:r>
    </w:p>
    <w:p w:rsidR="00402D10" w:rsidRDefault="00402D10">
      <w:pPr>
        <w:pStyle w:val="ConsPlusNormal"/>
        <w:jc w:val="both"/>
      </w:pPr>
      <w:r>
        <w:t xml:space="preserve">(в ред. </w:t>
      </w:r>
      <w:hyperlink r:id="rId58"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 xml:space="preserve">8. Виды профессионального обучения установлены </w:t>
      </w:r>
      <w:hyperlink r:id="rId59" w:history="1">
        <w:r>
          <w:rPr>
            <w:color w:val="0000FF"/>
          </w:rPr>
          <w:t>статьями 73</w:t>
        </w:r>
      </w:hyperlink>
      <w:r>
        <w:t xml:space="preserve"> и </w:t>
      </w:r>
      <w:hyperlink r:id="rId60" w:history="1">
        <w:r>
          <w:rPr>
            <w:color w:val="0000FF"/>
          </w:rPr>
          <w:t>76</w:t>
        </w:r>
      </w:hyperlink>
      <w:r>
        <w:t xml:space="preserve"> Федерального закона от 29.12.2012 N 273-ФЗ "Об образовании в Российской Федерации".</w:t>
      </w:r>
    </w:p>
    <w:p w:rsidR="00402D10" w:rsidRDefault="00402D10">
      <w:pPr>
        <w:pStyle w:val="ConsPlusNormal"/>
        <w:jc w:val="both"/>
      </w:pPr>
      <w:r>
        <w:t xml:space="preserve">(часть 8 в ред. </w:t>
      </w:r>
      <w:hyperlink r:id="rId61"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r>
        <w:t xml:space="preserve">9. Отбор образовательных организаций осуществляется в порядке, установленном Федеральным </w:t>
      </w:r>
      <w:hyperlink r:id="rId6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02D10" w:rsidRDefault="00402D10">
      <w:pPr>
        <w:pStyle w:val="ConsPlusNormal"/>
        <w:spacing w:before="220"/>
        <w:ind w:firstLine="540"/>
        <w:jc w:val="both"/>
      </w:pPr>
      <w:r>
        <w:t>Право на оказание услуг по профессиональному обучению незанятых пенсионеров имеют образовательные организации, имеющие лицензию на право ведения соответствующей образовательной деятельности, выдаваемые в установленном законодательством Российской Федерации порядке.</w:t>
      </w:r>
    </w:p>
    <w:p w:rsidR="00402D10" w:rsidRDefault="00402D10">
      <w:pPr>
        <w:pStyle w:val="ConsPlusNormal"/>
        <w:jc w:val="both"/>
      </w:pPr>
      <w:r>
        <w:t xml:space="preserve">(часть 9 введена </w:t>
      </w:r>
      <w:hyperlink r:id="rId63"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lastRenderedPageBreak/>
        <w:t>10. Профессиональное обучение незанятых пенсионеров проводится по профессиям, специальностям, пользующимся спросом на рынке труда, новым и перспективным профессиям и повышает возможности незанятых пенсионеров в поиске оплачиваемой работы (доходного занятия). Профессиональное обучение может также проводиться по профессиям, специальностям под конкретные рабочие места, предоставляемые работодателями в соответствии с заключаемыми с ними центрами занятости населения в установленном порядке договорами.</w:t>
      </w:r>
    </w:p>
    <w:p w:rsidR="00402D10" w:rsidRDefault="00402D10">
      <w:pPr>
        <w:pStyle w:val="ConsPlusNormal"/>
        <w:spacing w:before="220"/>
        <w:ind w:firstLine="540"/>
        <w:jc w:val="both"/>
      </w:pPr>
      <w:r>
        <w:t>При организации профессионального обучения незанятым пенсионерам центрами занятости населения могут быть предложены с учетом их образования, профессионального опыта и состояния здоровья варианты выбора профессии, специальности (по которым возможно обучение), пользующихся спросом на рынке труда.</w:t>
      </w:r>
    </w:p>
    <w:p w:rsidR="00402D10" w:rsidRDefault="00402D10">
      <w:pPr>
        <w:pStyle w:val="ConsPlusNormal"/>
        <w:jc w:val="both"/>
      </w:pPr>
      <w:r>
        <w:t xml:space="preserve">(часть 10 введена </w:t>
      </w:r>
      <w:hyperlink r:id="rId64"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11. Незанятому пенсионеру не может быть предложено профессиональное обучение по одной и той же профессии, специальности дважды.</w:t>
      </w:r>
    </w:p>
    <w:p w:rsidR="00402D10" w:rsidRDefault="00402D10">
      <w:pPr>
        <w:pStyle w:val="ConsPlusNormal"/>
        <w:jc w:val="both"/>
      </w:pPr>
      <w:r>
        <w:t xml:space="preserve">(часть 11 введена </w:t>
      </w:r>
      <w:hyperlink r:id="rId65"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12. Получение незанятым пенсионером второго высшего или среднего профессионального образования по направлению центров занятости населения не допускается.</w:t>
      </w:r>
    </w:p>
    <w:p w:rsidR="00402D10" w:rsidRDefault="00402D10">
      <w:pPr>
        <w:pStyle w:val="ConsPlusNormal"/>
        <w:jc w:val="both"/>
      </w:pPr>
      <w:r>
        <w:t xml:space="preserve">(часть 12 введена </w:t>
      </w:r>
      <w:hyperlink r:id="rId66"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13. Профессиональное обучение должно носить интенсивный и, как правило, краткосрочный характер. Его продолжительность устанавливается профессиональными образовательными программами и не должна превышать 6 месяцев.</w:t>
      </w:r>
    </w:p>
    <w:p w:rsidR="00402D10" w:rsidRDefault="00402D10">
      <w:pPr>
        <w:pStyle w:val="ConsPlusNormal"/>
        <w:jc w:val="both"/>
      </w:pPr>
      <w:r>
        <w:t xml:space="preserve">(часть 13 введена </w:t>
      </w:r>
      <w:hyperlink r:id="rId67"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14. Образовательные организации по согласованию с центрами занятости населения могут изменять продолжительность обучения, определяемую профессиональными образовательными программами, с учетом уровня образования и профессиональной квалификации незанятых пенсионеров, их практического опыта, сложности осваиваемых профессий, специальностей и других факторов.</w:t>
      </w:r>
    </w:p>
    <w:p w:rsidR="00402D10" w:rsidRDefault="00402D10">
      <w:pPr>
        <w:pStyle w:val="ConsPlusNormal"/>
        <w:jc w:val="both"/>
      </w:pPr>
      <w:r>
        <w:t xml:space="preserve">(часть 14 введена </w:t>
      </w:r>
      <w:hyperlink r:id="rId68"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15. Профессиональное обучение незанятых пенсионеров осуществляется по очной и очно-заочной (вечерней) формам обучения; оно может быть курсовым (групповым) или индивидуальным.</w:t>
      </w:r>
    </w:p>
    <w:p w:rsidR="00402D10" w:rsidRDefault="00402D10">
      <w:pPr>
        <w:pStyle w:val="ConsPlusNormal"/>
        <w:spacing w:before="220"/>
        <w:ind w:firstLine="540"/>
        <w:jc w:val="both"/>
      </w:pPr>
      <w:r>
        <w:t>Для незанятых пенсионеров обучение по программам дополнительного профессионального образования, а также профессионального обучения по должностям служащих может проводиться по заочной форме обучения с применением дистанционных образовательных технологий.</w:t>
      </w:r>
    </w:p>
    <w:p w:rsidR="00402D10" w:rsidRDefault="00402D10">
      <w:pPr>
        <w:pStyle w:val="ConsPlusNormal"/>
        <w:jc w:val="both"/>
      </w:pPr>
      <w:r>
        <w:t xml:space="preserve">(часть 15 введена </w:t>
      </w:r>
      <w:hyperlink r:id="rId69"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16. Профессиональное обучение в зависимости от его вида и формы включает в себя теоретический курс, производственное обучение (производственную практику) и при необходимости стажировку.</w:t>
      </w:r>
    </w:p>
    <w:p w:rsidR="00402D10" w:rsidRDefault="00402D10">
      <w:pPr>
        <w:pStyle w:val="ConsPlusNormal"/>
        <w:jc w:val="both"/>
      </w:pPr>
      <w:r>
        <w:t xml:space="preserve">(часть 16 введена </w:t>
      </w:r>
      <w:hyperlink r:id="rId70"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17. Направление незанятых пенсионеров центрами занятости населения на профессиональное обучение осуществляется круглогодично.</w:t>
      </w:r>
    </w:p>
    <w:p w:rsidR="00402D10" w:rsidRDefault="00402D10">
      <w:pPr>
        <w:pStyle w:val="ConsPlusNormal"/>
        <w:spacing w:before="220"/>
        <w:ind w:firstLine="540"/>
        <w:jc w:val="both"/>
      </w:pPr>
      <w:r>
        <w:t>Центры занятости населения, направившие незанятых пенсионеров на профессиональное обучение, могут участвовать совместно с образовательными организациями в контроле за выполнением обучаемыми гражданами учебных планов и программ, их посещаемостью и успеваемостью.</w:t>
      </w:r>
    </w:p>
    <w:p w:rsidR="00402D10" w:rsidRDefault="00402D10">
      <w:pPr>
        <w:pStyle w:val="ConsPlusNormal"/>
        <w:jc w:val="both"/>
      </w:pPr>
      <w:r>
        <w:t xml:space="preserve">(часть 17 введена </w:t>
      </w:r>
      <w:hyperlink r:id="rId71"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lastRenderedPageBreak/>
        <w:t>18. Профессиональное обучение незанятых пенсионеров заканчивается их аттестацией, проводимой в установленном порядке образовательными организациями. По профессиям, специальностям, видам работ, подконтрольным надзорным органам за соблюдением правил по безопасному ведению работ, аттестация проводится в соответствии с правилами, утверждаемыми указанными органами. Форма аттестации (квалификационные экзамены, зачеты, защита рефератов, выпускных письменных работ и др.) определяется профессиональными образовательными программами.</w:t>
      </w:r>
    </w:p>
    <w:p w:rsidR="00402D10" w:rsidRDefault="00402D10">
      <w:pPr>
        <w:pStyle w:val="ConsPlusNormal"/>
        <w:jc w:val="both"/>
      </w:pPr>
      <w:r>
        <w:t xml:space="preserve">(часть 18 введена </w:t>
      </w:r>
      <w:hyperlink r:id="rId72"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19. Незанятым пенсионерам, прошедшим соответствующее профессиональное обучение в полном объеме и аттестацию после обучения, образовательными организациями выдаются документы установленного образца.</w:t>
      </w:r>
    </w:p>
    <w:p w:rsidR="00402D10" w:rsidRDefault="00402D10">
      <w:pPr>
        <w:pStyle w:val="ConsPlusNormal"/>
        <w:spacing w:before="220"/>
        <w:ind w:firstLine="540"/>
        <w:jc w:val="both"/>
      </w:pPr>
      <w:r>
        <w:t>Успешное завершение обучения по программам дополнительного профессионального образования в образовательных организациях подтверждается соответствующими документами государственного образца (удостоверение о повышении квалификации или диплом о профессиональной переподготовке).</w:t>
      </w:r>
    </w:p>
    <w:p w:rsidR="00402D10" w:rsidRDefault="00402D10">
      <w:pPr>
        <w:pStyle w:val="ConsPlusNormal"/>
        <w:spacing w:before="220"/>
        <w:ind w:firstLine="540"/>
        <w:jc w:val="both"/>
      </w:pPr>
      <w:r>
        <w:t>Успешное завершение профессионального обучения по программам профессиональной подготовки, переподготовки, повышения квалификации по профессиям рабочих или должностям служащих в образовательных организациях, имеющих государственную аккредитацию, подтверждается соответствующими документами государственного образца (свидетельство о профессии рабочего, должности служащего).</w:t>
      </w:r>
    </w:p>
    <w:p w:rsidR="00402D10" w:rsidRDefault="00402D10">
      <w:pPr>
        <w:pStyle w:val="ConsPlusNormal"/>
        <w:jc w:val="both"/>
      </w:pPr>
      <w:r>
        <w:t xml:space="preserve">(часть 19 введена </w:t>
      </w:r>
      <w:hyperlink r:id="rId73" w:history="1">
        <w:r>
          <w:rPr>
            <w:color w:val="0000FF"/>
          </w:rPr>
          <w:t>Постановлением</w:t>
        </w:r>
      </w:hyperlink>
      <w:r>
        <w:t xml:space="preserve"> Правительства Камчатского края от 27.01.2020 N 26-П)</w:t>
      </w:r>
    </w:p>
    <w:p w:rsidR="00402D10" w:rsidRDefault="00402D10">
      <w:pPr>
        <w:pStyle w:val="ConsPlusNormal"/>
        <w:spacing w:before="220"/>
        <w:ind w:firstLine="540"/>
        <w:jc w:val="both"/>
      </w:pPr>
      <w:r>
        <w:t xml:space="preserve">20. Незанятым пенсионерам, направленным центром занятости населения на профессиональное обучение в другую местность, предоставляется финансовая поддержка в соответствии с </w:t>
      </w:r>
      <w:hyperlink w:anchor="P250" w:history="1">
        <w:r>
          <w:rPr>
            <w:color w:val="0000FF"/>
          </w:rPr>
          <w:t>приложением N 2</w:t>
        </w:r>
      </w:hyperlink>
      <w:r>
        <w:t xml:space="preserve"> к настоящему Постановлению.</w:t>
      </w:r>
    </w:p>
    <w:p w:rsidR="00402D10" w:rsidRDefault="00402D10">
      <w:pPr>
        <w:pStyle w:val="ConsPlusNormal"/>
        <w:jc w:val="both"/>
      </w:pPr>
      <w:r>
        <w:t xml:space="preserve">(часть 20 введена </w:t>
      </w:r>
      <w:hyperlink r:id="rId74" w:history="1">
        <w:r>
          <w:rPr>
            <w:color w:val="0000FF"/>
          </w:rPr>
          <w:t>Постановлением</w:t>
        </w:r>
      </w:hyperlink>
      <w:r>
        <w:t xml:space="preserve"> Правительства Камчатского края от 27.01.2020 N 26-П)</w:t>
      </w:r>
    </w:p>
    <w:p w:rsidR="00402D10" w:rsidRDefault="00402D10">
      <w:pPr>
        <w:pStyle w:val="ConsPlusNormal"/>
        <w:ind w:firstLine="540"/>
        <w:jc w:val="both"/>
      </w:pPr>
    </w:p>
    <w:p w:rsidR="00402D10" w:rsidRDefault="00402D10">
      <w:pPr>
        <w:pStyle w:val="ConsPlusNormal"/>
        <w:ind w:firstLine="540"/>
        <w:jc w:val="both"/>
      </w:pPr>
    </w:p>
    <w:p w:rsidR="00402D10" w:rsidRDefault="00402D10">
      <w:pPr>
        <w:pStyle w:val="ConsPlusNormal"/>
        <w:ind w:firstLine="540"/>
        <w:jc w:val="both"/>
      </w:pPr>
    </w:p>
    <w:p w:rsidR="00402D10" w:rsidRDefault="00402D10">
      <w:pPr>
        <w:pStyle w:val="ConsPlusNormal"/>
        <w:ind w:firstLine="540"/>
        <w:jc w:val="both"/>
      </w:pPr>
    </w:p>
    <w:p w:rsidR="00402D10" w:rsidRDefault="00402D10">
      <w:pPr>
        <w:pStyle w:val="ConsPlusNormal"/>
        <w:ind w:firstLine="540"/>
        <w:jc w:val="both"/>
      </w:pPr>
    </w:p>
    <w:p w:rsidR="00402D10" w:rsidRDefault="00402D10">
      <w:pPr>
        <w:pStyle w:val="ConsPlusNormal"/>
        <w:jc w:val="right"/>
        <w:outlineLvl w:val="0"/>
      </w:pPr>
      <w:r>
        <w:t>Приложение N 1(2)</w:t>
      </w:r>
    </w:p>
    <w:p w:rsidR="00402D10" w:rsidRDefault="00402D10">
      <w:pPr>
        <w:pStyle w:val="ConsPlusNormal"/>
        <w:jc w:val="right"/>
      </w:pPr>
      <w:r>
        <w:t>к Постановлению Правительства</w:t>
      </w:r>
    </w:p>
    <w:p w:rsidR="00402D10" w:rsidRDefault="00402D10">
      <w:pPr>
        <w:pStyle w:val="ConsPlusNormal"/>
        <w:jc w:val="right"/>
      </w:pPr>
      <w:r>
        <w:t>Камчатского края</w:t>
      </w:r>
    </w:p>
    <w:p w:rsidR="00402D10" w:rsidRDefault="00402D10">
      <w:pPr>
        <w:pStyle w:val="ConsPlusNormal"/>
        <w:jc w:val="right"/>
      </w:pPr>
      <w:r>
        <w:t>от 30.01.2012 N 76-П</w:t>
      </w:r>
    </w:p>
    <w:p w:rsidR="00402D10" w:rsidRDefault="00402D10">
      <w:pPr>
        <w:pStyle w:val="ConsPlusNormal"/>
        <w:ind w:firstLine="540"/>
        <w:jc w:val="both"/>
      </w:pPr>
    </w:p>
    <w:p w:rsidR="00402D10" w:rsidRDefault="00402D10">
      <w:pPr>
        <w:pStyle w:val="ConsPlusTitle"/>
        <w:jc w:val="center"/>
      </w:pPr>
      <w:bookmarkStart w:id="3" w:name="P197"/>
      <w:bookmarkEnd w:id="3"/>
      <w:r>
        <w:t>ПОРЯДОК И УСЛОВИЯ</w:t>
      </w:r>
    </w:p>
    <w:p w:rsidR="00402D10" w:rsidRDefault="00402D10">
      <w:pPr>
        <w:pStyle w:val="ConsPlusTitle"/>
        <w:jc w:val="center"/>
      </w:pPr>
      <w:r>
        <w:t>НАПРАВЛЕНИЯ ОРГАНАМИ СЛУЖБЫ ЗАНЯТОСТИ</w:t>
      </w:r>
    </w:p>
    <w:p w:rsidR="00402D10" w:rsidRDefault="00402D10">
      <w:pPr>
        <w:pStyle w:val="ConsPlusTitle"/>
        <w:jc w:val="center"/>
      </w:pPr>
      <w:r>
        <w:t>БЕЗРАБОТНЫХ ГРАЖДАН ДЛЯ ПРОХОЖДЕНИЯ ПРОФЕССИОНАЛЬНОГО</w:t>
      </w:r>
    </w:p>
    <w:p w:rsidR="00402D10" w:rsidRDefault="00402D10">
      <w:pPr>
        <w:pStyle w:val="ConsPlusTitle"/>
        <w:jc w:val="center"/>
      </w:pPr>
      <w:r>
        <w:t>ОБУЧЕНИЯ ИЛИ ПОЛУЧЕНИЯ ДОПОЛНИТЕЛЬНОГО ПРОФЕССИОНАЛЬНОГО</w:t>
      </w:r>
    </w:p>
    <w:p w:rsidR="00402D10" w:rsidRDefault="00402D10">
      <w:pPr>
        <w:pStyle w:val="ConsPlusTitle"/>
        <w:jc w:val="center"/>
      </w:pPr>
      <w:r>
        <w:t>ОБРАЗОВАНИЯ, В ТОМ ЧИСЛЕ С ПРИМЕНЕНИЕМ</w:t>
      </w:r>
    </w:p>
    <w:p w:rsidR="00402D10" w:rsidRDefault="00402D10">
      <w:pPr>
        <w:pStyle w:val="ConsPlusTitle"/>
        <w:jc w:val="center"/>
      </w:pPr>
      <w:r>
        <w:t>ДИСТАНЦИОННЫХ ТЕХНОЛОГИЙ</w:t>
      </w:r>
    </w:p>
    <w:p w:rsidR="00402D10" w:rsidRDefault="00402D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2D10">
        <w:trPr>
          <w:jc w:val="center"/>
        </w:trPr>
        <w:tc>
          <w:tcPr>
            <w:tcW w:w="9294" w:type="dxa"/>
            <w:tcBorders>
              <w:top w:val="nil"/>
              <w:left w:val="single" w:sz="24" w:space="0" w:color="CED3F1"/>
              <w:bottom w:val="nil"/>
              <w:right w:val="single" w:sz="24" w:space="0" w:color="F4F3F8"/>
            </w:tcBorders>
            <w:shd w:val="clear" w:color="auto" w:fill="F4F3F8"/>
          </w:tcPr>
          <w:p w:rsidR="00402D10" w:rsidRDefault="00402D10">
            <w:pPr>
              <w:pStyle w:val="ConsPlusNormal"/>
              <w:jc w:val="center"/>
            </w:pPr>
            <w:r>
              <w:rPr>
                <w:color w:val="392C69"/>
              </w:rPr>
              <w:t>Список изменяющих документов</w:t>
            </w:r>
          </w:p>
          <w:p w:rsidR="00402D10" w:rsidRDefault="00402D10">
            <w:pPr>
              <w:pStyle w:val="ConsPlusNormal"/>
              <w:jc w:val="center"/>
            </w:pPr>
            <w:r>
              <w:rPr>
                <w:color w:val="392C69"/>
              </w:rPr>
              <w:t xml:space="preserve">(Приложение введено </w:t>
            </w:r>
            <w:hyperlink r:id="rId75" w:history="1">
              <w:r>
                <w:rPr>
                  <w:color w:val="0000FF"/>
                </w:rPr>
                <w:t>Постановлением</w:t>
              </w:r>
            </w:hyperlink>
            <w:r>
              <w:rPr>
                <w:color w:val="392C69"/>
              </w:rPr>
              <w:t xml:space="preserve"> Правительства Камчатского</w:t>
            </w:r>
          </w:p>
          <w:p w:rsidR="00402D10" w:rsidRDefault="00402D10">
            <w:pPr>
              <w:pStyle w:val="ConsPlusNormal"/>
              <w:jc w:val="center"/>
            </w:pPr>
            <w:r>
              <w:rPr>
                <w:color w:val="392C69"/>
              </w:rPr>
              <w:t>края от 27.01.2020 N 26-П)</w:t>
            </w:r>
          </w:p>
        </w:tc>
      </w:tr>
    </w:tbl>
    <w:p w:rsidR="00402D10" w:rsidRDefault="00402D10">
      <w:pPr>
        <w:pStyle w:val="ConsPlusNormal"/>
        <w:ind w:firstLine="540"/>
        <w:jc w:val="both"/>
      </w:pPr>
    </w:p>
    <w:p w:rsidR="00402D10" w:rsidRDefault="00402D10">
      <w:pPr>
        <w:pStyle w:val="ConsPlusNormal"/>
        <w:ind w:firstLine="540"/>
        <w:jc w:val="both"/>
      </w:pPr>
      <w:r>
        <w:t>1. Порядок и условия направления органами службы занятости безработных граждан для прохождения профессионального обучения или получения дополнительного профессионального образования (далее - профессиональное обучение) разработаны в целях обеспечения единых требований к порядку организации профессионального обучения органами службы занятости.</w:t>
      </w:r>
    </w:p>
    <w:p w:rsidR="00402D10" w:rsidRDefault="00402D10">
      <w:pPr>
        <w:pStyle w:val="ConsPlusNormal"/>
        <w:spacing w:before="220"/>
        <w:ind w:firstLine="540"/>
        <w:jc w:val="both"/>
      </w:pPr>
      <w:r>
        <w:lastRenderedPageBreak/>
        <w:t>2. Право на профессиональное обучение по направлению органов службы занятости (далее - центры занятости населения) имеют граждане, признанные в установленном законодательством о занятости населения в Российской Федерации порядке безработными (далее - безработные граждане).</w:t>
      </w:r>
    </w:p>
    <w:p w:rsidR="00402D10" w:rsidRDefault="00402D10">
      <w:pPr>
        <w:pStyle w:val="ConsPlusNormal"/>
        <w:spacing w:before="220"/>
        <w:ind w:firstLine="540"/>
        <w:jc w:val="both"/>
      </w:pPr>
      <w:r>
        <w:t xml:space="preserve">3. Виды профессионального обучения установлены </w:t>
      </w:r>
      <w:hyperlink r:id="rId76" w:history="1">
        <w:r>
          <w:rPr>
            <w:color w:val="0000FF"/>
          </w:rPr>
          <w:t>статьями 73</w:t>
        </w:r>
      </w:hyperlink>
      <w:r>
        <w:t xml:space="preserve"> и </w:t>
      </w:r>
      <w:hyperlink r:id="rId77" w:history="1">
        <w:r>
          <w:rPr>
            <w:color w:val="0000FF"/>
          </w:rPr>
          <w:t>76</w:t>
        </w:r>
      </w:hyperlink>
      <w:r>
        <w:t xml:space="preserve"> Федерального закона от 29.12.2012 N 273-ФЗ "Об образовании в Российской Федерации".</w:t>
      </w:r>
    </w:p>
    <w:p w:rsidR="00402D10" w:rsidRDefault="00402D10">
      <w:pPr>
        <w:pStyle w:val="ConsPlusNormal"/>
        <w:spacing w:before="220"/>
        <w:ind w:firstLine="540"/>
        <w:jc w:val="both"/>
      </w:pPr>
      <w:r>
        <w:t>4. Условием направления на профессиональное обучение является обращение безработных граждан в центр занятости населения по месту жительства с заявлением о направлении на профессиональное обучение или письменное согласие безработного гражданина с предложением о предоставлении государственной услуги работника центра занятости населения, предоставляющего государственную услугу по содействию гражданам в поиске подходящей работы, а работодателям - в подборе необходимых работников либо работника центра занятости населения, предоставляющего государственную услугу по профессиональной ориентации, о предоставлении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 и предъявление ими следующих документов:</w:t>
      </w:r>
    </w:p>
    <w:p w:rsidR="00402D10" w:rsidRDefault="00402D10">
      <w:pPr>
        <w:pStyle w:val="ConsPlusNormal"/>
        <w:spacing w:before="220"/>
        <w:ind w:firstLine="540"/>
        <w:jc w:val="both"/>
      </w:pPr>
      <w:r>
        <w:t>1)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402D10" w:rsidRDefault="00402D10">
      <w:pPr>
        <w:pStyle w:val="ConsPlusNormal"/>
        <w:spacing w:before="220"/>
        <w:ind w:firstLine="540"/>
        <w:jc w:val="both"/>
      </w:pPr>
      <w:r>
        <w:t xml:space="preserve">2) индивидуальную программу реабилитации или </w:t>
      </w:r>
      <w:proofErr w:type="spellStart"/>
      <w:r>
        <w:t>абилитации</w:t>
      </w:r>
      <w:proofErr w:type="spellEnd"/>
      <w:r>
        <w:t xml:space="preserve"> инвалида, выданную в установленном законодательством Российской Федерации порядке и содержащую заключение о рекомендуемом характере и условиях труда (далее - ИПРА) или выписку из ИПРА (для безработных граждан, относящихся к категории инвалидов).</w:t>
      </w:r>
    </w:p>
    <w:p w:rsidR="00402D10" w:rsidRDefault="00402D10">
      <w:pPr>
        <w:pStyle w:val="ConsPlusNormal"/>
        <w:spacing w:before="220"/>
        <w:ind w:firstLine="540"/>
        <w:jc w:val="both"/>
      </w:pPr>
      <w:r>
        <w:t>5. Центры занятости населения вправе направлять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целью подтверждения достоверности сведений и подлинности документов, предъявленных безработными гражданами.</w:t>
      </w:r>
    </w:p>
    <w:p w:rsidR="00402D10" w:rsidRDefault="00402D10">
      <w:pPr>
        <w:pStyle w:val="ConsPlusNormal"/>
        <w:spacing w:before="220"/>
        <w:ind w:firstLine="540"/>
        <w:jc w:val="both"/>
      </w:pPr>
      <w:r>
        <w:t>6. Профессиональное обучение безработных граждан проводится в организациях, осуществляющих образовательную деятельность (далее - образовательные организации), в соответствии с государственными контрактами (договорами), заключенными между центром занятости населения и образовательными организациями, по востребованным на рынке труда профессиям (специальностям).</w:t>
      </w:r>
    </w:p>
    <w:p w:rsidR="00402D10" w:rsidRDefault="00402D10">
      <w:pPr>
        <w:pStyle w:val="ConsPlusNormal"/>
        <w:spacing w:before="220"/>
        <w:ind w:firstLine="540"/>
        <w:jc w:val="both"/>
      </w:pPr>
      <w:r>
        <w:t xml:space="preserve">7. Отбор образовательных организаций осуществляется в порядке, установленном Федеральным </w:t>
      </w:r>
      <w:hyperlink r:id="rId7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02D10" w:rsidRDefault="00402D10">
      <w:pPr>
        <w:pStyle w:val="ConsPlusNormal"/>
        <w:spacing w:before="220"/>
        <w:ind w:firstLine="540"/>
        <w:jc w:val="both"/>
      </w:pPr>
      <w:r>
        <w:t>Право на оказание услуг по профессиональному обучению безработных граждан имеют образовательные организации, имеющие лицензию на право ведения соответствующей образовательной деятельности, выдаваемую в установленном законодательством Российской Федерации порядке.</w:t>
      </w:r>
    </w:p>
    <w:p w:rsidR="00402D10" w:rsidRDefault="00402D10">
      <w:pPr>
        <w:pStyle w:val="ConsPlusNormal"/>
        <w:spacing w:before="220"/>
        <w:ind w:firstLine="540"/>
        <w:jc w:val="both"/>
      </w:pPr>
      <w:r>
        <w:t>8. Профессиональное обучение безработных граждан проводится по профессиям, специальностям, пользующимся спросом на рынке труда, новым и перспективным профессиям и повышает возможности безработных граждан в поиске оплачиваемой работы (доходного занятия). Профессиональное обучение может также проводиться по профессиям, специальностям под конкретные рабочие места, предоставляемые работодателями в соответствии с заключаемыми с ними центрами занятости населения в установленном порядке договорами.</w:t>
      </w:r>
    </w:p>
    <w:p w:rsidR="00402D10" w:rsidRDefault="00402D10">
      <w:pPr>
        <w:pStyle w:val="ConsPlusNormal"/>
        <w:spacing w:before="220"/>
        <w:ind w:firstLine="540"/>
        <w:jc w:val="both"/>
      </w:pPr>
      <w:r>
        <w:t xml:space="preserve">При организации профессионального обучения безработным гражданам центрами занятости </w:t>
      </w:r>
      <w:r>
        <w:lastRenderedPageBreak/>
        <w:t>населения могут быть предложены с учетом их образования, профессионального опыта и состояния здоровья варианты выбора профессии, специальности (по которым возможно обучение), пользующихся спросом на рынке труда.</w:t>
      </w:r>
    </w:p>
    <w:p w:rsidR="00402D10" w:rsidRDefault="00402D10">
      <w:pPr>
        <w:pStyle w:val="ConsPlusNormal"/>
        <w:spacing w:before="220"/>
        <w:ind w:firstLine="540"/>
        <w:jc w:val="both"/>
      </w:pPr>
      <w:r>
        <w:t>Безработным гражданам не может быть предложена профессиональная подготовка по одной и той же профессии, специальности дважды.</w:t>
      </w:r>
    </w:p>
    <w:p w:rsidR="00402D10" w:rsidRDefault="00402D10">
      <w:pPr>
        <w:pStyle w:val="ConsPlusNormal"/>
        <w:spacing w:before="220"/>
        <w:ind w:firstLine="540"/>
        <w:jc w:val="both"/>
      </w:pPr>
      <w:r>
        <w:t>9. Получение безработными гражданами второго высшего или среднего профессионального образования по направлению центров занятости населения не допускается.</w:t>
      </w:r>
    </w:p>
    <w:p w:rsidR="00402D10" w:rsidRDefault="00402D10">
      <w:pPr>
        <w:pStyle w:val="ConsPlusNormal"/>
        <w:spacing w:before="220"/>
        <w:ind w:firstLine="540"/>
        <w:jc w:val="both"/>
      </w:pPr>
      <w:r>
        <w:t>10. Профессиональное обучение должно носить интенсивный и, как правило, краткосрочный характер. Его продолжительность устанавливается профессиональными образовательными программами и не должна превышать 6 месяцев.</w:t>
      </w:r>
    </w:p>
    <w:p w:rsidR="00402D10" w:rsidRDefault="00402D10">
      <w:pPr>
        <w:pStyle w:val="ConsPlusNormal"/>
        <w:spacing w:before="220"/>
        <w:ind w:firstLine="540"/>
        <w:jc w:val="both"/>
      </w:pPr>
      <w:r>
        <w:t>11. Образовательные организации по согласованию с центрами занятости населения могут изменять продолжительность обучения, определяемую профессиональными образовательными программами, с учетом уровня образования и профессиональной квалификации обучаемых, их практического опыта, сложности осваиваемых профессий, специальностей и других факторов.</w:t>
      </w:r>
    </w:p>
    <w:p w:rsidR="00402D10" w:rsidRDefault="00402D10">
      <w:pPr>
        <w:pStyle w:val="ConsPlusNormal"/>
        <w:spacing w:before="220"/>
        <w:ind w:firstLine="540"/>
        <w:jc w:val="both"/>
      </w:pPr>
      <w:r>
        <w:t>12. Профессиональное обучение безработных граждан осуществляется по очной и очно-заочной (вечерней) формам обучения; оно может быть курсовым (групповым) или индивидуальным.</w:t>
      </w:r>
    </w:p>
    <w:p w:rsidR="00402D10" w:rsidRDefault="00402D10">
      <w:pPr>
        <w:pStyle w:val="ConsPlusNormal"/>
        <w:spacing w:before="220"/>
        <w:ind w:firstLine="540"/>
        <w:jc w:val="both"/>
      </w:pPr>
      <w:r>
        <w:t>Для безработных граждан обучение по программам дополнительного профессионального образования, а также профессионального обучения по должностям служащих может проводиться по заочной форме обучения с применением дистанционных образовательных технологий.</w:t>
      </w:r>
    </w:p>
    <w:p w:rsidR="00402D10" w:rsidRDefault="00402D10">
      <w:pPr>
        <w:pStyle w:val="ConsPlusNormal"/>
        <w:spacing w:before="220"/>
        <w:ind w:firstLine="540"/>
        <w:jc w:val="both"/>
      </w:pPr>
      <w:r>
        <w:t>13. Профессиональное обучение в зависимости от его вида и формы включает в себя теоретический курс, производственное обучение (производственную практику) и при необходимости стажировку.</w:t>
      </w:r>
    </w:p>
    <w:p w:rsidR="00402D10" w:rsidRDefault="00402D10">
      <w:pPr>
        <w:pStyle w:val="ConsPlusNormal"/>
        <w:spacing w:before="220"/>
        <w:ind w:firstLine="540"/>
        <w:jc w:val="both"/>
      </w:pPr>
      <w:r>
        <w:t>14. Центры занятости населения заключают с безработными гражданами договоры, на основании которых им выдаются направления на обучение по установленной форме.</w:t>
      </w:r>
    </w:p>
    <w:p w:rsidR="00402D10" w:rsidRDefault="00402D10">
      <w:pPr>
        <w:pStyle w:val="ConsPlusNormal"/>
        <w:spacing w:before="220"/>
        <w:ind w:firstLine="540"/>
        <w:jc w:val="both"/>
      </w:pPr>
      <w:r>
        <w:t>15. Направление безработных граждан центрами занятости населения на профессиональное обучение осуществляется круглогодично.</w:t>
      </w:r>
    </w:p>
    <w:p w:rsidR="00402D10" w:rsidRDefault="00402D10">
      <w:pPr>
        <w:pStyle w:val="ConsPlusNormal"/>
        <w:spacing w:before="220"/>
        <w:ind w:firstLine="540"/>
        <w:jc w:val="both"/>
      </w:pPr>
      <w:r>
        <w:t>16. Безработным гражданам, направленным на профессиональное обучение, государством гарантируются бесплатное медицинское освидетельствование, бесплатное обучение, выплата стипендии, в том числе в период временной нетрудоспособности безработного, устанавливаемая в порядке и размерах, предусмотренных законодательством Российской Федерации.</w:t>
      </w:r>
    </w:p>
    <w:p w:rsidR="00402D10" w:rsidRDefault="00402D10">
      <w:pPr>
        <w:pStyle w:val="ConsPlusNormal"/>
        <w:spacing w:before="220"/>
        <w:ind w:firstLine="540"/>
        <w:jc w:val="both"/>
      </w:pPr>
      <w:r>
        <w:t>17. Учебные группы комплектуются, как правило, из лиц, направляемых на обучение по одноименным или родственным профессиям, специальностям, близким по уровню получаемой квалификации, с учетом их образовательной подготовки, практического опыта.</w:t>
      </w:r>
    </w:p>
    <w:p w:rsidR="00402D10" w:rsidRDefault="00402D10">
      <w:pPr>
        <w:pStyle w:val="ConsPlusNormal"/>
        <w:spacing w:before="220"/>
        <w:ind w:firstLine="540"/>
        <w:jc w:val="both"/>
      </w:pPr>
      <w:r>
        <w:t>При курсовой (групповой) форме обучения безработных граждан учебные группы рекомендуется комплектовать численностью не менее 10 человек, при индивидуальной - закреплять за одним преподавателем (консультантом), инструктором производственного обучения одновременно не более 2 человек.</w:t>
      </w:r>
    </w:p>
    <w:p w:rsidR="00402D10" w:rsidRDefault="00402D10">
      <w:pPr>
        <w:pStyle w:val="ConsPlusNormal"/>
        <w:spacing w:before="220"/>
        <w:ind w:firstLine="540"/>
        <w:jc w:val="both"/>
      </w:pPr>
      <w:r>
        <w:t xml:space="preserve">18. Безработные граждане, имеющие высшее или среднее специальное образование, которым не может быть предложена подходящая работа по имеющейся у них специальности, изъявившие желание освоить профессии рабочих или должности служащих и трудиться по этим профессиям, должностям, направляются центрами занятости населения на профессиональное обучение по программам профессиональной подготовки, переподготовки по профессиям рабочих </w:t>
      </w:r>
      <w:r>
        <w:lastRenderedPageBreak/>
        <w:t>или должностям служащих и проходят его в установленном порядке.</w:t>
      </w:r>
    </w:p>
    <w:p w:rsidR="00402D10" w:rsidRDefault="00402D10">
      <w:pPr>
        <w:pStyle w:val="ConsPlusNormal"/>
        <w:spacing w:before="220"/>
        <w:ind w:firstLine="540"/>
        <w:jc w:val="both"/>
      </w:pPr>
      <w:r>
        <w:t>19. Безработные граждане, направленные центрами занятости населения на профессиональное обучение, могут получать по месту прохождения производственного обучения (производственной практики) соответствующую зарплату за самостоятельно изготовленную ими готовую продукцию (работу), которая на размер получаемой ими стипендии не влияет.</w:t>
      </w:r>
    </w:p>
    <w:p w:rsidR="00402D10" w:rsidRDefault="00402D10">
      <w:pPr>
        <w:pStyle w:val="ConsPlusNormal"/>
        <w:spacing w:before="220"/>
        <w:ind w:firstLine="540"/>
        <w:jc w:val="both"/>
      </w:pPr>
      <w:r>
        <w:t>Профессиональное обучение безработных граждан, при необходимости и с учетом их желания, может совмещаться с выполнением ими оплачиваемых общественных работ на основании заключаемых с ними срочных трудовых договоров в соответствии с законодательством Российской Федерации.</w:t>
      </w:r>
    </w:p>
    <w:p w:rsidR="00402D10" w:rsidRDefault="00402D10">
      <w:pPr>
        <w:pStyle w:val="ConsPlusNormal"/>
        <w:spacing w:before="220"/>
        <w:ind w:firstLine="540"/>
        <w:jc w:val="both"/>
      </w:pPr>
      <w:r>
        <w:t>20. Центры занятости населения, направившие безработных граждан на профессиональное обучение, могут участвовать совместно с образовательными организациями в контроле за выполнением обучаемыми безработными гражданами учебных планов и программ, их посещаемостью и успеваемостью. Центры занятости получают от образовательных организаций сведения о посещаемости и успеваемости обучаемых, периодичность и сроки представления которых определяются государственным контрактом (договором) на обучение.</w:t>
      </w:r>
    </w:p>
    <w:p w:rsidR="00402D10" w:rsidRDefault="00402D10">
      <w:pPr>
        <w:pStyle w:val="ConsPlusNormal"/>
        <w:spacing w:before="220"/>
        <w:ind w:firstLine="540"/>
        <w:jc w:val="both"/>
      </w:pPr>
      <w:r>
        <w:t>21. Профессиональное обучение безработных граждан заканчивается их аттестацией, проводимой в установленном порядке образовательными организациями. По профессиям, специальностям, видам работ, подконтрольным надзорным органам за соблюдением правил по безопасному ведению работ, аттестация проводится в соответствии с правилами, утверждаемыми указанными органами. Форма аттестации (квалификационные экзамены, зачеты, защита рефератов, выпускных письменных работ и др.) определяется профессиональными образовательными программами.</w:t>
      </w:r>
    </w:p>
    <w:p w:rsidR="00402D10" w:rsidRDefault="00402D10">
      <w:pPr>
        <w:pStyle w:val="ConsPlusNormal"/>
        <w:spacing w:before="220"/>
        <w:ind w:firstLine="540"/>
        <w:jc w:val="both"/>
      </w:pPr>
      <w:r>
        <w:t>22. Безработным гражданам, прошедшим соответствующее профессиональное обучение в полном объеме и аттестацию после обучения, образовательными организациями выдаются документы установленного образца.</w:t>
      </w:r>
    </w:p>
    <w:p w:rsidR="00402D10" w:rsidRDefault="00402D10">
      <w:pPr>
        <w:pStyle w:val="ConsPlusNormal"/>
        <w:spacing w:before="220"/>
        <w:ind w:firstLine="540"/>
        <w:jc w:val="both"/>
      </w:pPr>
      <w:r>
        <w:t>Успешное завершение обучения по программам дополнительного профессионального образования в образовательных организациях подтверждается соответствующими документами государственного образца (удостоверение о повышении квалификации или диплом о профессиональной переподготовке).</w:t>
      </w:r>
    </w:p>
    <w:p w:rsidR="00402D10" w:rsidRDefault="00402D10">
      <w:pPr>
        <w:pStyle w:val="ConsPlusNormal"/>
        <w:spacing w:before="220"/>
        <w:ind w:firstLine="540"/>
        <w:jc w:val="both"/>
      </w:pPr>
      <w:r>
        <w:t>Успешное завершение профессионального обучения по программам профессиональной подготовки, переподготовки, повышения квалификации по профессиям рабочих или должностям служащих в образовательных организациях, имеющих государственную аккредитацию, подтверждается соответствующими документами государственного образца (свидетельство о профессии рабочего, должности служащего).</w:t>
      </w:r>
    </w:p>
    <w:p w:rsidR="00402D10" w:rsidRDefault="00402D10">
      <w:pPr>
        <w:pStyle w:val="ConsPlusNormal"/>
        <w:spacing w:before="220"/>
        <w:ind w:firstLine="540"/>
        <w:jc w:val="both"/>
      </w:pPr>
      <w:r>
        <w:t xml:space="preserve">23. Безработным гражданам, направленным центром занятости населения на профессиональное обучение в другую местность, предоставляется финансовая поддержка в соответствии с </w:t>
      </w:r>
      <w:hyperlink w:anchor="P250" w:history="1">
        <w:r>
          <w:rPr>
            <w:color w:val="0000FF"/>
          </w:rPr>
          <w:t>приложением N 2</w:t>
        </w:r>
      </w:hyperlink>
      <w:r>
        <w:t xml:space="preserve"> к настоящему Постановлению.</w:t>
      </w:r>
    </w:p>
    <w:p w:rsidR="00402D10" w:rsidRDefault="00402D10">
      <w:pPr>
        <w:pStyle w:val="ConsPlusNormal"/>
        <w:ind w:firstLine="540"/>
        <w:jc w:val="both"/>
      </w:pPr>
    </w:p>
    <w:p w:rsidR="00402D10" w:rsidRDefault="00402D10">
      <w:pPr>
        <w:pStyle w:val="ConsPlusNormal"/>
        <w:ind w:firstLine="540"/>
        <w:jc w:val="both"/>
      </w:pPr>
    </w:p>
    <w:p w:rsidR="00402D10" w:rsidRDefault="00402D10">
      <w:pPr>
        <w:pStyle w:val="ConsPlusNormal"/>
        <w:ind w:firstLine="540"/>
        <w:jc w:val="both"/>
      </w:pPr>
    </w:p>
    <w:p w:rsidR="00402D10" w:rsidRDefault="00402D10">
      <w:pPr>
        <w:pStyle w:val="ConsPlusNormal"/>
        <w:ind w:firstLine="540"/>
        <w:jc w:val="both"/>
      </w:pPr>
    </w:p>
    <w:p w:rsidR="00402D10" w:rsidRDefault="00402D10">
      <w:pPr>
        <w:pStyle w:val="ConsPlusNormal"/>
        <w:ind w:firstLine="540"/>
        <w:jc w:val="both"/>
      </w:pPr>
    </w:p>
    <w:p w:rsidR="00402D10" w:rsidRDefault="00402D10">
      <w:pPr>
        <w:pStyle w:val="ConsPlusNormal"/>
        <w:jc w:val="right"/>
        <w:outlineLvl w:val="0"/>
      </w:pPr>
      <w:r>
        <w:t>Приложение N 2</w:t>
      </w:r>
    </w:p>
    <w:p w:rsidR="00402D10" w:rsidRDefault="00402D10">
      <w:pPr>
        <w:pStyle w:val="ConsPlusNormal"/>
        <w:jc w:val="right"/>
      </w:pPr>
      <w:r>
        <w:t>к Постановлению Правительства</w:t>
      </w:r>
    </w:p>
    <w:p w:rsidR="00402D10" w:rsidRDefault="00402D10">
      <w:pPr>
        <w:pStyle w:val="ConsPlusNormal"/>
        <w:jc w:val="right"/>
      </w:pPr>
      <w:r>
        <w:t>Камчатского края</w:t>
      </w:r>
    </w:p>
    <w:p w:rsidR="00402D10" w:rsidRDefault="00402D10">
      <w:pPr>
        <w:pStyle w:val="ConsPlusNormal"/>
        <w:jc w:val="right"/>
      </w:pPr>
      <w:r>
        <w:t>от 30.01.2012 N 76-П</w:t>
      </w:r>
    </w:p>
    <w:p w:rsidR="00402D10" w:rsidRDefault="00402D10">
      <w:pPr>
        <w:pStyle w:val="ConsPlusNormal"/>
        <w:ind w:firstLine="540"/>
        <w:jc w:val="both"/>
      </w:pPr>
    </w:p>
    <w:p w:rsidR="00402D10" w:rsidRDefault="00402D10">
      <w:pPr>
        <w:pStyle w:val="ConsPlusTitle"/>
        <w:jc w:val="center"/>
      </w:pPr>
      <w:bookmarkStart w:id="4" w:name="P250"/>
      <w:bookmarkEnd w:id="4"/>
      <w:r>
        <w:lastRenderedPageBreak/>
        <w:t>ПОРЯДОК</w:t>
      </w:r>
    </w:p>
    <w:p w:rsidR="00402D10" w:rsidRDefault="00402D10">
      <w:pPr>
        <w:pStyle w:val="ConsPlusTitle"/>
        <w:jc w:val="center"/>
      </w:pPr>
      <w:r>
        <w:t>ПРЕДОСТАВЛЕНИЯ ФИНАНСОВОЙ ПОДДЕРЖКИ</w:t>
      </w:r>
    </w:p>
    <w:p w:rsidR="00402D10" w:rsidRDefault="00402D10">
      <w:pPr>
        <w:pStyle w:val="ConsPlusTitle"/>
        <w:jc w:val="center"/>
      </w:pPr>
      <w:r>
        <w:t>БЕЗРАБОТНЫМ ГРАЖДАНАМ, ЖЕНЩИНАМ В ПЕРИОД ОТПУСКА</w:t>
      </w:r>
    </w:p>
    <w:p w:rsidR="00402D10" w:rsidRDefault="00402D10">
      <w:pPr>
        <w:pStyle w:val="ConsPlusTitle"/>
        <w:jc w:val="center"/>
      </w:pPr>
      <w:r>
        <w:t>ПО УХОДУ ЗА РЕБЕНКОМ ДО ДОСТИЖЕНИЯ ИМ ВОЗРАСТА ТРЕХ ЛЕТ,</w:t>
      </w:r>
    </w:p>
    <w:p w:rsidR="00402D10" w:rsidRDefault="00402D10">
      <w:pPr>
        <w:pStyle w:val="ConsPlusTitle"/>
        <w:jc w:val="center"/>
      </w:pPr>
      <w:r>
        <w:t>ЖЕНЩИНАМ, ИМЕЮЩИМ ДЕТЕЙ ДОШКОЛЬНОГО ВОЗРАСТА, НЕ СОСТОЯЩИМ</w:t>
      </w:r>
    </w:p>
    <w:p w:rsidR="00402D10" w:rsidRDefault="00402D10">
      <w:pPr>
        <w:pStyle w:val="ConsPlusTitle"/>
        <w:jc w:val="center"/>
      </w:pPr>
      <w:r>
        <w:t>В ТРУДОВЫХ ОТНОШЕНИЯХ, И НЕЗАНЯТЫМ ГРАЖДАНАМ, КОТОРЫМ</w:t>
      </w:r>
    </w:p>
    <w:p w:rsidR="00402D10" w:rsidRDefault="00402D10">
      <w:pPr>
        <w:pStyle w:val="ConsPlusTitle"/>
        <w:jc w:val="center"/>
      </w:pPr>
      <w:r>
        <w:t>В СООТВЕТСТВИИ С ЗАКОНОДАТЕЛЬСТВОМ РОССИЙСКОЙ ФЕДЕРАЦИИ</w:t>
      </w:r>
    </w:p>
    <w:p w:rsidR="00402D10" w:rsidRDefault="00402D10">
      <w:pPr>
        <w:pStyle w:val="ConsPlusTitle"/>
        <w:jc w:val="center"/>
      </w:pPr>
      <w:r>
        <w:t>НАЗНАЧЕНА СТРАХОВАЯ ПЕНСИЯ ПО СТАРОСТИ И КОТОРЫЕ СТРЕМЯТСЯ</w:t>
      </w:r>
    </w:p>
    <w:p w:rsidR="00402D10" w:rsidRDefault="00402D10">
      <w:pPr>
        <w:pStyle w:val="ConsPlusTitle"/>
        <w:jc w:val="center"/>
      </w:pPr>
      <w:r>
        <w:t>ВОЗОБНОВИТЬ ТРУДОВУЮ ДЕЯТЕЛЬНОСТЬ, НАПРАВЛЕННЫМ ОРГАНАМИ</w:t>
      </w:r>
    </w:p>
    <w:p w:rsidR="00402D10" w:rsidRDefault="00402D10">
      <w:pPr>
        <w:pStyle w:val="ConsPlusTitle"/>
        <w:jc w:val="center"/>
      </w:pPr>
      <w:r>
        <w:t>СЛУЖБЫ ЗАНЯТОСТИ ДЛЯ ПРОХОЖДЕНИЯ ПРОФЕССИОНАЛЬНОГО ОБУЧЕНИЯ</w:t>
      </w:r>
    </w:p>
    <w:p w:rsidR="00402D10" w:rsidRDefault="00402D10">
      <w:pPr>
        <w:pStyle w:val="ConsPlusTitle"/>
        <w:jc w:val="center"/>
      </w:pPr>
      <w:r>
        <w:t>ИЛИ ПОЛУЧЕНИЯ ДОПОЛНИТЕЛЬНОГО ПРОФЕССИОНАЛЬНОГО</w:t>
      </w:r>
    </w:p>
    <w:p w:rsidR="00402D10" w:rsidRDefault="00402D10">
      <w:pPr>
        <w:pStyle w:val="ConsPlusTitle"/>
        <w:jc w:val="center"/>
      </w:pPr>
      <w:r>
        <w:t>ОБРАЗОВАНИЯ В ДРУГУЮ МЕСТНОСТЬ</w:t>
      </w:r>
    </w:p>
    <w:p w:rsidR="00402D10" w:rsidRDefault="00402D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2D10">
        <w:trPr>
          <w:jc w:val="center"/>
        </w:trPr>
        <w:tc>
          <w:tcPr>
            <w:tcW w:w="9294" w:type="dxa"/>
            <w:tcBorders>
              <w:top w:val="nil"/>
              <w:left w:val="single" w:sz="24" w:space="0" w:color="CED3F1"/>
              <w:bottom w:val="nil"/>
              <w:right w:val="single" w:sz="24" w:space="0" w:color="F4F3F8"/>
            </w:tcBorders>
            <w:shd w:val="clear" w:color="auto" w:fill="F4F3F8"/>
          </w:tcPr>
          <w:p w:rsidR="00402D10" w:rsidRDefault="00402D10">
            <w:pPr>
              <w:pStyle w:val="ConsPlusNormal"/>
              <w:jc w:val="center"/>
            </w:pPr>
            <w:r>
              <w:rPr>
                <w:color w:val="392C69"/>
              </w:rPr>
              <w:t>Список изменяющих документов</w:t>
            </w:r>
          </w:p>
          <w:p w:rsidR="00402D10" w:rsidRDefault="00402D10">
            <w:pPr>
              <w:pStyle w:val="ConsPlusNormal"/>
              <w:jc w:val="center"/>
            </w:pPr>
            <w:r>
              <w:rPr>
                <w:color w:val="392C69"/>
              </w:rPr>
              <w:t>(в ред. Постановлений Правительства Камчатского края</w:t>
            </w:r>
          </w:p>
          <w:p w:rsidR="00402D10" w:rsidRDefault="00402D10">
            <w:pPr>
              <w:pStyle w:val="ConsPlusNormal"/>
              <w:jc w:val="center"/>
            </w:pPr>
            <w:r>
              <w:rPr>
                <w:color w:val="392C69"/>
              </w:rPr>
              <w:t xml:space="preserve">от 14.06.2012 </w:t>
            </w:r>
            <w:hyperlink r:id="rId79" w:history="1">
              <w:r>
                <w:rPr>
                  <w:color w:val="0000FF"/>
                </w:rPr>
                <w:t>N 265-П</w:t>
              </w:r>
            </w:hyperlink>
            <w:r>
              <w:rPr>
                <w:color w:val="392C69"/>
              </w:rPr>
              <w:t xml:space="preserve">, от 11.03.2015 </w:t>
            </w:r>
            <w:hyperlink r:id="rId80" w:history="1">
              <w:r>
                <w:rPr>
                  <w:color w:val="0000FF"/>
                </w:rPr>
                <w:t>N 103-П</w:t>
              </w:r>
            </w:hyperlink>
            <w:r>
              <w:rPr>
                <w:color w:val="392C69"/>
              </w:rPr>
              <w:t>,</w:t>
            </w:r>
          </w:p>
          <w:p w:rsidR="00402D10" w:rsidRDefault="00402D10">
            <w:pPr>
              <w:pStyle w:val="ConsPlusNormal"/>
              <w:jc w:val="center"/>
            </w:pPr>
            <w:r>
              <w:rPr>
                <w:color w:val="392C69"/>
              </w:rPr>
              <w:t xml:space="preserve">от 27.01.2020 </w:t>
            </w:r>
            <w:hyperlink r:id="rId81" w:history="1">
              <w:r>
                <w:rPr>
                  <w:color w:val="0000FF"/>
                </w:rPr>
                <w:t>N 26-П</w:t>
              </w:r>
            </w:hyperlink>
            <w:r>
              <w:rPr>
                <w:color w:val="392C69"/>
              </w:rPr>
              <w:t>)</w:t>
            </w:r>
          </w:p>
        </w:tc>
      </w:tr>
    </w:tbl>
    <w:p w:rsidR="00402D10" w:rsidRDefault="00402D10">
      <w:pPr>
        <w:pStyle w:val="ConsPlusNormal"/>
        <w:ind w:firstLine="540"/>
        <w:jc w:val="both"/>
      </w:pPr>
    </w:p>
    <w:p w:rsidR="00402D10" w:rsidRDefault="00402D10">
      <w:pPr>
        <w:pStyle w:val="ConsPlusNormal"/>
        <w:ind w:firstLine="540"/>
        <w:jc w:val="both"/>
      </w:pPr>
      <w:r>
        <w:t>1. Настоящий порядок регламентирует предоставление финансовой поддержки безработным гражданам, женщинам в период отпуска по уходу за ребенком до достижения им возраста трех лет, женщинам, имеющим детей дошкольного возраста, не состоящим в трудовых отношениях,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(далее - финансовая поддержка) и размеры предоставления указанной финансовой поддержки.</w:t>
      </w:r>
    </w:p>
    <w:p w:rsidR="00402D10" w:rsidRDefault="00402D10">
      <w:pPr>
        <w:pStyle w:val="ConsPlusNormal"/>
        <w:jc w:val="both"/>
      </w:pPr>
      <w:r>
        <w:t xml:space="preserve">(в ред. Постановлений Правительства Камчатского края от 11.03.2015 </w:t>
      </w:r>
      <w:hyperlink r:id="rId82" w:history="1">
        <w:r>
          <w:rPr>
            <w:color w:val="0000FF"/>
          </w:rPr>
          <w:t>N 103-П</w:t>
        </w:r>
      </w:hyperlink>
      <w:r>
        <w:t xml:space="preserve">, от 27.01.2020 </w:t>
      </w:r>
      <w:hyperlink r:id="rId83" w:history="1">
        <w:r>
          <w:rPr>
            <w:color w:val="0000FF"/>
          </w:rPr>
          <w:t>N 26-П</w:t>
        </w:r>
      </w:hyperlink>
      <w:r>
        <w:t>)</w:t>
      </w:r>
    </w:p>
    <w:p w:rsidR="00402D10" w:rsidRDefault="00402D10">
      <w:pPr>
        <w:pStyle w:val="ConsPlusNormal"/>
        <w:spacing w:before="220"/>
        <w:ind w:firstLine="540"/>
        <w:jc w:val="both"/>
      </w:pPr>
      <w:r>
        <w:t>2. Категории граждан, имеющих право на финансовую поддержку, в случае направления органами службы занятости (далее - центр занятости населения) для прохождения профессионального обучения или получения дополнительного профессионального образования (далее - обучение) в другую местность:</w:t>
      </w:r>
    </w:p>
    <w:p w:rsidR="00402D10" w:rsidRDefault="00402D10">
      <w:pPr>
        <w:pStyle w:val="ConsPlusNormal"/>
        <w:spacing w:before="220"/>
        <w:ind w:firstLine="540"/>
        <w:jc w:val="both"/>
      </w:pPr>
      <w:r>
        <w:t>1) безработные граждане;</w:t>
      </w:r>
    </w:p>
    <w:p w:rsidR="00402D10" w:rsidRDefault="00402D10">
      <w:pPr>
        <w:pStyle w:val="ConsPlusNormal"/>
        <w:spacing w:before="220"/>
        <w:ind w:firstLine="540"/>
        <w:jc w:val="both"/>
      </w:pPr>
      <w:r>
        <w:t>2) женщины, находящиеся в отпуске по уходу за ребенком до трех лет, обратившиеся в центр занятости населения за предоставлением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 или для участия в мероприятии по переобучению и повышению квалификации в рамках реализации национального проекта "Демография";</w:t>
      </w:r>
    </w:p>
    <w:p w:rsidR="00402D10" w:rsidRDefault="00402D10">
      <w:pPr>
        <w:pStyle w:val="ConsPlusNormal"/>
        <w:spacing w:before="220"/>
        <w:ind w:firstLine="540"/>
        <w:jc w:val="both"/>
      </w:pPr>
      <w:r>
        <w:t>3)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402D10" w:rsidRDefault="00402D10">
      <w:pPr>
        <w:pStyle w:val="ConsPlusNormal"/>
        <w:spacing w:before="220"/>
        <w:ind w:firstLine="540"/>
        <w:jc w:val="both"/>
      </w:pPr>
      <w:r>
        <w:t>4) женщины, имеющие детей дошкольного возраста, не состоящие в трудовых отношениях, обратившиеся в центр занятости населения для участия в мероприятии по переобучению и повышению квалификации в рамках реализации национального проекта "Демография".</w:t>
      </w:r>
    </w:p>
    <w:p w:rsidR="00402D10" w:rsidRDefault="00402D10">
      <w:pPr>
        <w:pStyle w:val="ConsPlusNormal"/>
        <w:jc w:val="both"/>
      </w:pPr>
      <w:r>
        <w:t xml:space="preserve">(часть 2 в ред. </w:t>
      </w:r>
      <w:hyperlink r:id="rId84" w:history="1">
        <w:r>
          <w:rPr>
            <w:color w:val="0000FF"/>
          </w:rPr>
          <w:t>Постановления</w:t>
        </w:r>
      </w:hyperlink>
      <w:r>
        <w:t xml:space="preserve"> Правительства Камчатского края от 27.01.2020 N 26-П)</w:t>
      </w:r>
    </w:p>
    <w:p w:rsidR="00402D10" w:rsidRDefault="00402D10">
      <w:pPr>
        <w:pStyle w:val="ConsPlusNormal"/>
        <w:spacing w:before="220"/>
        <w:ind w:firstLine="540"/>
        <w:jc w:val="both"/>
      </w:pPr>
      <w:bookmarkStart w:id="5" w:name="P275"/>
      <w:bookmarkEnd w:id="5"/>
      <w:r>
        <w:t>3. Финансовая поддержка предоставляется на:</w:t>
      </w:r>
    </w:p>
    <w:p w:rsidR="00402D10" w:rsidRDefault="00402D10">
      <w:pPr>
        <w:pStyle w:val="ConsPlusNormal"/>
        <w:spacing w:before="220"/>
        <w:ind w:firstLine="540"/>
        <w:jc w:val="both"/>
      </w:pPr>
      <w:r>
        <w:t xml:space="preserve">1) оплату стоимости проезда к месту обучения и обратно воздушным, железнодорожным, </w:t>
      </w:r>
      <w:r>
        <w:lastRenderedPageBreak/>
        <w:t>водным и автомобильным транспортом общего пользования (кроме такси и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(далее - оплату стоимости проезда к месту обучения и обратно);</w:t>
      </w:r>
    </w:p>
    <w:p w:rsidR="00402D10" w:rsidRDefault="00402D10">
      <w:pPr>
        <w:pStyle w:val="ConsPlusNormal"/>
        <w:spacing w:before="220"/>
        <w:ind w:firstLine="540"/>
        <w:jc w:val="both"/>
      </w:pPr>
      <w:r>
        <w:t>2) оплату суточных расходов за время следования к месту обучения и обратно;</w:t>
      </w:r>
    </w:p>
    <w:p w:rsidR="00402D10" w:rsidRDefault="00402D10">
      <w:pPr>
        <w:pStyle w:val="ConsPlusNormal"/>
        <w:spacing w:before="220"/>
        <w:ind w:firstLine="540"/>
        <w:jc w:val="both"/>
      </w:pPr>
      <w:r>
        <w:t>3) оплату расходов по найму жилого помещения на время обучения в другой местности.</w:t>
      </w:r>
    </w:p>
    <w:p w:rsidR="00402D10" w:rsidRDefault="00402D10">
      <w:pPr>
        <w:pStyle w:val="ConsPlusNormal"/>
        <w:spacing w:before="220"/>
        <w:ind w:firstLine="540"/>
        <w:jc w:val="both"/>
      </w:pPr>
      <w:r>
        <w:t>4. Предоставление финансовой поддержки осуществляется на основании договоров, заключенных между центром занятости населения, безработными гражданами, женщинами в период отпуска по уходу за ребенком до достижения им возраста трех лет, женщинами, имеющими детей дошкольного возраста, не состоящими в трудовых отношениях,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402D10" w:rsidRDefault="00402D10">
      <w:pPr>
        <w:pStyle w:val="ConsPlusNormal"/>
        <w:jc w:val="both"/>
      </w:pPr>
      <w:r>
        <w:t xml:space="preserve">(в ред. Постановлений Правительства Камчатского края от 11.03.2015 </w:t>
      </w:r>
      <w:hyperlink r:id="rId85" w:history="1">
        <w:r>
          <w:rPr>
            <w:color w:val="0000FF"/>
          </w:rPr>
          <w:t>N 103-П</w:t>
        </w:r>
      </w:hyperlink>
      <w:r>
        <w:t xml:space="preserve">, от 27.01.2020 </w:t>
      </w:r>
      <w:hyperlink r:id="rId86" w:history="1">
        <w:r>
          <w:rPr>
            <w:color w:val="0000FF"/>
          </w:rPr>
          <w:t>N 26-П</w:t>
        </w:r>
      </w:hyperlink>
      <w:r>
        <w:t>)</w:t>
      </w:r>
    </w:p>
    <w:p w:rsidR="00402D10" w:rsidRDefault="00402D10">
      <w:pPr>
        <w:pStyle w:val="ConsPlusNormal"/>
        <w:spacing w:before="220"/>
        <w:ind w:firstLine="540"/>
        <w:jc w:val="both"/>
      </w:pPr>
      <w:bookmarkStart w:id="6" w:name="P281"/>
      <w:bookmarkEnd w:id="6"/>
      <w:r>
        <w:t>5. Авансирование затрат на оплату стоимости проезда к месту обучения и обратно производится на основании:</w:t>
      </w:r>
    </w:p>
    <w:p w:rsidR="00402D10" w:rsidRDefault="00402D10">
      <w:pPr>
        <w:pStyle w:val="ConsPlusNormal"/>
        <w:spacing w:before="220"/>
        <w:ind w:firstLine="540"/>
        <w:jc w:val="both"/>
      </w:pPr>
      <w:r>
        <w:t>1) личного заявления безработного гражданина, женщины в период отпуска по уходу за ребенком до достижения им возраста трех лет, женщины, имеющей детей дошкольного возраста, не состоящей в трудовых отношениях, незанятого гражданина, которому в соответствии с законодательством Российской Федерации назначена страховая пенсия по старости и который стремится возобновить трудовую деятельность, об авансировании затрат, с указанием своего почтового адреса, лицевого счета, открытого ими в кредитной организации, при отсутствии кредитной организации - номера отделения федеральной почтовой связи;</w:t>
      </w:r>
    </w:p>
    <w:p w:rsidR="00402D10" w:rsidRDefault="00402D10">
      <w:pPr>
        <w:pStyle w:val="ConsPlusNormal"/>
        <w:jc w:val="both"/>
      </w:pPr>
      <w:r>
        <w:t xml:space="preserve">(в ред. Постановлений Правительства Камчатского края от 11.03.2015 </w:t>
      </w:r>
      <w:hyperlink r:id="rId87" w:history="1">
        <w:r>
          <w:rPr>
            <w:color w:val="0000FF"/>
          </w:rPr>
          <w:t>N 103-П</w:t>
        </w:r>
      </w:hyperlink>
      <w:r>
        <w:t xml:space="preserve">, от 27.01.2020 </w:t>
      </w:r>
      <w:hyperlink r:id="rId88" w:history="1">
        <w:r>
          <w:rPr>
            <w:color w:val="0000FF"/>
          </w:rPr>
          <w:t>N 26-П</w:t>
        </w:r>
      </w:hyperlink>
      <w:r>
        <w:t>)</w:t>
      </w:r>
    </w:p>
    <w:p w:rsidR="00402D10" w:rsidRDefault="00402D10">
      <w:pPr>
        <w:pStyle w:val="ConsPlusNormal"/>
        <w:spacing w:before="220"/>
        <w:ind w:firstLine="540"/>
        <w:jc w:val="both"/>
      </w:pPr>
      <w:r>
        <w:t>2) справки, транспортной организации, осуществляющей пассажирские перевозки, о стоимости проезда к месту обучения и обратно.</w:t>
      </w:r>
    </w:p>
    <w:p w:rsidR="00402D10" w:rsidRDefault="00402D10">
      <w:pPr>
        <w:pStyle w:val="ConsPlusNormal"/>
        <w:spacing w:before="220"/>
        <w:ind w:firstLine="540"/>
        <w:jc w:val="both"/>
      </w:pPr>
      <w:bookmarkStart w:id="7" w:name="P285"/>
      <w:bookmarkEnd w:id="7"/>
      <w:r>
        <w:t>5(1). Авансирование затрат на оплату расходов по найму жилого помещения на время обучения в другой местности производится на основании личного заявления безработного гражданина, женщины в период отпуска по уходу за ребенком до достижения им возраста трех лет, женщины, имеющей детей дошкольного возраста, не состоящей в трудовых отношениях, незанятого гражданина, которому в соответствии с законодательством Российской Федерации назначена страховая пенсия по старости и который стремится возобновить трудовую деятельность, в размере 550 рублей в сутки, за период проживания не более одного месяца. Указанное заявление подается в центр занятости населения не позднее чем за 3 рабочих дня до начала обучения в другой местности.</w:t>
      </w:r>
    </w:p>
    <w:p w:rsidR="00402D10" w:rsidRDefault="00402D10">
      <w:pPr>
        <w:pStyle w:val="ConsPlusNormal"/>
        <w:jc w:val="both"/>
      </w:pPr>
      <w:r>
        <w:t xml:space="preserve">(в ред. Постановлений Правительства Камчатского края от 11.03.2015 </w:t>
      </w:r>
      <w:hyperlink r:id="rId89" w:history="1">
        <w:r>
          <w:rPr>
            <w:color w:val="0000FF"/>
          </w:rPr>
          <w:t>N 103-П</w:t>
        </w:r>
      </w:hyperlink>
      <w:r>
        <w:t xml:space="preserve">, от 27.01.2020 </w:t>
      </w:r>
      <w:hyperlink r:id="rId90" w:history="1">
        <w:r>
          <w:rPr>
            <w:color w:val="0000FF"/>
          </w:rPr>
          <w:t>N 26-П</w:t>
        </w:r>
      </w:hyperlink>
      <w:r>
        <w:t>)</w:t>
      </w:r>
    </w:p>
    <w:p w:rsidR="00402D10" w:rsidRDefault="00402D10">
      <w:pPr>
        <w:pStyle w:val="ConsPlusNormal"/>
        <w:spacing w:before="220"/>
        <w:ind w:firstLine="540"/>
        <w:jc w:val="both"/>
      </w:pPr>
      <w:r>
        <w:t>Авансирование затрат на оплату расходов по найму жилого помещения на время обучения в другой местности за последующие периоды проживания производится на основании документов, подтверждающих оплату расходов по найму жилого помещения на время обучения в другой местности за предыдущий период. Указанные документы представляются в центр занятости населения с использованием любых средств связи.</w:t>
      </w:r>
    </w:p>
    <w:p w:rsidR="00402D10" w:rsidRDefault="00402D10">
      <w:pPr>
        <w:pStyle w:val="ConsPlusNormal"/>
        <w:jc w:val="both"/>
      </w:pPr>
      <w:r>
        <w:t xml:space="preserve">(часть 5(1) введена </w:t>
      </w:r>
      <w:hyperlink r:id="rId91" w:history="1">
        <w:r>
          <w:rPr>
            <w:color w:val="0000FF"/>
          </w:rPr>
          <w:t>Постановлением</w:t>
        </w:r>
      </w:hyperlink>
      <w:r>
        <w:t xml:space="preserve"> Правительства Камчатского края от 14.06.2012 N 265-П)</w:t>
      </w:r>
    </w:p>
    <w:p w:rsidR="00402D10" w:rsidRDefault="00402D10">
      <w:pPr>
        <w:pStyle w:val="ConsPlusNormal"/>
        <w:spacing w:before="220"/>
        <w:ind w:firstLine="540"/>
        <w:jc w:val="both"/>
      </w:pPr>
      <w:bookmarkStart w:id="8" w:name="P289"/>
      <w:bookmarkEnd w:id="8"/>
      <w:r>
        <w:t xml:space="preserve">6. Окончательный расчет по предоставлению финансовой поддержки в соответствии с </w:t>
      </w:r>
      <w:hyperlink w:anchor="P275" w:history="1">
        <w:r>
          <w:rPr>
            <w:color w:val="0000FF"/>
          </w:rPr>
          <w:t>частью 3</w:t>
        </w:r>
      </w:hyperlink>
      <w:r>
        <w:t xml:space="preserve"> настоящего Порядка производится на основании:</w:t>
      </w:r>
    </w:p>
    <w:p w:rsidR="00402D10" w:rsidRDefault="00402D10">
      <w:pPr>
        <w:pStyle w:val="ConsPlusNormal"/>
        <w:spacing w:before="220"/>
        <w:ind w:firstLine="540"/>
        <w:jc w:val="both"/>
      </w:pPr>
      <w:r>
        <w:lastRenderedPageBreak/>
        <w:t>1) личного заявления безработного гражданина, женщины в период отпуска по уходу за ребенком до достижения им возраста трех лет, женщины, имеющей детей дошкольного возраста, не состоящей в трудовых отношениях, незанятого гражданина, которому в соответствии с законодательством Российской Федерации назначена страховая пенсия по старости и который стремится возобновить трудовую деятельность, о возмещении расходов, с указанием своего почтового адреса, лицевого счета, открытого ими в кредитной организации, при отсутствии кредитной организации - номера отделения федеральной почтовой связи;</w:t>
      </w:r>
    </w:p>
    <w:p w:rsidR="00402D10" w:rsidRDefault="00402D10">
      <w:pPr>
        <w:pStyle w:val="ConsPlusNormal"/>
        <w:jc w:val="both"/>
      </w:pPr>
      <w:r>
        <w:t xml:space="preserve">(в ред. Постановлений Правительства Камчатского края от 11.03.2015 </w:t>
      </w:r>
      <w:hyperlink r:id="rId92" w:history="1">
        <w:r>
          <w:rPr>
            <w:color w:val="0000FF"/>
          </w:rPr>
          <w:t>N 103-П</w:t>
        </w:r>
      </w:hyperlink>
      <w:r>
        <w:t xml:space="preserve">, от 27.01.2020 </w:t>
      </w:r>
      <w:hyperlink r:id="rId93" w:history="1">
        <w:r>
          <w:rPr>
            <w:color w:val="0000FF"/>
          </w:rPr>
          <w:t>N 26-П</w:t>
        </w:r>
      </w:hyperlink>
      <w:r>
        <w:t>)</w:t>
      </w:r>
    </w:p>
    <w:p w:rsidR="00402D10" w:rsidRDefault="00402D10">
      <w:pPr>
        <w:pStyle w:val="ConsPlusNormal"/>
        <w:spacing w:before="220"/>
        <w:ind w:firstLine="540"/>
        <w:jc w:val="both"/>
      </w:pPr>
      <w:r>
        <w:t>2) документов, подтверждающих оплату стоимости проезда к месту обучения и обратно, оплату расходов по найму жилого помещения за время обучения в другой местности;</w:t>
      </w:r>
    </w:p>
    <w:p w:rsidR="00402D10" w:rsidRDefault="00402D10">
      <w:pPr>
        <w:pStyle w:val="ConsPlusNormal"/>
        <w:spacing w:before="220"/>
        <w:ind w:firstLine="540"/>
        <w:jc w:val="both"/>
      </w:pPr>
      <w:r>
        <w:t>3) копии документа государственного (установленного) образца об окончании обучения.</w:t>
      </w:r>
    </w:p>
    <w:p w:rsidR="00402D10" w:rsidRDefault="00402D10">
      <w:pPr>
        <w:pStyle w:val="ConsPlusNormal"/>
        <w:spacing w:before="220"/>
        <w:ind w:firstLine="540"/>
        <w:jc w:val="both"/>
      </w:pPr>
      <w:r>
        <w:t xml:space="preserve">7. При отсутствии документов, предусмотренных </w:t>
      </w:r>
      <w:hyperlink w:anchor="P281" w:history="1">
        <w:r>
          <w:rPr>
            <w:color w:val="0000FF"/>
          </w:rPr>
          <w:t>частями 5</w:t>
        </w:r>
      </w:hyperlink>
      <w:r>
        <w:t xml:space="preserve"> - </w:t>
      </w:r>
      <w:hyperlink w:anchor="P285" w:history="1">
        <w:r>
          <w:rPr>
            <w:color w:val="0000FF"/>
          </w:rPr>
          <w:t>5(1)</w:t>
        </w:r>
      </w:hyperlink>
      <w:r>
        <w:t xml:space="preserve"> настоящего Порядка, авансирование затрат на оплату стоимости проезда к месту обучения и обратно, расходов по найму жилого помещения на время обучения в другой местности не осуществляется.</w:t>
      </w:r>
    </w:p>
    <w:p w:rsidR="00402D10" w:rsidRDefault="00402D10">
      <w:pPr>
        <w:pStyle w:val="ConsPlusNormal"/>
        <w:jc w:val="both"/>
      </w:pPr>
      <w:r>
        <w:t xml:space="preserve">(в ред. </w:t>
      </w:r>
      <w:hyperlink r:id="rId94" w:history="1">
        <w:r>
          <w:rPr>
            <w:color w:val="0000FF"/>
          </w:rPr>
          <w:t>Постановления</w:t>
        </w:r>
      </w:hyperlink>
      <w:r>
        <w:t xml:space="preserve"> Правительства Камчатского края от 14.06.2012 N 265-П)</w:t>
      </w:r>
    </w:p>
    <w:p w:rsidR="00402D10" w:rsidRDefault="00402D10">
      <w:pPr>
        <w:pStyle w:val="ConsPlusNormal"/>
        <w:spacing w:before="220"/>
        <w:ind w:firstLine="540"/>
        <w:jc w:val="both"/>
      </w:pPr>
      <w:r>
        <w:t xml:space="preserve">Финансовая поддержка в полном объеме осуществляется после окончания обучения на основании документов, указанных в </w:t>
      </w:r>
      <w:hyperlink w:anchor="P289" w:history="1">
        <w:r>
          <w:rPr>
            <w:color w:val="0000FF"/>
          </w:rPr>
          <w:t>части 6</w:t>
        </w:r>
      </w:hyperlink>
      <w:r>
        <w:t xml:space="preserve"> настоящего Порядка.</w:t>
      </w:r>
    </w:p>
    <w:p w:rsidR="00402D10" w:rsidRDefault="00402D10">
      <w:pPr>
        <w:pStyle w:val="ConsPlusNormal"/>
        <w:spacing w:before="220"/>
        <w:ind w:firstLine="540"/>
        <w:jc w:val="both"/>
      </w:pPr>
      <w:r>
        <w:t>8. Финансовая поддержка устанавливается в следующих размерах:</w:t>
      </w:r>
    </w:p>
    <w:p w:rsidR="00402D10" w:rsidRDefault="00402D10">
      <w:pPr>
        <w:pStyle w:val="ConsPlusNormal"/>
        <w:spacing w:before="220"/>
        <w:ind w:firstLine="540"/>
        <w:jc w:val="both"/>
      </w:pPr>
      <w:r>
        <w:t>1) на оплату стоимости проезда к месту обучения и обратно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402D10" w:rsidRDefault="00402D10">
      <w:pPr>
        <w:pStyle w:val="ConsPlusNormal"/>
        <w:spacing w:before="220"/>
        <w:ind w:firstLine="540"/>
        <w:jc w:val="both"/>
      </w:pPr>
      <w:r>
        <w:t>а) железнодорожным транспортом - в плацкартном вагоне пассажирского поезда;</w:t>
      </w:r>
    </w:p>
    <w:p w:rsidR="00402D10" w:rsidRDefault="00402D10">
      <w:pPr>
        <w:pStyle w:val="ConsPlusNormal"/>
        <w:spacing w:before="220"/>
        <w:ind w:firstLine="540"/>
        <w:jc w:val="both"/>
      </w:pPr>
      <w:r>
        <w:t>б) морским транспортом - на местах IV - V категории кают судов транспортных линий (при наличии на судне), а при отсутствии спальных мест - на сидячих местах;</w:t>
      </w:r>
    </w:p>
    <w:p w:rsidR="00402D10" w:rsidRDefault="00402D10">
      <w:pPr>
        <w:pStyle w:val="ConsPlusNormal"/>
        <w:spacing w:before="220"/>
        <w:ind w:firstLine="540"/>
        <w:jc w:val="both"/>
      </w:pPr>
      <w:r>
        <w:t>в) 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rsidR="00402D10" w:rsidRDefault="00402D10">
      <w:pPr>
        <w:pStyle w:val="ConsPlusNormal"/>
        <w:spacing w:before="220"/>
        <w:ind w:firstLine="540"/>
        <w:jc w:val="both"/>
      </w:pPr>
      <w:r>
        <w:t>г) воздушным транспортом - в салоне экономического (низшего) класса самолетов;</w:t>
      </w:r>
    </w:p>
    <w:p w:rsidR="00402D10" w:rsidRDefault="00402D10">
      <w:pPr>
        <w:pStyle w:val="ConsPlusNormal"/>
        <w:spacing w:before="220"/>
        <w:ind w:firstLine="540"/>
        <w:jc w:val="both"/>
      </w:pPr>
      <w:r>
        <w:t>д) автомобильным транспортом общего пользования - в автобусах пригородного, междугородного сообщения;</w:t>
      </w:r>
    </w:p>
    <w:p w:rsidR="00402D10" w:rsidRDefault="00402D10">
      <w:pPr>
        <w:pStyle w:val="ConsPlusNormal"/>
        <w:jc w:val="both"/>
      </w:pPr>
      <w:r>
        <w:t>(</w:t>
      </w:r>
      <w:proofErr w:type="spellStart"/>
      <w:r>
        <w:t>п.п</w:t>
      </w:r>
      <w:proofErr w:type="spellEnd"/>
      <w:r>
        <w:t xml:space="preserve">. д) в ред. </w:t>
      </w:r>
      <w:hyperlink r:id="rId95" w:history="1">
        <w:r>
          <w:rPr>
            <w:color w:val="0000FF"/>
          </w:rPr>
          <w:t>Постановления</w:t>
        </w:r>
      </w:hyperlink>
      <w:r>
        <w:t xml:space="preserve"> Правительства Камчатского края от 14.06.2012 N 265-П)</w:t>
      </w:r>
    </w:p>
    <w:p w:rsidR="00402D10" w:rsidRDefault="00402D10">
      <w:pPr>
        <w:pStyle w:val="ConsPlusNormal"/>
        <w:spacing w:before="220"/>
        <w:ind w:firstLine="540"/>
        <w:jc w:val="both"/>
      </w:pPr>
      <w:r>
        <w:t>2) на оплату суточных расходов за время следования к месту обучения и обратно - в размере 100 рублей за каждый день нахождения в пути следования к месту обучения и обратно;</w:t>
      </w:r>
    </w:p>
    <w:p w:rsidR="00402D10" w:rsidRDefault="00402D10">
      <w:pPr>
        <w:pStyle w:val="ConsPlusNormal"/>
        <w:spacing w:before="220"/>
        <w:ind w:firstLine="540"/>
        <w:jc w:val="both"/>
      </w:pPr>
      <w:r>
        <w:t>3) на оплату расходов по найму жилого помещения на время обучения в другой местности - в размере фактических расходов, подтвержденных соответствующими документами, но не более 550 рублей в сутки.</w:t>
      </w:r>
    </w:p>
    <w:p w:rsidR="00402D10" w:rsidRDefault="00402D10">
      <w:pPr>
        <w:pStyle w:val="ConsPlusNormal"/>
        <w:jc w:val="both"/>
      </w:pPr>
      <w:r>
        <w:t xml:space="preserve">(в ред. </w:t>
      </w:r>
      <w:hyperlink r:id="rId96" w:history="1">
        <w:r>
          <w:rPr>
            <w:color w:val="0000FF"/>
          </w:rPr>
          <w:t>Постановления</w:t>
        </w:r>
      </w:hyperlink>
      <w:r>
        <w:t xml:space="preserve"> Правительства Камчатского края от 14.06.2012 N 265-П)</w:t>
      </w:r>
    </w:p>
    <w:p w:rsidR="00402D10" w:rsidRDefault="00402D10">
      <w:pPr>
        <w:pStyle w:val="ConsPlusNormal"/>
        <w:spacing w:before="220"/>
        <w:ind w:firstLine="540"/>
        <w:jc w:val="both"/>
      </w:pPr>
      <w:r>
        <w:t xml:space="preserve">9. Финансовая поддержка перечисляется на лицевые счета, открытые безработными гражданами, женщинами в период отпуска по уходу за ребенком до достижения им возраста трех лет, женщинами, имеющими детей дошкольного возраста, не состоящими в трудовых отношениях, </w:t>
      </w:r>
      <w:r>
        <w:lastRenderedPageBreak/>
        <w:t xml:space="preserve">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направленными центром занятости населения на обучение в другую местность, в кредитной организации, (при отсутствии кредитной организации - через отделения федеральной почтовой связи) в течение 10 дней со дня предоставления документов, предусмотренных </w:t>
      </w:r>
      <w:hyperlink w:anchor="P281" w:history="1">
        <w:r>
          <w:rPr>
            <w:color w:val="0000FF"/>
          </w:rPr>
          <w:t>частями 5</w:t>
        </w:r>
      </w:hyperlink>
      <w:r>
        <w:t xml:space="preserve">, </w:t>
      </w:r>
      <w:hyperlink w:anchor="P289" w:history="1">
        <w:r>
          <w:rPr>
            <w:color w:val="0000FF"/>
          </w:rPr>
          <w:t>6</w:t>
        </w:r>
      </w:hyperlink>
      <w:r>
        <w:t xml:space="preserve"> настоящего Порядка.</w:t>
      </w:r>
    </w:p>
    <w:p w:rsidR="00402D10" w:rsidRDefault="00402D10">
      <w:pPr>
        <w:pStyle w:val="ConsPlusNormal"/>
        <w:jc w:val="both"/>
      </w:pPr>
      <w:r>
        <w:t xml:space="preserve">(в ред. Постановлений Правительства Камчатского края от 11.03.2015 </w:t>
      </w:r>
      <w:hyperlink r:id="rId97" w:history="1">
        <w:r>
          <w:rPr>
            <w:color w:val="0000FF"/>
          </w:rPr>
          <w:t>N 103-П</w:t>
        </w:r>
      </w:hyperlink>
      <w:r>
        <w:t xml:space="preserve">, от 27.01.2020 </w:t>
      </w:r>
      <w:hyperlink r:id="rId98" w:history="1">
        <w:r>
          <w:rPr>
            <w:color w:val="0000FF"/>
          </w:rPr>
          <w:t>N 26-П</w:t>
        </w:r>
      </w:hyperlink>
      <w:r>
        <w:t>)</w:t>
      </w:r>
    </w:p>
    <w:p w:rsidR="00402D10" w:rsidRDefault="00402D10">
      <w:pPr>
        <w:pStyle w:val="ConsPlusNormal"/>
        <w:spacing w:before="220"/>
        <w:ind w:firstLine="540"/>
        <w:jc w:val="both"/>
      </w:pPr>
      <w:r>
        <w:t xml:space="preserve">10. Финансовая поддержка подлежит возврату в центр занятости населения в случае самовольного прекращения обучения без уважительных причин либо </w:t>
      </w:r>
      <w:proofErr w:type="spellStart"/>
      <w:r>
        <w:t>непрохождения</w:t>
      </w:r>
      <w:proofErr w:type="spellEnd"/>
      <w:r>
        <w:t xml:space="preserve"> безработными гражданами, женщинами в период отпуска по уходу за ребенком до достижения им возраста трех лет, женщинами, имеющими детей дошкольного возраста, не состоящими в трудовых отношениях,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центром занятости населения на обучение в другую местность, аттестации в течение 10 дней со дня самовольного прекращения обучения без уважительных причин либо </w:t>
      </w:r>
      <w:proofErr w:type="spellStart"/>
      <w:r>
        <w:t>непрохождения</w:t>
      </w:r>
      <w:proofErr w:type="spellEnd"/>
      <w:r>
        <w:t xml:space="preserve"> аттестации.</w:t>
      </w:r>
    </w:p>
    <w:p w:rsidR="00402D10" w:rsidRDefault="00402D10">
      <w:pPr>
        <w:pStyle w:val="ConsPlusNormal"/>
        <w:jc w:val="both"/>
      </w:pPr>
      <w:r>
        <w:t xml:space="preserve">(в ред. Постановлений Правительства Камчатского края от 11.03.2015 </w:t>
      </w:r>
      <w:hyperlink r:id="rId99" w:history="1">
        <w:r>
          <w:rPr>
            <w:color w:val="0000FF"/>
          </w:rPr>
          <w:t>N 103-П</w:t>
        </w:r>
      </w:hyperlink>
      <w:r>
        <w:t xml:space="preserve">, от 27.01.2020 </w:t>
      </w:r>
      <w:hyperlink r:id="rId100" w:history="1">
        <w:r>
          <w:rPr>
            <w:color w:val="0000FF"/>
          </w:rPr>
          <w:t>N 26-П</w:t>
        </w:r>
      </w:hyperlink>
      <w:r>
        <w:t>)</w:t>
      </w:r>
    </w:p>
    <w:p w:rsidR="00402D10" w:rsidRDefault="00402D10">
      <w:pPr>
        <w:pStyle w:val="ConsPlusNormal"/>
        <w:ind w:firstLine="540"/>
        <w:jc w:val="both"/>
      </w:pPr>
    </w:p>
    <w:p w:rsidR="00402D10" w:rsidRDefault="00402D10">
      <w:pPr>
        <w:pStyle w:val="ConsPlusNormal"/>
        <w:ind w:firstLine="540"/>
        <w:jc w:val="both"/>
      </w:pPr>
    </w:p>
    <w:p w:rsidR="00402D10" w:rsidRDefault="00402D10">
      <w:pPr>
        <w:pStyle w:val="ConsPlusNormal"/>
        <w:pBdr>
          <w:top w:val="single" w:sz="6" w:space="0" w:color="auto"/>
        </w:pBdr>
        <w:spacing w:before="100" w:after="100"/>
        <w:jc w:val="both"/>
        <w:rPr>
          <w:sz w:val="2"/>
          <w:szCs w:val="2"/>
        </w:rPr>
      </w:pPr>
    </w:p>
    <w:p w:rsidR="00F10B28" w:rsidRDefault="001B56D3"/>
    <w:sectPr w:rsidR="00F10B28" w:rsidSect="00CA6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10"/>
    <w:rsid w:val="001B56D3"/>
    <w:rsid w:val="00402D10"/>
    <w:rsid w:val="004C4BC0"/>
    <w:rsid w:val="00CF1E7E"/>
    <w:rsid w:val="00F3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06C3B-7951-43D4-BE0D-FBE828DB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2D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2D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2D1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02D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2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19486A08CA19967FA18EC9FB62B2275F3381A29520C589DC76D916DC1411962FB70AFCB1612AAD8AA659D7FE402DB0A75F2EC9859C9E570AEA55C12E54B" TargetMode="External"/><Relationship Id="rId21" Type="http://schemas.openxmlformats.org/officeDocument/2006/relationships/hyperlink" Target="consultantplus://offline/ref=9719486A08CA19967FA18EC9FB62B2275F3381A29727CE8DDD74841CD44D1D9428B855EBB62826AC8AA658D0F71F28A5B60722C99A829D4A16E8572C53B" TargetMode="External"/><Relationship Id="rId42" Type="http://schemas.openxmlformats.org/officeDocument/2006/relationships/hyperlink" Target="consultantplus://offline/ref=9719486A08CA19967FA18EC9FB62B2275F3381A29520C589DC76D916DC1411962FB70AFCB1612AAD8AA659D6F5402DB0A75F2EC9859C9E570AEA55C12E54B" TargetMode="External"/><Relationship Id="rId47" Type="http://schemas.openxmlformats.org/officeDocument/2006/relationships/hyperlink" Target="consultantplus://offline/ref=9719486A08CA19967FA18EC9FB62B2275F3381A29524C483DE7DD916DC1411962FB70AFCB1612AAD8AA659D5F9402DB0A75F2EC9859C9E570AEA55C12E54B" TargetMode="External"/><Relationship Id="rId63" Type="http://schemas.openxmlformats.org/officeDocument/2006/relationships/hyperlink" Target="consultantplus://offline/ref=9719486A08CA19967FA18EC9FB62B2275F3381A29520C589DC76D916DC1411962FB70AFCB1612AAD8AA659D3FA402DB0A75F2EC9859C9E570AEA55C12E54B" TargetMode="External"/><Relationship Id="rId68" Type="http://schemas.openxmlformats.org/officeDocument/2006/relationships/hyperlink" Target="consultantplus://offline/ref=9719486A08CA19967FA18EC9FB62B2275F3381A29520C589DC76D916DC1411962FB70AFCB1612AAD8AA659D2FF402DB0A75F2EC9859C9E570AEA55C12E54B" TargetMode="External"/><Relationship Id="rId84" Type="http://schemas.openxmlformats.org/officeDocument/2006/relationships/hyperlink" Target="consultantplus://offline/ref=9719486A08CA19967FA18EC9FB62B2275F3381A29520C589DC76D916DC1411962FB70AFCB1612AAD8AA659DDF4402DB0A75F2EC9859C9E570AEA55C12E54B" TargetMode="External"/><Relationship Id="rId89" Type="http://schemas.openxmlformats.org/officeDocument/2006/relationships/hyperlink" Target="consultantplus://offline/ref=9719486A08CA19967FA18EC9FB62B2275F3381A29524CE82D87CD916DC1411962FB70AFCB1612AAD8AA659D7FC402DB0A75F2EC9859C9E570AEA55C12E54B" TargetMode="External"/><Relationship Id="rId16" Type="http://schemas.openxmlformats.org/officeDocument/2006/relationships/hyperlink" Target="consultantplus://offline/ref=9719486A08CA19967FA18EC9FB62B2275F3381A29524CE82D87CD916DC1411962FB70AFCB1612AAD8AA659D5F4402DB0A75F2EC9859C9E570AEA55C12E54B" TargetMode="External"/><Relationship Id="rId11" Type="http://schemas.openxmlformats.org/officeDocument/2006/relationships/hyperlink" Target="consultantplus://offline/ref=9719486A08CA19967FA18EC9FB62B2275F3381A29727CE8DDD74841CD44D1D9428B855EBB62826AC8AA659D2F71F28A5B60722C99A829D4A16E8572C53B" TargetMode="External"/><Relationship Id="rId32" Type="http://schemas.openxmlformats.org/officeDocument/2006/relationships/hyperlink" Target="consultantplus://offline/ref=9719486A08CA19967FA18EC9FB62B2275F3381A29520C589DC76D916DC1411962FB70AFCB1612AAD8AA659D7FA402DB0A75F2EC9859C9E570AEA55C12E54B" TargetMode="External"/><Relationship Id="rId37" Type="http://schemas.openxmlformats.org/officeDocument/2006/relationships/hyperlink" Target="consultantplus://offline/ref=9719486A08CA19967FA18EC9FB62B2275F3381A29520C589DC76D916DC1411962FB70AFCB1612AAD8AA659D6FF402DB0A75F2EC9859C9E570AEA55C12E54B" TargetMode="External"/><Relationship Id="rId53" Type="http://schemas.openxmlformats.org/officeDocument/2006/relationships/hyperlink" Target="consultantplus://offline/ref=9719486A08CA19967FA18EC9FB62B2275F3381A29520C589DC76D916DC1411962FB70AFCB1612AAD8AA659D1F5402DB0A75F2EC9859C9E570AEA55C12E54B" TargetMode="External"/><Relationship Id="rId58" Type="http://schemas.openxmlformats.org/officeDocument/2006/relationships/hyperlink" Target="consultantplus://offline/ref=9719486A08CA19967FA18EC9FB62B2275F3381A29520C589DC76D916DC1411962FB70AFCB1612AAD8AA659D3FE402DB0A75F2EC9859C9E570AEA55C12E54B" TargetMode="External"/><Relationship Id="rId74" Type="http://schemas.openxmlformats.org/officeDocument/2006/relationships/hyperlink" Target="consultantplus://offline/ref=9719486A08CA19967FA18EC9FB62B2275F3381A29520C589DC76D916DC1411962FB70AFCB1612AAD8AA659DDFF402DB0A75F2EC9859C9E570AEA55C12E54B" TargetMode="External"/><Relationship Id="rId79" Type="http://schemas.openxmlformats.org/officeDocument/2006/relationships/hyperlink" Target="consultantplus://offline/ref=9719486A08CA19967FA18EC9FB62B2275F3381A29624C689DD74841CD44D1D9428B855EBB62826AC8AA659D3F71F28A5B60722C99A829D4A16E8572C53B" TargetMode="External"/><Relationship Id="rId102" Type="http://schemas.openxmlformats.org/officeDocument/2006/relationships/theme" Target="theme/theme1.xml"/><Relationship Id="rId5" Type="http://schemas.openxmlformats.org/officeDocument/2006/relationships/hyperlink" Target="consultantplus://offline/ref=9719486A08CA19967FA18EC9FB62B2275F3381A29727CE8DDD74841CD44D1D9428B855EBB62826AC8AA659D0F71F28A5B60722C99A829D4A16E8572C53B" TargetMode="External"/><Relationship Id="rId90" Type="http://schemas.openxmlformats.org/officeDocument/2006/relationships/hyperlink" Target="consultantplus://offline/ref=9719486A08CA19967FA18EC9FB62B2275F3381A29520C589DC76D916DC1411962FB70AFCB1612AAD8AA659DCFA402DB0A75F2EC9859C9E570AEA55C12E54B" TargetMode="External"/><Relationship Id="rId95" Type="http://schemas.openxmlformats.org/officeDocument/2006/relationships/hyperlink" Target="consultantplus://offline/ref=9719486A08CA19967FA18EC9FB62B2275F3381A29624C689DD74841CD44D1D9428B855EBB62826AC8AA658D6F71F28A5B60722C99A829D4A16E8572C53B" TargetMode="External"/><Relationship Id="rId22" Type="http://schemas.openxmlformats.org/officeDocument/2006/relationships/hyperlink" Target="consultantplus://offline/ref=9719486A08CA19967FA18EC9FB62B2275F3381A29521C78ED078D916DC1411962FB70AFCB1612AAD8AA659D5F5402DB0A75F2EC9859C9E570AEA55C12E54B" TargetMode="External"/><Relationship Id="rId27" Type="http://schemas.openxmlformats.org/officeDocument/2006/relationships/hyperlink" Target="consultantplus://offline/ref=9719486A08CA19967FA18EC9FB62B2275F3381A29520C589DC76D916DC1411962FB70AFCB1612AAD8AA659D7F8402DB0A75F2EC9859C9E570AEA55C12E54B" TargetMode="External"/><Relationship Id="rId43" Type="http://schemas.openxmlformats.org/officeDocument/2006/relationships/hyperlink" Target="consultantplus://offline/ref=9719486A08CA19967FA18EC9FB62B2275F3381A29520C589DC76D916DC1411962FB70AFCB1612AAD8AA659D1FD402DB0A75F2EC9859C9E570AEA55C12E54B" TargetMode="External"/><Relationship Id="rId48" Type="http://schemas.openxmlformats.org/officeDocument/2006/relationships/hyperlink" Target="consultantplus://offline/ref=9719486A08CA19967FA18EC9FB62B2275F3381A29524CE82D87CD916DC1411962FB70AFCB1612AAD8AA659D5F5402DB0A75F2EC9859C9E570AEA55C12E54B" TargetMode="External"/><Relationship Id="rId64" Type="http://schemas.openxmlformats.org/officeDocument/2006/relationships/hyperlink" Target="consultantplus://offline/ref=9719486A08CA19967FA18EC9FB62B2275F3381A29520C589DC76D916DC1411962FB70AFCB1612AAD8AA659D3F4402DB0A75F2EC9859C9E570AEA55C12E54B" TargetMode="External"/><Relationship Id="rId69" Type="http://schemas.openxmlformats.org/officeDocument/2006/relationships/hyperlink" Target="consultantplus://offline/ref=9719486A08CA19967FA18EC9FB62B2275F3381A29520C589DC76D916DC1411962FB70AFCB1612AAD8AA659D2F8402DB0A75F2EC9859C9E570AEA55C12E54B" TargetMode="External"/><Relationship Id="rId80" Type="http://schemas.openxmlformats.org/officeDocument/2006/relationships/hyperlink" Target="consultantplus://offline/ref=9719486A08CA19967FA18EC9FB62B2275F3381A29524CE82D87CD916DC1411962FB70AFCB1612AAD8AA659D4F8402DB0A75F2EC9859C9E570AEA55C12E54B" TargetMode="External"/><Relationship Id="rId85" Type="http://schemas.openxmlformats.org/officeDocument/2006/relationships/hyperlink" Target="consultantplus://offline/ref=9719486A08CA19967FA18EC9FB62B2275F3381A29524CE82D87CD916DC1411962FB70AFCB1612AAD8AA659D4F4402DB0A75F2EC9859C9E570AEA55C12E54B" TargetMode="External"/><Relationship Id="rId12" Type="http://schemas.openxmlformats.org/officeDocument/2006/relationships/hyperlink" Target="consultantplus://offline/ref=9719486A08CA19967FA18EC9FB62B2275F3381A29521C78ED078D916DC1411962FB70AFCB1612AAD8AA659D5FA402DB0A75F2EC9859C9E570AEA55C12E54B" TargetMode="External"/><Relationship Id="rId17" Type="http://schemas.openxmlformats.org/officeDocument/2006/relationships/hyperlink" Target="consultantplus://offline/ref=9719486A08CA19967FA18EC9FB62B2275F3381A29520C589DC76D916DC1411962FB70AFCB1612AAD8AA659D4FC402DB0A75F2EC9859C9E570AEA55C12E54B" TargetMode="External"/><Relationship Id="rId25" Type="http://schemas.openxmlformats.org/officeDocument/2006/relationships/hyperlink" Target="consultantplus://offline/ref=9719486A08CA19967FA18EC9FB62B2275F3381A29520C589DC76D916DC1411962FB70AFCB1612AAD8AA659D7FD402DB0A75F2EC9859C9E570AEA55C12E54B" TargetMode="External"/><Relationship Id="rId33" Type="http://schemas.openxmlformats.org/officeDocument/2006/relationships/hyperlink" Target="consultantplus://offline/ref=9719486A08CA19967FA190C4ED0EEE235A3CDDAC9C27CCDC842BDF41834417C37DF754A5F32439AC89B85BD5FE245BB" TargetMode="External"/><Relationship Id="rId38" Type="http://schemas.openxmlformats.org/officeDocument/2006/relationships/hyperlink" Target="consultantplus://offline/ref=9719486A08CA19967FA18EC9FB62B2275F3381A29520C589DC76D916DC1411962FB70AFCB1612AAD8AA659D6F8402DB0A75F2EC9859C9E570AEA55C12E54B" TargetMode="External"/><Relationship Id="rId46" Type="http://schemas.openxmlformats.org/officeDocument/2006/relationships/hyperlink" Target="consultantplus://offline/ref=9719486A08CA19967FA18EC9FB62B2275F3381A29727CE8DDD74841CD44D1D9428B855EBB62826AC8AA658DCF71F28A5B60722C99A829D4A16E8572C53B" TargetMode="External"/><Relationship Id="rId59" Type="http://schemas.openxmlformats.org/officeDocument/2006/relationships/hyperlink" Target="consultantplus://offline/ref=9719486A08CA19967FA190C4ED0EEE235A3CDBA79021CCDC842BDF41834417C36FF70CA9F2252EA48BAD0D84B81E74E0E21423CB9A809E562154B" TargetMode="External"/><Relationship Id="rId67" Type="http://schemas.openxmlformats.org/officeDocument/2006/relationships/hyperlink" Target="consultantplus://offline/ref=9719486A08CA19967FA18EC9FB62B2275F3381A29520C589DC76D916DC1411962FB70AFCB1612AAD8AA659D2FE402DB0A75F2EC9859C9E570AEA55C12E54B" TargetMode="External"/><Relationship Id="rId20" Type="http://schemas.openxmlformats.org/officeDocument/2006/relationships/hyperlink" Target="consultantplus://offline/ref=9719486A08CA19967FA18EC9FB62B2275F3381A29520C589DC76D916DC1411962FB70AFCB1612AAD8AA659D4FD402DB0A75F2EC9859C9E570AEA55C12E54B" TargetMode="External"/><Relationship Id="rId41" Type="http://schemas.openxmlformats.org/officeDocument/2006/relationships/hyperlink" Target="consultantplus://offline/ref=9719486A08CA19967FA18EC9FB62B2275F3381A29520C589DC76D916DC1411962FB70AFCB1612AAD8AA659D6F4402DB0A75F2EC9859C9E570AEA55C12E54B" TargetMode="External"/><Relationship Id="rId54" Type="http://schemas.openxmlformats.org/officeDocument/2006/relationships/hyperlink" Target="consultantplus://offline/ref=9719486A08CA19967FA18EC9FB62B2275F3381A29520C589DC76D916DC1411962FB70AFCB1612AAD8AA659D0F8402DB0A75F2EC9859C9E570AEA55C12E54B" TargetMode="External"/><Relationship Id="rId62" Type="http://schemas.openxmlformats.org/officeDocument/2006/relationships/hyperlink" Target="consultantplus://offline/ref=9719486A08CA19967FA190C4ED0EEE235A3CDDAC9C27CCDC842BDF41834417C37DF754A5F32439AC89B85BD5FE245BB" TargetMode="External"/><Relationship Id="rId70" Type="http://schemas.openxmlformats.org/officeDocument/2006/relationships/hyperlink" Target="consultantplus://offline/ref=9719486A08CA19967FA18EC9FB62B2275F3381A29520C589DC76D916DC1411962FB70AFCB1612AAD8AA659D2FA402DB0A75F2EC9859C9E570AEA55C12E54B" TargetMode="External"/><Relationship Id="rId75" Type="http://schemas.openxmlformats.org/officeDocument/2006/relationships/hyperlink" Target="consultantplus://offline/ref=9719486A08CA19967FA18EC9FB62B2275F3381A29520C589DC76D916DC1411962FB70AFCB1612AAD8AA659DDF8402DB0A75F2EC9859C9E570AEA55C12E54B" TargetMode="External"/><Relationship Id="rId83" Type="http://schemas.openxmlformats.org/officeDocument/2006/relationships/hyperlink" Target="consultantplus://offline/ref=9719486A08CA19967FA18EC9FB62B2275F3381A29520C589DC76D916DC1411962FB70AFCB1612AAD8AA659DDFB402DB0A75F2EC9859C9E570AEA55C12E54B" TargetMode="External"/><Relationship Id="rId88" Type="http://schemas.openxmlformats.org/officeDocument/2006/relationships/hyperlink" Target="consultantplus://offline/ref=9719486A08CA19967FA18EC9FB62B2275F3381A29520C589DC76D916DC1411962FB70AFCB1612AAD8AA659DCF9402DB0A75F2EC9859C9E570AEA55C12E54B" TargetMode="External"/><Relationship Id="rId91" Type="http://schemas.openxmlformats.org/officeDocument/2006/relationships/hyperlink" Target="consultantplus://offline/ref=9719486A08CA19967FA18EC9FB62B2275F3381A29624C689DD74841CD44D1D9428B855EBB62826AC8AA659D2F71F28A5B60722C99A829D4A16E8572C53B" TargetMode="External"/><Relationship Id="rId96" Type="http://schemas.openxmlformats.org/officeDocument/2006/relationships/hyperlink" Target="consultantplus://offline/ref=9719486A08CA19967FA18EC9FB62B2275F3381A29624C689DD74841CD44D1D9428B855EBB62826AC8AA658D0F71F28A5B60722C99A829D4A16E8572C53B" TargetMode="External"/><Relationship Id="rId1" Type="http://schemas.openxmlformats.org/officeDocument/2006/relationships/styles" Target="styles.xml"/><Relationship Id="rId6" Type="http://schemas.openxmlformats.org/officeDocument/2006/relationships/hyperlink" Target="consultantplus://offline/ref=9719486A08CA19967FA18EC9FB62B2275F3381A29524C483DE7DD916DC1411962FB70AFCB1612AAD8AA659D5F9402DB0A75F2EC9859C9E570AEA55C12E54B" TargetMode="External"/><Relationship Id="rId15" Type="http://schemas.openxmlformats.org/officeDocument/2006/relationships/hyperlink" Target="consultantplus://offline/ref=9719486A08CA19967FA18EC9FB62B2275F3381A29520C589DC76D916DC1411962FB70AFCB1612AAD8AA659D5F4402DB0A75F2EC9859C9E570AEA55C12E54B" TargetMode="External"/><Relationship Id="rId23" Type="http://schemas.openxmlformats.org/officeDocument/2006/relationships/hyperlink" Target="consultantplus://offline/ref=9719486A08CA19967FA18EC9FB62B2275F3381A29520C589DC76D916DC1411962FB70AFCB1612AAD8AA659D4FE402DB0A75F2EC9859C9E570AEA55C12E54B" TargetMode="External"/><Relationship Id="rId28" Type="http://schemas.openxmlformats.org/officeDocument/2006/relationships/hyperlink" Target="consultantplus://offline/ref=9719486A08CA19967FA18EC9FB62B2275F3381A29520C589DC76D916DC1411962FB70AFCB1612AAD8AA659D7F8402DB0A75F2EC9859C9E570AEA55C12E54B" TargetMode="External"/><Relationship Id="rId36" Type="http://schemas.openxmlformats.org/officeDocument/2006/relationships/hyperlink" Target="consultantplus://offline/ref=9719486A08CA19967FA18EC9FB62B2275F3381A29520C589DC76D916DC1411962FB70AFCB1612AAD8AA659D6FE402DB0A75F2EC9859C9E570AEA55C12E54B" TargetMode="External"/><Relationship Id="rId49" Type="http://schemas.openxmlformats.org/officeDocument/2006/relationships/hyperlink" Target="consultantplus://offline/ref=9719486A08CA19967FA18EC9FB62B2275F3381A29520C589DC76D916DC1411962FB70AFCB1612AAD8AA659D1FA402DB0A75F2EC9859C9E570AEA55C12E54B" TargetMode="External"/><Relationship Id="rId57" Type="http://schemas.openxmlformats.org/officeDocument/2006/relationships/hyperlink" Target="consultantplus://offline/ref=9719486A08CA19967FA18EC9FB62B2275F3381A29520C589DC76D916DC1411962FB70AFCB1612AAD8AA659D0F5402DB0A75F2EC9859C9E570AEA55C12E54B" TargetMode="External"/><Relationship Id="rId10" Type="http://schemas.openxmlformats.org/officeDocument/2006/relationships/hyperlink" Target="consultantplus://offline/ref=9719486A08CA19967FA190C4ED0EEE235A3AD6AC9226CCDC842BDF41834417C36FF70CABFA272CF8DBE20CD8FD4A67E1E01421C8862852B" TargetMode="External"/><Relationship Id="rId31" Type="http://schemas.openxmlformats.org/officeDocument/2006/relationships/hyperlink" Target="consultantplus://offline/ref=9719486A08CA19967FA190C4ED0EEE235A3CDBA79021CCDC842BDF41834417C36FF70CA9F22427AC88AD0D84B81E74E0E21423CB9A809E562154B" TargetMode="External"/><Relationship Id="rId44" Type="http://schemas.openxmlformats.org/officeDocument/2006/relationships/hyperlink" Target="consultantplus://offline/ref=9719486A08CA19967FA18EC9FB62B2275F3381A29520C589DC76D916DC1411962FB70AFCB1612AAD8AA659D1FE402DB0A75F2EC9859C9E570AEA55C12E54B" TargetMode="External"/><Relationship Id="rId52" Type="http://schemas.openxmlformats.org/officeDocument/2006/relationships/hyperlink" Target="consultantplus://offline/ref=9719486A08CA19967FA18EC9FB62B2275F3381A29524CE82D87CD916DC1411962FB70AFCB1612AAD8AA659D4FE402DB0A75F2EC9859C9E570AEA55C12E54B" TargetMode="External"/><Relationship Id="rId60" Type="http://schemas.openxmlformats.org/officeDocument/2006/relationships/hyperlink" Target="consultantplus://offline/ref=9719486A08CA19967FA190C4ED0EEE235A3CDBA79021CCDC842BDF41834417C36FF70CA9F22427AC88AD0D84B81E74E0E21423CB9A809E562154B" TargetMode="External"/><Relationship Id="rId65" Type="http://schemas.openxmlformats.org/officeDocument/2006/relationships/hyperlink" Target="consultantplus://offline/ref=9719486A08CA19967FA18EC9FB62B2275F3381A29520C589DC76D916DC1411962FB70AFCB1612AAD8AA659D2FC402DB0A75F2EC9859C9E570AEA55C12E54B" TargetMode="External"/><Relationship Id="rId73" Type="http://schemas.openxmlformats.org/officeDocument/2006/relationships/hyperlink" Target="consultantplus://offline/ref=9719486A08CA19967FA18EC9FB62B2275F3381A29520C589DC76D916DC1411962FB70AFCB1612AAD8AA659DDFC402DB0A75F2EC9859C9E570AEA55C12E54B" TargetMode="External"/><Relationship Id="rId78" Type="http://schemas.openxmlformats.org/officeDocument/2006/relationships/hyperlink" Target="consultantplus://offline/ref=9719486A08CA19967FA190C4ED0EEE235A3CDDAC9C27CCDC842BDF41834417C37DF754A5F32439AC89B85BD5FE245BB" TargetMode="External"/><Relationship Id="rId81" Type="http://schemas.openxmlformats.org/officeDocument/2006/relationships/hyperlink" Target="consultantplus://offline/ref=9719486A08CA19967FA18EC9FB62B2275F3381A29520C589DC76D916DC1411962FB70AFCB1612AAD8AA659DDF9402DB0A75F2EC9859C9E570AEA55C12E54B" TargetMode="External"/><Relationship Id="rId86" Type="http://schemas.openxmlformats.org/officeDocument/2006/relationships/hyperlink" Target="consultantplus://offline/ref=9719486A08CA19967FA18EC9FB62B2275F3381A29520C589DC76D916DC1411962FB70AFCB1612AAD8AA659DCF8402DB0A75F2EC9859C9E570AEA55C12E54B" TargetMode="External"/><Relationship Id="rId94" Type="http://schemas.openxmlformats.org/officeDocument/2006/relationships/hyperlink" Target="consultantplus://offline/ref=9719486A08CA19967FA18EC9FB62B2275F3381A29624C689DD74841CD44D1D9428B855EBB62826AC8AA658D5F71F28A5B60722C99A829D4A16E8572C53B" TargetMode="External"/><Relationship Id="rId99" Type="http://schemas.openxmlformats.org/officeDocument/2006/relationships/hyperlink" Target="consultantplus://offline/ref=9719486A08CA19967FA18EC9FB62B2275F3381A29524CE82D87CD916DC1411962FB70AFCB1612AAD8AA659D7FF402DB0A75F2EC9859C9E570AEA55C12E54B" TargetMode="External"/><Relationship Id="rId101" Type="http://schemas.openxmlformats.org/officeDocument/2006/relationships/fontTable" Target="fontTable.xml"/><Relationship Id="rId4" Type="http://schemas.openxmlformats.org/officeDocument/2006/relationships/hyperlink" Target="consultantplus://offline/ref=9719486A08CA19967FA18EC9FB62B2275F3381A29624C689DD74841CD44D1D9428B855EBB62826AC8AA659D3F71F28A5B60722C99A829D4A16E8572C53B" TargetMode="External"/><Relationship Id="rId9" Type="http://schemas.openxmlformats.org/officeDocument/2006/relationships/hyperlink" Target="consultantplus://offline/ref=9719486A08CA19967FA18EC9FB62B2275F3381A29520C589DC76D916DC1411962FB70AFCB1612AAD8AA659D5F9402DB0A75F2EC9859C9E570AEA55C12E54B" TargetMode="External"/><Relationship Id="rId13" Type="http://schemas.openxmlformats.org/officeDocument/2006/relationships/hyperlink" Target="consultantplus://offline/ref=9719486A08CA19967FA18EC9FB62B2275F3381A29524CE82D87CD916DC1411962FB70AFCB1612AAD8AA659D5FB402DB0A75F2EC9859C9E570AEA55C12E54B" TargetMode="External"/><Relationship Id="rId18" Type="http://schemas.openxmlformats.org/officeDocument/2006/relationships/hyperlink" Target="consultantplus://offline/ref=9719486A08CA19967FA18EC9FB62B2275F3381A29727CE8DDD74841CD44D1D9428B855EBB62826AC8AA658D7F71F28A5B60722C99A829D4A16E8572C53B" TargetMode="External"/><Relationship Id="rId39" Type="http://schemas.openxmlformats.org/officeDocument/2006/relationships/hyperlink" Target="consultantplus://offline/ref=9719486A08CA19967FA18EC9FB62B2275F3381A29520C589DC76D916DC1411962FB70AFCB1612AAD8AA659D6F9402DB0A75F2EC9859C9E570AEA55C12E54B" TargetMode="External"/><Relationship Id="rId34" Type="http://schemas.openxmlformats.org/officeDocument/2006/relationships/hyperlink" Target="consultantplus://offline/ref=9719486A08CA19967FA18EC9FB62B2275F3381A29520C589DC76D916DC1411962FB70AFCB1612AAD8AA659D7F5402DB0A75F2EC9859C9E570AEA55C12E54B" TargetMode="External"/><Relationship Id="rId50" Type="http://schemas.openxmlformats.org/officeDocument/2006/relationships/hyperlink" Target="consultantplus://offline/ref=9719486A08CA19967FA18EC9FB62B2275F3381A29524CE82D87CD916DC1411962FB70AFCB1612AAD8AA659D4FD402DB0A75F2EC9859C9E570AEA55C12E54B" TargetMode="External"/><Relationship Id="rId55" Type="http://schemas.openxmlformats.org/officeDocument/2006/relationships/hyperlink" Target="consultantplus://offline/ref=9719486A08CA19967FA18EC9FB62B2275F3381A29520C589DC76D916DC1411962FB70AFCB1612AAD8AA659D0F4402DB0A75F2EC9859C9E570AEA55C12E54B" TargetMode="External"/><Relationship Id="rId76" Type="http://schemas.openxmlformats.org/officeDocument/2006/relationships/hyperlink" Target="consultantplus://offline/ref=9719486A08CA19967FA190C4ED0EEE235A3CDBA79021CCDC842BDF41834417C36FF70CA9F2252EA48BAD0D84B81E74E0E21423CB9A809E562154B" TargetMode="External"/><Relationship Id="rId97" Type="http://schemas.openxmlformats.org/officeDocument/2006/relationships/hyperlink" Target="consultantplus://offline/ref=9719486A08CA19967FA18EC9FB62B2275F3381A29524CE82D87CD916DC1411962FB70AFCB1612AAD8AA659D7FE402DB0A75F2EC9859C9E570AEA55C12E54B" TargetMode="External"/><Relationship Id="rId7" Type="http://schemas.openxmlformats.org/officeDocument/2006/relationships/hyperlink" Target="consultantplus://offline/ref=9719486A08CA19967FA18EC9FB62B2275F3381A29524CE82D87CD916DC1411962FB70AFCB1612AAD8AA659D5F9402DB0A75F2EC9859C9E570AEA55C12E54B" TargetMode="External"/><Relationship Id="rId71" Type="http://schemas.openxmlformats.org/officeDocument/2006/relationships/hyperlink" Target="consultantplus://offline/ref=9719486A08CA19967FA18EC9FB62B2275F3381A29520C589DC76D916DC1411962FB70AFCB1612AAD8AA659D2FB402DB0A75F2EC9859C9E570AEA55C12E54B" TargetMode="External"/><Relationship Id="rId92" Type="http://schemas.openxmlformats.org/officeDocument/2006/relationships/hyperlink" Target="consultantplus://offline/ref=9719486A08CA19967FA18EC9FB62B2275F3381A29524CE82D87CD916DC1411962FB70AFCB1612AAD8AA659D7FD402DB0A75F2EC9859C9E570AEA55C12E54B" TargetMode="External"/><Relationship Id="rId2" Type="http://schemas.openxmlformats.org/officeDocument/2006/relationships/settings" Target="settings.xml"/><Relationship Id="rId29" Type="http://schemas.openxmlformats.org/officeDocument/2006/relationships/hyperlink" Target="consultantplus://offline/ref=9719486A08CA19967FA18EC9FB62B2275F3381A29520C589DC76D916DC1411962FB70AFCB1612AAD8AA659D7F9402DB0A75F2EC9859C9E570AEA55C12E54B" TargetMode="External"/><Relationship Id="rId24" Type="http://schemas.openxmlformats.org/officeDocument/2006/relationships/hyperlink" Target="consultantplus://offline/ref=9719486A08CA19967FA18EC9FB62B2275F3381A29520C589DC76D916DC1411962FB70AFCB1612AAD8AA659D4F4402DB0A75F2EC9859C9E570AEA55C12E54B" TargetMode="External"/><Relationship Id="rId40" Type="http://schemas.openxmlformats.org/officeDocument/2006/relationships/hyperlink" Target="consultantplus://offline/ref=9719486A08CA19967FA18EC9FB62B2275F3381A29520C589DC76D916DC1411962FB70AFCB1612AAD8AA659D6FA402DB0A75F2EC9859C9E570AEA55C12E54B" TargetMode="External"/><Relationship Id="rId45" Type="http://schemas.openxmlformats.org/officeDocument/2006/relationships/hyperlink" Target="consultantplus://offline/ref=9719486A08CA19967FA18EC9FB62B2275F3381A29520C589DC76D916DC1411962FB70AFCB1612AAD8AA659D1F9402DB0A75F2EC9859C9E570AEA55C12E54B" TargetMode="External"/><Relationship Id="rId66" Type="http://schemas.openxmlformats.org/officeDocument/2006/relationships/hyperlink" Target="consultantplus://offline/ref=9719486A08CA19967FA18EC9FB62B2275F3381A29520C589DC76D916DC1411962FB70AFCB1612AAD8AA659D2FD402DB0A75F2EC9859C9E570AEA55C12E54B" TargetMode="External"/><Relationship Id="rId87" Type="http://schemas.openxmlformats.org/officeDocument/2006/relationships/hyperlink" Target="consultantplus://offline/ref=9719486A08CA19967FA18EC9FB62B2275F3381A29524CE82D87CD916DC1411962FB70AFCB1612AAD8AA659D4F5402DB0A75F2EC9859C9E570AEA55C12E54B" TargetMode="External"/><Relationship Id="rId61" Type="http://schemas.openxmlformats.org/officeDocument/2006/relationships/hyperlink" Target="consultantplus://offline/ref=9719486A08CA19967FA18EC9FB62B2275F3381A29520C589DC76D916DC1411962FB70AFCB1612AAD8AA659D3FF402DB0A75F2EC9859C9E570AEA55C12E54B" TargetMode="External"/><Relationship Id="rId82" Type="http://schemas.openxmlformats.org/officeDocument/2006/relationships/hyperlink" Target="consultantplus://offline/ref=9719486A08CA19967FA18EC9FB62B2275F3381A29524CE82D87CD916DC1411962FB70AFCB1612AAD8AA659D4FA402DB0A75F2EC9859C9E570AEA55C12E54B" TargetMode="External"/><Relationship Id="rId19" Type="http://schemas.openxmlformats.org/officeDocument/2006/relationships/hyperlink" Target="consultantplus://offline/ref=9719486A08CA19967FA18EC9FB62B2275F3381A29521C78ED078D916DC1411962FB70AFCB1612AAD8AA659D5FB402DB0A75F2EC9859C9E570AEA55C12E54B" TargetMode="External"/><Relationship Id="rId14" Type="http://schemas.openxmlformats.org/officeDocument/2006/relationships/hyperlink" Target="consultantplus://offline/ref=9719486A08CA19967FA18EC9FB62B2275F3381A29520C589DC76D916DC1411962FB70AFCB1612AAD8AA659D5FB402DB0A75F2EC9859C9E570AEA55C12E54B" TargetMode="External"/><Relationship Id="rId30" Type="http://schemas.openxmlformats.org/officeDocument/2006/relationships/hyperlink" Target="consultantplus://offline/ref=9719486A08CA19967FA190C4ED0EEE235A3CDBA79021CCDC842BDF41834417C36FF70CA9F2252EA48BAD0D84B81E74E0E21423CB9A809E562154B" TargetMode="External"/><Relationship Id="rId35" Type="http://schemas.openxmlformats.org/officeDocument/2006/relationships/hyperlink" Target="consultantplus://offline/ref=9719486A08CA19967FA18EC9FB62B2275F3381A29520C589DC76D916DC1411962FB70AFCB1612AAD8AA659D6FD402DB0A75F2EC9859C9E570AEA55C12E54B" TargetMode="External"/><Relationship Id="rId56" Type="http://schemas.openxmlformats.org/officeDocument/2006/relationships/hyperlink" Target="consultantplus://offline/ref=9719486A08CA19967FA18EC9FB62B2275F3381A29520C589DC76D916DC1411962FB70AFCB1612AAD8AA659D0F5402DB0A75F2EC9859C9E570AEA55C12E54B" TargetMode="External"/><Relationship Id="rId77" Type="http://schemas.openxmlformats.org/officeDocument/2006/relationships/hyperlink" Target="consultantplus://offline/ref=9719486A08CA19967FA190C4ED0EEE235A3CDBA79021CCDC842BDF41834417C36FF70CA9F22427AC88AD0D84B81E74E0E21423CB9A809E562154B" TargetMode="External"/><Relationship Id="rId100" Type="http://schemas.openxmlformats.org/officeDocument/2006/relationships/hyperlink" Target="consultantplus://offline/ref=9719486A08CA19967FA18EC9FB62B2275F3381A29520C589DC76D916DC1411962FB70AFCB1612AAD8AA659DCF5402DB0A75F2EC9859C9E570AEA55C12E54B" TargetMode="External"/><Relationship Id="rId8" Type="http://schemas.openxmlformats.org/officeDocument/2006/relationships/hyperlink" Target="consultantplus://offline/ref=9719486A08CA19967FA18EC9FB62B2275F3381A29521C78ED078D916DC1411962FB70AFCB1612AAD8AA659D5F9402DB0A75F2EC9859C9E570AEA55C12E54B" TargetMode="External"/><Relationship Id="rId51" Type="http://schemas.openxmlformats.org/officeDocument/2006/relationships/hyperlink" Target="consultantplus://offline/ref=9719486A08CA19967FA18EC9FB62B2275F3381A29520C589DC76D916DC1411962FB70AFCB1612AAD8AA659D1F4402DB0A75F2EC9859C9E570AEA55C12E54B" TargetMode="External"/><Relationship Id="rId72" Type="http://schemas.openxmlformats.org/officeDocument/2006/relationships/hyperlink" Target="consultantplus://offline/ref=9719486A08CA19967FA18EC9FB62B2275F3381A29520C589DC76D916DC1411962FB70AFCB1612AAD8AA659D2F5402DB0A75F2EC9859C9E570AEA55C12E54B" TargetMode="External"/><Relationship Id="rId93" Type="http://schemas.openxmlformats.org/officeDocument/2006/relationships/hyperlink" Target="consultantplus://offline/ref=9719486A08CA19967FA18EC9FB62B2275F3381A29520C589DC76D916DC1411962FB70AFCB1612AAD8AA659DCFB402DB0A75F2EC9859C9E570AEA55C12E54B" TargetMode="External"/><Relationship Id="rId98" Type="http://schemas.openxmlformats.org/officeDocument/2006/relationships/hyperlink" Target="consultantplus://offline/ref=9719486A08CA19967FA18EC9FB62B2275F3381A29520C589DC76D916DC1411962FB70AFCB1612AAD8AA659DCF4402DB0A75F2EC9859C9E570AEA55C12E54B"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9095</Words>
  <Characters>51847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Маркина Елена Викторовна</dc:creator>
  <cp:keywords/>
  <dc:description/>
  <cp:lastModifiedBy>Маркина Елена Викторовна</cp:lastModifiedBy>
  <cp:revision>2</cp:revision>
  <cp:lastPrinted>2020-03-11T02:03:00Z</cp:lastPrinted>
  <dcterms:created xsi:type="dcterms:W3CDTF">2020-03-11T01:57:00Z</dcterms:created>
  <dcterms:modified xsi:type="dcterms:W3CDTF">2020-05-12T03:57:00Z</dcterms:modified>
</cp:coreProperties>
</file>