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47" w:rsidRPr="00031774" w:rsidRDefault="00EB4946" w:rsidP="002D5804">
      <w:pPr>
        <w:spacing w:line="276" w:lineRule="auto"/>
        <w:ind w:left="-567" w:firstLine="12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791747" w:rsidRPr="00000BB3">
        <w:rPr>
          <w:b/>
          <w:sz w:val="28"/>
          <w:szCs w:val="28"/>
        </w:rPr>
        <w:t xml:space="preserve">Акт    </w:t>
      </w:r>
      <w:r w:rsidR="006E4635">
        <w:rPr>
          <w:b/>
          <w:sz w:val="28"/>
          <w:szCs w:val="28"/>
        </w:rPr>
        <w:t xml:space="preserve">№ </w:t>
      </w:r>
      <w:r w:rsidR="00B03BB5" w:rsidRPr="00031774">
        <w:rPr>
          <w:b/>
          <w:sz w:val="28"/>
          <w:szCs w:val="28"/>
        </w:rPr>
        <w:t>5</w:t>
      </w:r>
    </w:p>
    <w:p w:rsidR="00791747" w:rsidRPr="00EB4946" w:rsidRDefault="00A77D6B" w:rsidP="00A32BF6">
      <w:pPr>
        <w:tabs>
          <w:tab w:val="left" w:pos="709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03</w:t>
      </w:r>
      <w:r w:rsidR="00BB70F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791747" w:rsidRPr="00EB4946">
        <w:rPr>
          <w:sz w:val="28"/>
          <w:szCs w:val="28"/>
        </w:rPr>
        <w:t xml:space="preserve">.2019                                                              </w:t>
      </w:r>
      <w:r w:rsidR="00EB4946">
        <w:rPr>
          <w:sz w:val="28"/>
          <w:szCs w:val="28"/>
        </w:rPr>
        <w:t xml:space="preserve">   </w:t>
      </w:r>
      <w:r w:rsidR="00BB70F8">
        <w:rPr>
          <w:sz w:val="28"/>
          <w:szCs w:val="28"/>
        </w:rPr>
        <w:t xml:space="preserve">    </w:t>
      </w:r>
      <w:r w:rsidR="00791747" w:rsidRPr="00EB4946">
        <w:rPr>
          <w:sz w:val="28"/>
          <w:szCs w:val="28"/>
        </w:rPr>
        <w:t>КГКУ ЦЗН</w:t>
      </w:r>
      <w:r w:rsidR="00BB70F8">
        <w:rPr>
          <w:sz w:val="28"/>
          <w:szCs w:val="28"/>
        </w:rPr>
        <w:t xml:space="preserve"> города</w:t>
      </w:r>
    </w:p>
    <w:p w:rsidR="00791747" w:rsidRPr="00EB4946" w:rsidRDefault="00EB4946" w:rsidP="00791747">
      <w:pPr>
        <w:spacing w:line="276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BB70F8">
        <w:rPr>
          <w:sz w:val="28"/>
          <w:szCs w:val="28"/>
        </w:rPr>
        <w:t xml:space="preserve">   </w:t>
      </w:r>
      <w:r w:rsidR="00A32BF6">
        <w:rPr>
          <w:sz w:val="28"/>
          <w:szCs w:val="28"/>
        </w:rPr>
        <w:t xml:space="preserve"> </w:t>
      </w:r>
      <w:r w:rsidR="00BB70F8">
        <w:rPr>
          <w:sz w:val="28"/>
          <w:szCs w:val="28"/>
        </w:rPr>
        <w:t>Петропавловска-Камчатского</w:t>
      </w:r>
    </w:p>
    <w:p w:rsidR="00791747" w:rsidRPr="00EB4946" w:rsidRDefault="00791747" w:rsidP="00791747">
      <w:pPr>
        <w:spacing w:line="276" w:lineRule="auto"/>
        <w:rPr>
          <w:sz w:val="28"/>
          <w:szCs w:val="28"/>
        </w:rPr>
      </w:pPr>
    </w:p>
    <w:p w:rsidR="00791747" w:rsidRPr="00EB4946" w:rsidRDefault="00791747" w:rsidP="00C25E9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ab/>
        <w:t>На основании плана контрольных мероприятий, утвержденного приказом Агентства по занятости населения и миграционной политике Камчатского края (далее – Агентство) от 29.11.</w:t>
      </w:r>
      <w:r w:rsidR="00090176">
        <w:rPr>
          <w:sz w:val="28"/>
          <w:szCs w:val="28"/>
        </w:rPr>
        <w:t xml:space="preserve">2018 № 334, </w:t>
      </w:r>
      <w:r w:rsidR="007F6882">
        <w:rPr>
          <w:sz w:val="28"/>
          <w:szCs w:val="28"/>
        </w:rPr>
        <w:t xml:space="preserve">проведена </w:t>
      </w:r>
      <w:r w:rsidR="00A32BF6">
        <w:rPr>
          <w:sz w:val="28"/>
          <w:szCs w:val="28"/>
        </w:rPr>
        <w:t xml:space="preserve">плановая </w:t>
      </w:r>
      <w:r w:rsidRPr="00EB4946">
        <w:rPr>
          <w:sz w:val="28"/>
          <w:szCs w:val="28"/>
        </w:rPr>
        <w:t>проверка отдельных вопросов финансово-хозяйственной де</w:t>
      </w:r>
      <w:r w:rsidR="00274D1A">
        <w:rPr>
          <w:sz w:val="28"/>
          <w:szCs w:val="28"/>
        </w:rPr>
        <w:t>ятельности</w:t>
      </w:r>
      <w:r w:rsidRPr="00EB4946">
        <w:rPr>
          <w:sz w:val="28"/>
          <w:szCs w:val="28"/>
        </w:rPr>
        <w:t xml:space="preserve"> краевого государственного казенного учреждения «Центр занятости населения </w:t>
      </w:r>
      <w:r w:rsidR="00BB70F8">
        <w:rPr>
          <w:sz w:val="28"/>
          <w:szCs w:val="28"/>
        </w:rPr>
        <w:t>города Петропавловска-Камчатского</w:t>
      </w:r>
      <w:r w:rsidRPr="00EB4946">
        <w:rPr>
          <w:sz w:val="28"/>
          <w:szCs w:val="28"/>
        </w:rPr>
        <w:t>» (далее – Центр занятости населения)</w:t>
      </w:r>
      <w:r w:rsidR="00A32BF6" w:rsidRPr="00A32BF6">
        <w:rPr>
          <w:sz w:val="28"/>
          <w:szCs w:val="28"/>
        </w:rPr>
        <w:t xml:space="preserve"> </w:t>
      </w:r>
      <w:r w:rsidR="00A32BF6">
        <w:rPr>
          <w:sz w:val="28"/>
          <w:szCs w:val="28"/>
        </w:rPr>
        <w:t>в части организации расчетов по оплате труда</w:t>
      </w:r>
      <w:r w:rsidRPr="00EB4946">
        <w:rPr>
          <w:sz w:val="28"/>
          <w:szCs w:val="28"/>
        </w:rPr>
        <w:t>.</w:t>
      </w:r>
      <w:r w:rsidR="00A32BF6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 xml:space="preserve">Проверка проводилась с </w:t>
      </w:r>
      <w:r w:rsidR="00BB70F8">
        <w:rPr>
          <w:sz w:val="28"/>
          <w:szCs w:val="28"/>
        </w:rPr>
        <w:t xml:space="preserve">13.05.2019 по 25.05.2019 </w:t>
      </w:r>
      <w:r w:rsidRPr="00EB4946">
        <w:rPr>
          <w:sz w:val="28"/>
          <w:szCs w:val="28"/>
        </w:rPr>
        <w:t xml:space="preserve">года уполномоченным должностным лицом Агентства – ведущим специалистом отдела по финансово-экономическим вопросам Алимовой Ольгой Ивановной. </w:t>
      </w:r>
    </w:p>
    <w:p w:rsidR="00791747" w:rsidRPr="00EB4946" w:rsidRDefault="00791747" w:rsidP="00791747">
      <w:pPr>
        <w:spacing w:line="276" w:lineRule="auto"/>
        <w:ind w:firstLine="720"/>
        <w:jc w:val="both"/>
        <w:rPr>
          <w:sz w:val="28"/>
          <w:szCs w:val="28"/>
        </w:rPr>
      </w:pPr>
      <w:r w:rsidRPr="00EB4946">
        <w:rPr>
          <w:sz w:val="28"/>
          <w:szCs w:val="28"/>
        </w:rPr>
        <w:t>Проверяемый период - 2018 год.</w:t>
      </w:r>
    </w:p>
    <w:p w:rsidR="00791747" w:rsidRPr="00EB4946" w:rsidRDefault="00791747" w:rsidP="00791747">
      <w:pPr>
        <w:spacing w:line="276" w:lineRule="auto"/>
        <w:ind w:firstLine="708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В проверяемом периоде и по настоящее время руководителем Центра занятости населения с правом первой подписи является </w:t>
      </w:r>
      <w:r w:rsidR="00BB70F8">
        <w:rPr>
          <w:sz w:val="28"/>
          <w:szCs w:val="28"/>
        </w:rPr>
        <w:t xml:space="preserve">Шилова </w:t>
      </w:r>
      <w:r w:rsidR="00211A3F" w:rsidRPr="00EB4946">
        <w:rPr>
          <w:sz w:val="28"/>
          <w:szCs w:val="28"/>
        </w:rPr>
        <w:t>О</w:t>
      </w:r>
      <w:r w:rsidR="00BB70F8">
        <w:rPr>
          <w:sz w:val="28"/>
          <w:szCs w:val="28"/>
        </w:rPr>
        <w:t xml:space="preserve">ксана Геннадьевна </w:t>
      </w:r>
      <w:r w:rsidRPr="00EB4946">
        <w:rPr>
          <w:sz w:val="28"/>
          <w:szCs w:val="28"/>
        </w:rPr>
        <w:t xml:space="preserve">(Приказ Агентства по занятости населения и миграционной политике Камчатского края от </w:t>
      </w:r>
      <w:r w:rsidR="00BB70F8">
        <w:rPr>
          <w:sz w:val="28"/>
          <w:szCs w:val="28"/>
        </w:rPr>
        <w:t>29.09.2016 № 46</w:t>
      </w:r>
      <w:r w:rsidRPr="00EB4946">
        <w:rPr>
          <w:sz w:val="28"/>
          <w:szCs w:val="28"/>
        </w:rPr>
        <w:t>-л).</w:t>
      </w:r>
    </w:p>
    <w:p w:rsidR="00791747" w:rsidRPr="00EB4946" w:rsidRDefault="00791747" w:rsidP="00791747">
      <w:pPr>
        <w:spacing w:line="276" w:lineRule="auto"/>
        <w:ind w:firstLine="708"/>
        <w:jc w:val="both"/>
        <w:rPr>
          <w:sz w:val="28"/>
          <w:szCs w:val="28"/>
        </w:rPr>
      </w:pPr>
      <w:r w:rsidRPr="00EB4946">
        <w:rPr>
          <w:sz w:val="28"/>
          <w:szCs w:val="28"/>
        </w:rPr>
        <w:t>На период   отсутствия в 2018 году:</w:t>
      </w:r>
    </w:p>
    <w:p w:rsidR="00791747" w:rsidRPr="00EB4946" w:rsidRDefault="00791747" w:rsidP="0079174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с </w:t>
      </w:r>
      <w:r w:rsidR="00930032">
        <w:rPr>
          <w:sz w:val="28"/>
          <w:szCs w:val="28"/>
        </w:rPr>
        <w:t>09</w:t>
      </w:r>
      <w:r w:rsidR="00F75E5C">
        <w:rPr>
          <w:sz w:val="28"/>
          <w:szCs w:val="28"/>
        </w:rPr>
        <w:t xml:space="preserve"> </w:t>
      </w:r>
      <w:r w:rsidR="00211A3F" w:rsidRPr="00EB4946">
        <w:rPr>
          <w:sz w:val="28"/>
          <w:szCs w:val="28"/>
        </w:rPr>
        <w:t>января</w:t>
      </w:r>
      <w:r w:rsidR="00930032">
        <w:rPr>
          <w:sz w:val="28"/>
          <w:szCs w:val="28"/>
        </w:rPr>
        <w:t xml:space="preserve"> по 19 января </w:t>
      </w:r>
      <w:r w:rsidRPr="00EB4946">
        <w:rPr>
          <w:sz w:val="28"/>
          <w:szCs w:val="28"/>
        </w:rPr>
        <w:t>(отпуск</w:t>
      </w:r>
      <w:r w:rsidR="00930032">
        <w:rPr>
          <w:sz w:val="28"/>
          <w:szCs w:val="28"/>
        </w:rPr>
        <w:t>)</w:t>
      </w:r>
      <w:r w:rsidRPr="00EB4946">
        <w:rPr>
          <w:sz w:val="28"/>
          <w:szCs w:val="28"/>
        </w:rPr>
        <w:t xml:space="preserve">, приказ Агентства от </w:t>
      </w:r>
      <w:r w:rsidR="006D2BE3">
        <w:rPr>
          <w:sz w:val="28"/>
          <w:szCs w:val="28"/>
        </w:rPr>
        <w:t>07.12.2017</w:t>
      </w:r>
      <w:r w:rsidRPr="00EB4946">
        <w:rPr>
          <w:sz w:val="28"/>
          <w:szCs w:val="28"/>
        </w:rPr>
        <w:t> </w:t>
      </w:r>
      <w:r w:rsidR="00930032">
        <w:rPr>
          <w:sz w:val="28"/>
          <w:szCs w:val="28"/>
        </w:rPr>
        <w:t>№ 215</w:t>
      </w:r>
      <w:r w:rsidRPr="00EB4946">
        <w:rPr>
          <w:sz w:val="28"/>
          <w:szCs w:val="28"/>
        </w:rPr>
        <w:t xml:space="preserve">-к; </w:t>
      </w:r>
    </w:p>
    <w:p w:rsidR="00791747" w:rsidRPr="00EB4946" w:rsidRDefault="00791747" w:rsidP="0079174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с </w:t>
      </w:r>
      <w:r w:rsidR="00930032">
        <w:rPr>
          <w:sz w:val="28"/>
          <w:szCs w:val="28"/>
        </w:rPr>
        <w:t>04 июня по 20 июля (отпуск</w:t>
      </w:r>
      <w:r w:rsidR="006D2BE3">
        <w:rPr>
          <w:sz w:val="28"/>
          <w:szCs w:val="28"/>
        </w:rPr>
        <w:t>), приказ</w:t>
      </w:r>
      <w:r w:rsidRPr="00EB4946">
        <w:rPr>
          <w:sz w:val="28"/>
          <w:szCs w:val="28"/>
        </w:rPr>
        <w:t xml:space="preserve"> Агентства </w:t>
      </w:r>
      <w:r w:rsidR="00F1641A" w:rsidRPr="00EB4946">
        <w:rPr>
          <w:sz w:val="28"/>
          <w:szCs w:val="28"/>
        </w:rPr>
        <w:t xml:space="preserve">от </w:t>
      </w:r>
      <w:r w:rsidR="006D2BE3">
        <w:rPr>
          <w:sz w:val="28"/>
          <w:szCs w:val="28"/>
        </w:rPr>
        <w:t>17.05.2018</w:t>
      </w:r>
      <w:r w:rsidR="00F1641A" w:rsidRPr="00EB4946">
        <w:rPr>
          <w:sz w:val="28"/>
          <w:szCs w:val="28"/>
        </w:rPr>
        <w:t xml:space="preserve"> № </w:t>
      </w:r>
      <w:r w:rsidR="006D2BE3">
        <w:rPr>
          <w:sz w:val="28"/>
          <w:szCs w:val="28"/>
        </w:rPr>
        <w:t>89</w:t>
      </w:r>
      <w:r w:rsidRPr="00EB4946">
        <w:rPr>
          <w:sz w:val="28"/>
          <w:szCs w:val="28"/>
        </w:rPr>
        <w:t>-к;</w:t>
      </w:r>
    </w:p>
    <w:p w:rsidR="00791747" w:rsidRPr="00EB4946" w:rsidRDefault="00791747" w:rsidP="0079174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с </w:t>
      </w:r>
      <w:r w:rsidR="006D2BE3">
        <w:rPr>
          <w:sz w:val="28"/>
          <w:szCs w:val="28"/>
        </w:rPr>
        <w:t>29 октября</w:t>
      </w:r>
      <w:r w:rsidR="00F75E5C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по</w:t>
      </w:r>
      <w:r w:rsidR="00F1641A" w:rsidRPr="00EB4946">
        <w:rPr>
          <w:sz w:val="28"/>
          <w:szCs w:val="28"/>
        </w:rPr>
        <w:t xml:space="preserve"> </w:t>
      </w:r>
      <w:r w:rsidR="006D2BE3">
        <w:rPr>
          <w:sz w:val="28"/>
          <w:szCs w:val="28"/>
        </w:rPr>
        <w:t>02 ноября (отпуск</w:t>
      </w:r>
      <w:r w:rsidRPr="00EB4946">
        <w:rPr>
          <w:sz w:val="28"/>
          <w:szCs w:val="28"/>
        </w:rPr>
        <w:t>), приказ Агентства от</w:t>
      </w:r>
      <w:r w:rsidR="00F1641A" w:rsidRPr="00EB4946">
        <w:rPr>
          <w:sz w:val="28"/>
          <w:szCs w:val="28"/>
        </w:rPr>
        <w:t xml:space="preserve"> </w:t>
      </w:r>
      <w:r w:rsidR="006D2BE3">
        <w:rPr>
          <w:sz w:val="28"/>
          <w:szCs w:val="28"/>
        </w:rPr>
        <w:t>02.10.2018</w:t>
      </w:r>
      <w:r w:rsidRPr="00EB4946">
        <w:rPr>
          <w:sz w:val="28"/>
          <w:szCs w:val="28"/>
        </w:rPr>
        <w:t xml:space="preserve"> №</w:t>
      </w:r>
      <w:r w:rsidR="006D2BE3">
        <w:rPr>
          <w:sz w:val="28"/>
          <w:szCs w:val="28"/>
        </w:rPr>
        <w:t xml:space="preserve"> 171</w:t>
      </w:r>
      <w:r w:rsidRPr="00EB4946">
        <w:rPr>
          <w:sz w:val="28"/>
          <w:szCs w:val="28"/>
        </w:rPr>
        <w:t>-к;</w:t>
      </w:r>
    </w:p>
    <w:p w:rsidR="00791747" w:rsidRPr="00EB4946" w:rsidRDefault="00791747" w:rsidP="0079174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с </w:t>
      </w:r>
      <w:r w:rsidR="00C80F9B">
        <w:rPr>
          <w:sz w:val="28"/>
          <w:szCs w:val="28"/>
        </w:rPr>
        <w:t>29 д</w:t>
      </w:r>
      <w:r w:rsidR="00831CD0">
        <w:rPr>
          <w:sz w:val="28"/>
          <w:szCs w:val="28"/>
        </w:rPr>
        <w:t>екабря</w:t>
      </w:r>
      <w:r w:rsidR="00F1641A" w:rsidRPr="00EB4946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(отпуск</w:t>
      </w:r>
      <w:r w:rsidR="00831CD0">
        <w:rPr>
          <w:sz w:val="28"/>
          <w:szCs w:val="28"/>
        </w:rPr>
        <w:t xml:space="preserve"> без сохранения заработной платы)</w:t>
      </w:r>
      <w:r w:rsidRPr="00EB4946">
        <w:rPr>
          <w:sz w:val="28"/>
          <w:szCs w:val="28"/>
        </w:rPr>
        <w:t xml:space="preserve">, приказ </w:t>
      </w:r>
      <w:r w:rsidR="00831CD0">
        <w:rPr>
          <w:sz w:val="28"/>
          <w:szCs w:val="28"/>
        </w:rPr>
        <w:t xml:space="preserve">КГКУ ЦНЗ </w:t>
      </w:r>
      <w:r w:rsidRPr="00EB4946">
        <w:rPr>
          <w:sz w:val="28"/>
          <w:szCs w:val="28"/>
        </w:rPr>
        <w:t>Агентства от</w:t>
      </w:r>
      <w:r w:rsidR="00F1641A" w:rsidRPr="00EB4946">
        <w:rPr>
          <w:sz w:val="28"/>
          <w:szCs w:val="28"/>
        </w:rPr>
        <w:t xml:space="preserve"> 05</w:t>
      </w:r>
      <w:r w:rsidRPr="00EB4946">
        <w:rPr>
          <w:sz w:val="28"/>
          <w:szCs w:val="28"/>
        </w:rPr>
        <w:t>.0</w:t>
      </w:r>
      <w:r w:rsidR="00F1641A" w:rsidRPr="00EB4946">
        <w:rPr>
          <w:sz w:val="28"/>
          <w:szCs w:val="28"/>
        </w:rPr>
        <w:t>4.2017 № 66</w:t>
      </w:r>
      <w:r w:rsidRPr="00EB4946">
        <w:rPr>
          <w:sz w:val="28"/>
          <w:szCs w:val="28"/>
        </w:rPr>
        <w:t>-к;</w:t>
      </w:r>
    </w:p>
    <w:p w:rsidR="00791747" w:rsidRPr="00EB4946" w:rsidRDefault="00F0035E" w:rsidP="002D580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  </w:t>
      </w:r>
      <w:r w:rsidR="002D5804">
        <w:rPr>
          <w:sz w:val="28"/>
          <w:szCs w:val="28"/>
        </w:rPr>
        <w:t xml:space="preserve">        </w:t>
      </w:r>
      <w:r w:rsidRPr="00EB4946">
        <w:rPr>
          <w:sz w:val="28"/>
          <w:szCs w:val="28"/>
        </w:rPr>
        <w:t>О</w:t>
      </w:r>
      <w:r w:rsidR="00791747" w:rsidRPr="00EB4946">
        <w:rPr>
          <w:sz w:val="28"/>
          <w:szCs w:val="28"/>
        </w:rPr>
        <w:t>бязанности директора Цент</w:t>
      </w:r>
      <w:r w:rsidR="00A17D0D">
        <w:rPr>
          <w:sz w:val="28"/>
          <w:szCs w:val="28"/>
        </w:rPr>
        <w:t xml:space="preserve">ра занятости населения исполняли: </w:t>
      </w:r>
      <w:r w:rsidR="007F212D">
        <w:rPr>
          <w:sz w:val="28"/>
          <w:szCs w:val="28"/>
        </w:rPr>
        <w:t xml:space="preserve">заместитель директора Адамова Нина Леонидовна </w:t>
      </w:r>
      <w:r w:rsidR="00503DB1">
        <w:rPr>
          <w:sz w:val="28"/>
          <w:szCs w:val="28"/>
        </w:rPr>
        <w:t xml:space="preserve">приказ № 89-к </w:t>
      </w:r>
      <w:r w:rsidR="007F212D">
        <w:rPr>
          <w:sz w:val="28"/>
          <w:szCs w:val="28"/>
        </w:rPr>
        <w:t>от 17.05.</w:t>
      </w:r>
      <w:r w:rsidR="00503DB1" w:rsidRPr="00503DB1">
        <w:rPr>
          <w:sz w:val="28"/>
          <w:szCs w:val="28"/>
        </w:rPr>
        <w:t>20</w:t>
      </w:r>
      <w:r w:rsidR="007F212D">
        <w:rPr>
          <w:sz w:val="28"/>
          <w:szCs w:val="28"/>
        </w:rPr>
        <w:t xml:space="preserve">18, заместитель директора Терех Елена Николаевна </w:t>
      </w:r>
      <w:r w:rsidR="00503DB1">
        <w:rPr>
          <w:sz w:val="28"/>
          <w:szCs w:val="28"/>
        </w:rPr>
        <w:t xml:space="preserve">приказ № 441-л </w:t>
      </w:r>
      <w:r w:rsidR="007F212D">
        <w:rPr>
          <w:sz w:val="28"/>
          <w:szCs w:val="28"/>
        </w:rPr>
        <w:t>от 29.12.</w:t>
      </w:r>
      <w:r w:rsidR="00503DB1">
        <w:rPr>
          <w:sz w:val="28"/>
          <w:szCs w:val="28"/>
        </w:rPr>
        <w:t>20</w:t>
      </w:r>
      <w:r w:rsidR="007F212D">
        <w:rPr>
          <w:sz w:val="28"/>
          <w:szCs w:val="28"/>
        </w:rPr>
        <w:t>17,</w:t>
      </w:r>
      <w:r w:rsidR="00503DB1">
        <w:rPr>
          <w:sz w:val="28"/>
          <w:szCs w:val="28"/>
        </w:rPr>
        <w:t xml:space="preserve"> приказ № 164-к</w:t>
      </w:r>
      <w:r w:rsidR="007F212D">
        <w:rPr>
          <w:sz w:val="28"/>
          <w:szCs w:val="28"/>
        </w:rPr>
        <w:t xml:space="preserve"> от 24.09.</w:t>
      </w:r>
      <w:r w:rsidR="00503DB1">
        <w:rPr>
          <w:sz w:val="28"/>
          <w:szCs w:val="28"/>
        </w:rPr>
        <w:t>20</w:t>
      </w:r>
      <w:r w:rsidR="007F212D">
        <w:rPr>
          <w:sz w:val="28"/>
          <w:szCs w:val="28"/>
        </w:rPr>
        <w:t>18.</w:t>
      </w:r>
    </w:p>
    <w:p w:rsidR="00791747" w:rsidRPr="00EB4946" w:rsidRDefault="00791747" w:rsidP="00791747">
      <w:pPr>
        <w:spacing w:line="276" w:lineRule="auto"/>
        <w:ind w:firstLine="720"/>
        <w:jc w:val="both"/>
        <w:rPr>
          <w:sz w:val="28"/>
          <w:szCs w:val="28"/>
        </w:rPr>
      </w:pPr>
      <w:r w:rsidRPr="00EB4946">
        <w:rPr>
          <w:sz w:val="28"/>
          <w:szCs w:val="28"/>
        </w:rPr>
        <w:t>Главным бух</w:t>
      </w:r>
      <w:r w:rsidR="00090176">
        <w:rPr>
          <w:sz w:val="28"/>
          <w:szCs w:val="28"/>
        </w:rPr>
        <w:t xml:space="preserve">галтером в проверяемом периоде </w:t>
      </w:r>
      <w:r w:rsidR="007244D0" w:rsidRPr="00EB4946">
        <w:rPr>
          <w:sz w:val="28"/>
          <w:szCs w:val="28"/>
        </w:rPr>
        <w:t xml:space="preserve">Центра занятости </w:t>
      </w:r>
      <w:r w:rsidR="00F94D2F">
        <w:rPr>
          <w:sz w:val="28"/>
          <w:szCs w:val="28"/>
        </w:rPr>
        <w:t>населения</w:t>
      </w:r>
      <w:r w:rsidR="0000572C" w:rsidRPr="0000572C">
        <w:rPr>
          <w:sz w:val="28"/>
          <w:szCs w:val="28"/>
        </w:rPr>
        <w:t xml:space="preserve"> </w:t>
      </w:r>
      <w:r w:rsidR="0000572C">
        <w:rPr>
          <w:sz w:val="28"/>
          <w:szCs w:val="28"/>
          <w:lang w:val="en-US"/>
        </w:rPr>
        <w:t>c</w:t>
      </w:r>
      <w:r w:rsidR="0000572C">
        <w:rPr>
          <w:sz w:val="28"/>
          <w:szCs w:val="28"/>
        </w:rPr>
        <w:t xml:space="preserve"> 01.01.</w:t>
      </w:r>
      <w:r w:rsidR="00503DB1">
        <w:rPr>
          <w:sz w:val="28"/>
          <w:szCs w:val="28"/>
        </w:rPr>
        <w:t>20</w:t>
      </w:r>
      <w:r w:rsidR="0000572C">
        <w:rPr>
          <w:sz w:val="28"/>
          <w:szCs w:val="28"/>
        </w:rPr>
        <w:t>18 по 08.11.</w:t>
      </w:r>
      <w:r w:rsidR="00503DB1">
        <w:rPr>
          <w:sz w:val="28"/>
          <w:szCs w:val="28"/>
        </w:rPr>
        <w:t>20</w:t>
      </w:r>
      <w:r w:rsidR="0000572C">
        <w:rPr>
          <w:sz w:val="28"/>
          <w:szCs w:val="28"/>
        </w:rPr>
        <w:t>18</w:t>
      </w:r>
      <w:r w:rsidR="00F94D2F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 xml:space="preserve">являлась </w:t>
      </w:r>
      <w:r w:rsidR="00716C1A">
        <w:rPr>
          <w:sz w:val="28"/>
          <w:szCs w:val="28"/>
        </w:rPr>
        <w:t>Парфенова Жанна Витальевна</w:t>
      </w:r>
      <w:r w:rsidR="0000572C">
        <w:rPr>
          <w:sz w:val="28"/>
          <w:szCs w:val="28"/>
        </w:rPr>
        <w:t>.</w:t>
      </w:r>
      <w:r w:rsidRPr="00EB4946">
        <w:rPr>
          <w:sz w:val="28"/>
          <w:szCs w:val="28"/>
        </w:rPr>
        <w:t xml:space="preserve"> </w:t>
      </w:r>
      <w:r w:rsidR="0000572C">
        <w:rPr>
          <w:sz w:val="28"/>
          <w:szCs w:val="28"/>
        </w:rPr>
        <w:t>Н</w:t>
      </w:r>
      <w:r w:rsidR="00BD1D50">
        <w:rPr>
          <w:sz w:val="28"/>
          <w:szCs w:val="28"/>
        </w:rPr>
        <w:t xml:space="preserve">а период </w:t>
      </w:r>
      <w:r w:rsidRPr="00EB4946">
        <w:rPr>
          <w:sz w:val="28"/>
          <w:szCs w:val="28"/>
        </w:rPr>
        <w:t>с 0</w:t>
      </w:r>
      <w:r w:rsidR="00503DB1">
        <w:rPr>
          <w:sz w:val="28"/>
          <w:szCs w:val="28"/>
        </w:rPr>
        <w:t>5.03.2018 по 31.03.2018</w:t>
      </w:r>
      <w:r w:rsidR="00BD1D50">
        <w:rPr>
          <w:sz w:val="28"/>
          <w:szCs w:val="28"/>
        </w:rPr>
        <w:t xml:space="preserve"> (отпуск)</w:t>
      </w:r>
      <w:r w:rsidR="00503DB1">
        <w:rPr>
          <w:sz w:val="28"/>
          <w:szCs w:val="28"/>
        </w:rPr>
        <w:t xml:space="preserve"> приказ № 38-л </w:t>
      </w:r>
      <w:r w:rsidR="00CB5FD0">
        <w:rPr>
          <w:sz w:val="28"/>
          <w:szCs w:val="28"/>
        </w:rPr>
        <w:t xml:space="preserve">от 13.02.2018, на период </w:t>
      </w:r>
      <w:r w:rsidR="004D7855">
        <w:rPr>
          <w:sz w:val="28"/>
          <w:szCs w:val="28"/>
        </w:rPr>
        <w:t>с 21</w:t>
      </w:r>
      <w:r w:rsidR="00503DB1">
        <w:rPr>
          <w:sz w:val="28"/>
          <w:szCs w:val="28"/>
        </w:rPr>
        <w:t>.05.2018</w:t>
      </w:r>
      <w:r w:rsidR="004D7855">
        <w:rPr>
          <w:sz w:val="28"/>
          <w:szCs w:val="28"/>
        </w:rPr>
        <w:t xml:space="preserve"> по 28</w:t>
      </w:r>
      <w:r w:rsidR="00503DB1">
        <w:rPr>
          <w:sz w:val="28"/>
          <w:szCs w:val="28"/>
        </w:rPr>
        <w:t>.06.</w:t>
      </w:r>
      <w:r w:rsidR="004D7855">
        <w:rPr>
          <w:sz w:val="28"/>
          <w:szCs w:val="28"/>
        </w:rPr>
        <w:t>2018</w:t>
      </w:r>
      <w:r w:rsidR="00BD1D50">
        <w:rPr>
          <w:sz w:val="28"/>
          <w:szCs w:val="28"/>
        </w:rPr>
        <w:t xml:space="preserve"> (отпуск)</w:t>
      </w:r>
      <w:r w:rsidR="004D7855">
        <w:rPr>
          <w:sz w:val="28"/>
          <w:szCs w:val="28"/>
        </w:rPr>
        <w:t xml:space="preserve"> </w:t>
      </w:r>
      <w:r w:rsidR="00503DB1">
        <w:rPr>
          <w:sz w:val="28"/>
          <w:szCs w:val="28"/>
        </w:rPr>
        <w:t>приказ № 148-л</w:t>
      </w:r>
      <w:r w:rsidR="00503DB1" w:rsidRPr="00EB4946">
        <w:rPr>
          <w:sz w:val="28"/>
          <w:szCs w:val="28"/>
        </w:rPr>
        <w:t xml:space="preserve"> </w:t>
      </w:r>
      <w:r w:rsidR="003D1161">
        <w:rPr>
          <w:sz w:val="28"/>
          <w:szCs w:val="28"/>
        </w:rPr>
        <w:t xml:space="preserve">от 04.05.18 </w:t>
      </w:r>
      <w:r w:rsidR="007244D0" w:rsidRPr="00EB4946">
        <w:rPr>
          <w:sz w:val="28"/>
          <w:szCs w:val="28"/>
        </w:rPr>
        <w:t>обязанности главного бухгалтера исполняла</w:t>
      </w:r>
      <w:r w:rsidR="00503DB1">
        <w:rPr>
          <w:sz w:val="28"/>
          <w:szCs w:val="28"/>
        </w:rPr>
        <w:t xml:space="preserve"> заместитель главного бухгалтера</w:t>
      </w:r>
      <w:r w:rsidR="007244D0" w:rsidRPr="00EB4946">
        <w:rPr>
          <w:sz w:val="28"/>
          <w:szCs w:val="28"/>
        </w:rPr>
        <w:t xml:space="preserve"> </w:t>
      </w:r>
      <w:r w:rsidR="003D1161">
        <w:rPr>
          <w:sz w:val="28"/>
          <w:szCs w:val="28"/>
        </w:rPr>
        <w:t>Сотникова Ирина Валентиновна</w:t>
      </w:r>
      <w:r w:rsidR="00F94D2F">
        <w:rPr>
          <w:sz w:val="28"/>
          <w:szCs w:val="28"/>
        </w:rPr>
        <w:t xml:space="preserve"> согласно должностной инструкции</w:t>
      </w:r>
      <w:r w:rsidR="003D1161">
        <w:rPr>
          <w:sz w:val="28"/>
          <w:szCs w:val="28"/>
        </w:rPr>
        <w:t>.</w:t>
      </w:r>
      <w:r w:rsidR="0000572C">
        <w:rPr>
          <w:sz w:val="28"/>
          <w:szCs w:val="28"/>
        </w:rPr>
        <w:t xml:space="preserve"> С 09.11.</w:t>
      </w:r>
      <w:r w:rsidR="00503DB1">
        <w:rPr>
          <w:sz w:val="28"/>
          <w:szCs w:val="28"/>
        </w:rPr>
        <w:t>20</w:t>
      </w:r>
      <w:r w:rsidR="0000572C">
        <w:rPr>
          <w:sz w:val="28"/>
          <w:szCs w:val="28"/>
        </w:rPr>
        <w:t>18 приказ</w:t>
      </w:r>
      <w:r w:rsidR="00503DB1">
        <w:rPr>
          <w:sz w:val="28"/>
          <w:szCs w:val="28"/>
        </w:rPr>
        <w:t>ом Центра занятости населения</w:t>
      </w:r>
      <w:r w:rsidR="0000572C">
        <w:rPr>
          <w:sz w:val="28"/>
          <w:szCs w:val="28"/>
        </w:rPr>
        <w:t xml:space="preserve"> 462-л переведена на должность главного бухгалтера постоянно.</w:t>
      </w:r>
      <w:r w:rsidR="00F94D2F">
        <w:rPr>
          <w:sz w:val="28"/>
          <w:szCs w:val="28"/>
        </w:rPr>
        <w:t xml:space="preserve"> </w:t>
      </w:r>
    </w:p>
    <w:p w:rsidR="00791747" w:rsidRPr="00EB4946" w:rsidRDefault="00791747" w:rsidP="00C25E97">
      <w:pPr>
        <w:spacing w:line="276" w:lineRule="auto"/>
        <w:ind w:firstLine="708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КГКУ ЦЗН </w:t>
      </w:r>
      <w:r w:rsidR="00CB5FD0">
        <w:rPr>
          <w:sz w:val="28"/>
          <w:szCs w:val="28"/>
        </w:rPr>
        <w:t xml:space="preserve">г. Петропавловска-Камчатского </w:t>
      </w:r>
      <w:r w:rsidRPr="00EB4946">
        <w:rPr>
          <w:sz w:val="28"/>
          <w:szCs w:val="28"/>
        </w:rPr>
        <w:t>является некоммерческ</w:t>
      </w:r>
      <w:r w:rsidR="00A32BF6">
        <w:rPr>
          <w:sz w:val="28"/>
          <w:szCs w:val="28"/>
        </w:rPr>
        <w:t xml:space="preserve">ой организацией, обеспечивающей на </w:t>
      </w:r>
      <w:r w:rsidRPr="00EB4946">
        <w:rPr>
          <w:sz w:val="28"/>
          <w:szCs w:val="28"/>
        </w:rPr>
        <w:t xml:space="preserve">территории </w:t>
      </w:r>
      <w:r w:rsidR="00CB5FD0">
        <w:rPr>
          <w:sz w:val="28"/>
          <w:szCs w:val="28"/>
        </w:rPr>
        <w:t>г.</w:t>
      </w:r>
      <w:r w:rsidR="000878E0" w:rsidRPr="000878E0">
        <w:rPr>
          <w:sz w:val="28"/>
          <w:szCs w:val="28"/>
        </w:rPr>
        <w:t xml:space="preserve"> </w:t>
      </w:r>
      <w:r w:rsidR="00CB5FD0">
        <w:rPr>
          <w:sz w:val="28"/>
          <w:szCs w:val="28"/>
        </w:rPr>
        <w:t xml:space="preserve">Петропавловска-Камчатского </w:t>
      </w:r>
      <w:r w:rsidRPr="00EB4946">
        <w:rPr>
          <w:sz w:val="28"/>
          <w:szCs w:val="28"/>
        </w:rPr>
        <w:t xml:space="preserve">реализацию гарантированных государством прав граждан на защиту от </w:t>
      </w:r>
      <w:r w:rsidRPr="00EB4946">
        <w:rPr>
          <w:sz w:val="28"/>
          <w:szCs w:val="28"/>
        </w:rPr>
        <w:lastRenderedPageBreak/>
        <w:t>безработицы, оказание государственных услуг населению и работодателям в сфере содействия занятости и трудовой миграции, находи</w:t>
      </w:r>
      <w:r w:rsidR="00E8240E" w:rsidRPr="00EB4946">
        <w:rPr>
          <w:sz w:val="28"/>
          <w:szCs w:val="28"/>
        </w:rPr>
        <w:t xml:space="preserve">тся </w:t>
      </w:r>
      <w:r w:rsidR="00CB5FD0">
        <w:rPr>
          <w:sz w:val="28"/>
          <w:szCs w:val="28"/>
        </w:rPr>
        <w:t>г.</w:t>
      </w:r>
      <w:r w:rsidR="000878E0" w:rsidRPr="000878E0">
        <w:rPr>
          <w:sz w:val="28"/>
          <w:szCs w:val="28"/>
        </w:rPr>
        <w:t xml:space="preserve"> </w:t>
      </w:r>
      <w:r w:rsidR="00CB5FD0">
        <w:rPr>
          <w:sz w:val="28"/>
          <w:szCs w:val="28"/>
        </w:rPr>
        <w:t xml:space="preserve">Петропавловск-Камчатский </w:t>
      </w:r>
      <w:r w:rsidRPr="00EB4946">
        <w:rPr>
          <w:sz w:val="28"/>
          <w:szCs w:val="28"/>
        </w:rPr>
        <w:t xml:space="preserve">ул. </w:t>
      </w:r>
      <w:r w:rsidR="00CB5FD0">
        <w:rPr>
          <w:sz w:val="28"/>
          <w:szCs w:val="28"/>
        </w:rPr>
        <w:t>Пограничная, д. 42/1</w:t>
      </w:r>
      <w:r w:rsidRPr="00EB4946">
        <w:rPr>
          <w:sz w:val="28"/>
          <w:szCs w:val="28"/>
        </w:rPr>
        <w:t>.</w:t>
      </w:r>
    </w:p>
    <w:p w:rsidR="00791747" w:rsidRPr="00EB4946" w:rsidRDefault="00791747" w:rsidP="0079174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ab/>
        <w:t>Центр занятости населения является юридическим лицом, имеет обособленное имущество, самостоятельный баланс, печать с изображением Государственного герба Российской Федерации, штампы, бланки со своим наименованием, лицевой счет получателя бюджетных средств № 0</w:t>
      </w:r>
      <w:r w:rsidR="00CB5FD0">
        <w:rPr>
          <w:sz w:val="28"/>
          <w:szCs w:val="28"/>
        </w:rPr>
        <w:t>3382000870</w:t>
      </w:r>
      <w:r w:rsidR="00274D1A">
        <w:rPr>
          <w:sz w:val="28"/>
          <w:szCs w:val="28"/>
        </w:rPr>
        <w:t>,</w:t>
      </w:r>
      <w:r w:rsidR="00F75E5C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открытый в установленном порядке в Управлении Федерального казначейства по Камчатскому краю.</w:t>
      </w:r>
      <w:r w:rsidRPr="00EB4946">
        <w:rPr>
          <w:sz w:val="28"/>
          <w:szCs w:val="28"/>
        </w:rPr>
        <w:tab/>
      </w:r>
    </w:p>
    <w:p w:rsidR="00546619" w:rsidRPr="00EB4946" w:rsidRDefault="00206088" w:rsidP="002D580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 </w:t>
      </w:r>
      <w:r w:rsidR="002D5804">
        <w:rPr>
          <w:sz w:val="28"/>
          <w:szCs w:val="28"/>
        </w:rPr>
        <w:t xml:space="preserve">         </w:t>
      </w:r>
      <w:r w:rsidRPr="00EB4946">
        <w:rPr>
          <w:sz w:val="28"/>
          <w:szCs w:val="28"/>
        </w:rPr>
        <w:t>Штатное расписание Центра занятости населения на 2018 год было согласовано руководителем Агентства и утверждено приказом директора Центра занятости насе</w:t>
      </w:r>
      <w:r w:rsidR="00F94D2F">
        <w:rPr>
          <w:sz w:val="28"/>
          <w:szCs w:val="28"/>
        </w:rPr>
        <w:t>ления от 19.12.2017 № 332</w:t>
      </w:r>
      <w:r w:rsidRPr="00EB4946">
        <w:rPr>
          <w:sz w:val="28"/>
          <w:szCs w:val="28"/>
        </w:rPr>
        <w:t>-п.</w:t>
      </w:r>
    </w:p>
    <w:p w:rsidR="00206088" w:rsidRPr="00EB4946" w:rsidRDefault="00A32BF6" w:rsidP="002D580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6088" w:rsidRPr="00EB4946">
        <w:rPr>
          <w:sz w:val="28"/>
          <w:szCs w:val="28"/>
        </w:rPr>
        <w:t xml:space="preserve"> Штатная численность Центра занятости населения на 01.01.2018 года утверждена в количестве </w:t>
      </w:r>
      <w:r w:rsidR="00985A40">
        <w:rPr>
          <w:sz w:val="28"/>
          <w:szCs w:val="28"/>
        </w:rPr>
        <w:t>68,5</w:t>
      </w:r>
      <w:r w:rsidR="00206088" w:rsidRPr="00EB4946">
        <w:rPr>
          <w:sz w:val="28"/>
          <w:szCs w:val="28"/>
        </w:rPr>
        <w:t xml:space="preserve"> штатных единиц. Фактическая численность на конец </w:t>
      </w:r>
      <w:r w:rsidR="00591493">
        <w:rPr>
          <w:sz w:val="28"/>
          <w:szCs w:val="28"/>
        </w:rPr>
        <w:t>проверяемого периода составила 69,5</w:t>
      </w:r>
      <w:r w:rsidR="00206088" w:rsidRPr="00EB4946">
        <w:rPr>
          <w:sz w:val="28"/>
          <w:szCs w:val="28"/>
        </w:rPr>
        <w:t xml:space="preserve"> штатных единиц. На момент проверки штатная численность составила </w:t>
      </w:r>
      <w:r w:rsidR="00591493">
        <w:rPr>
          <w:sz w:val="28"/>
          <w:szCs w:val="28"/>
        </w:rPr>
        <w:t>69,5</w:t>
      </w:r>
      <w:r w:rsidR="00206088" w:rsidRPr="00EB4946">
        <w:rPr>
          <w:sz w:val="28"/>
          <w:szCs w:val="28"/>
        </w:rPr>
        <w:t xml:space="preserve"> штатных единиц.</w:t>
      </w:r>
    </w:p>
    <w:p w:rsidR="00206088" w:rsidRPr="00EB4946" w:rsidRDefault="002D5804" w:rsidP="002D580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6088" w:rsidRPr="00EB4946">
        <w:rPr>
          <w:sz w:val="28"/>
          <w:szCs w:val="28"/>
        </w:rPr>
        <w:t>Оплата труда работников Центра занятости населения осуществлялась в соответствии с:</w:t>
      </w:r>
    </w:p>
    <w:p w:rsidR="00206088" w:rsidRPr="00EB4946" w:rsidRDefault="00034524" w:rsidP="000345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06088" w:rsidRPr="00EB4946">
        <w:rPr>
          <w:sz w:val="28"/>
          <w:szCs w:val="28"/>
        </w:rPr>
        <w:t>-</w:t>
      </w:r>
      <w:r w:rsidR="00B27EF9" w:rsidRPr="00EB4946">
        <w:rPr>
          <w:sz w:val="28"/>
          <w:szCs w:val="28"/>
        </w:rPr>
        <w:t xml:space="preserve"> статьями </w:t>
      </w:r>
      <w:r w:rsidR="00206088" w:rsidRPr="00EB4946">
        <w:rPr>
          <w:sz w:val="28"/>
          <w:szCs w:val="28"/>
        </w:rPr>
        <w:t>133,135,136,144,145 Трудового Кодекса Российской Федерации;</w:t>
      </w:r>
    </w:p>
    <w:p w:rsidR="00206088" w:rsidRPr="00EB4946" w:rsidRDefault="002D5804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06088" w:rsidRPr="00EB4946">
        <w:rPr>
          <w:sz w:val="28"/>
          <w:szCs w:val="28"/>
        </w:rPr>
        <w:t xml:space="preserve"> -</w:t>
      </w:r>
      <w:r w:rsidR="00B27EF9" w:rsidRPr="00EB4946">
        <w:rPr>
          <w:sz w:val="28"/>
          <w:szCs w:val="28"/>
        </w:rPr>
        <w:t xml:space="preserve"> Постановлением Правительства Камчатского края </w:t>
      </w:r>
      <w:r w:rsidR="00125BA8" w:rsidRPr="00EB4946">
        <w:rPr>
          <w:sz w:val="28"/>
          <w:szCs w:val="28"/>
        </w:rPr>
        <w:t xml:space="preserve">№ 354-П </w:t>
      </w:r>
      <w:r w:rsidR="00B27EF9" w:rsidRPr="00EB4946">
        <w:rPr>
          <w:sz w:val="28"/>
          <w:szCs w:val="28"/>
        </w:rPr>
        <w:t>от 11.11.2008 «Об утверждении примерного положения о системе оплаты труда работников краевых государственных учреждений центров занятости населения»</w:t>
      </w:r>
      <w:r w:rsidR="00616685" w:rsidRPr="00EB4946">
        <w:rPr>
          <w:sz w:val="28"/>
          <w:szCs w:val="28"/>
        </w:rPr>
        <w:t>;</w:t>
      </w:r>
    </w:p>
    <w:p w:rsidR="00616685" w:rsidRPr="00EB4946" w:rsidRDefault="00034524" w:rsidP="000345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1774">
        <w:rPr>
          <w:sz w:val="28"/>
          <w:szCs w:val="28"/>
        </w:rPr>
        <w:t>- Положением</w:t>
      </w:r>
      <w:r w:rsidR="00616685" w:rsidRPr="00EB4946">
        <w:rPr>
          <w:sz w:val="28"/>
          <w:szCs w:val="28"/>
        </w:rPr>
        <w:t xml:space="preserve"> о системе оплаты труда работ</w:t>
      </w:r>
      <w:r w:rsidR="00274D1A">
        <w:rPr>
          <w:sz w:val="28"/>
          <w:szCs w:val="28"/>
        </w:rPr>
        <w:t xml:space="preserve">ников краевого государственного казенного </w:t>
      </w:r>
      <w:r w:rsidR="00616685" w:rsidRPr="00EB4946">
        <w:rPr>
          <w:sz w:val="28"/>
          <w:szCs w:val="28"/>
        </w:rPr>
        <w:t>учрежд</w:t>
      </w:r>
      <w:r w:rsidR="00F33D49">
        <w:rPr>
          <w:sz w:val="28"/>
          <w:szCs w:val="28"/>
        </w:rPr>
        <w:t>ения Центра занятости населения</w:t>
      </w:r>
      <w:r w:rsidR="00616685" w:rsidRPr="00EB4946">
        <w:rPr>
          <w:sz w:val="28"/>
          <w:szCs w:val="28"/>
        </w:rPr>
        <w:t>, утвержденным приказом</w:t>
      </w:r>
      <w:r w:rsidR="00125BA8">
        <w:rPr>
          <w:sz w:val="28"/>
          <w:szCs w:val="28"/>
        </w:rPr>
        <w:t xml:space="preserve"> </w:t>
      </w:r>
      <w:r w:rsidR="00125BA8" w:rsidRPr="000878E0">
        <w:rPr>
          <w:sz w:val="28"/>
          <w:szCs w:val="28"/>
        </w:rPr>
        <w:t xml:space="preserve">№ </w:t>
      </w:r>
      <w:r w:rsidR="00125BA8">
        <w:rPr>
          <w:sz w:val="28"/>
          <w:szCs w:val="28"/>
        </w:rPr>
        <w:t>86</w:t>
      </w:r>
      <w:r w:rsidR="00125BA8" w:rsidRPr="000878E0">
        <w:rPr>
          <w:sz w:val="28"/>
          <w:szCs w:val="28"/>
        </w:rPr>
        <w:t>-п</w:t>
      </w:r>
      <w:r w:rsidR="00616685" w:rsidRPr="00EB4946">
        <w:rPr>
          <w:sz w:val="28"/>
          <w:szCs w:val="28"/>
        </w:rPr>
        <w:t xml:space="preserve"> </w:t>
      </w:r>
      <w:r w:rsidR="00616685" w:rsidRPr="000878E0">
        <w:rPr>
          <w:sz w:val="28"/>
          <w:szCs w:val="28"/>
        </w:rPr>
        <w:t>от</w:t>
      </w:r>
      <w:r w:rsidR="00F75E5C" w:rsidRPr="000878E0">
        <w:rPr>
          <w:sz w:val="28"/>
          <w:szCs w:val="28"/>
        </w:rPr>
        <w:t xml:space="preserve"> </w:t>
      </w:r>
      <w:r w:rsidR="00503DB1">
        <w:rPr>
          <w:sz w:val="28"/>
          <w:szCs w:val="28"/>
        </w:rPr>
        <w:t>28.04.</w:t>
      </w:r>
      <w:r w:rsidR="00F33D49">
        <w:rPr>
          <w:sz w:val="28"/>
          <w:szCs w:val="28"/>
        </w:rPr>
        <w:t xml:space="preserve"> 2011</w:t>
      </w:r>
      <w:r w:rsidR="00030E02" w:rsidRPr="000878E0">
        <w:rPr>
          <w:sz w:val="28"/>
          <w:szCs w:val="28"/>
        </w:rPr>
        <w:t>.</w:t>
      </w:r>
    </w:p>
    <w:p w:rsidR="00125BA8" w:rsidRDefault="00034524" w:rsidP="000345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30E02" w:rsidRPr="00EB4946">
        <w:rPr>
          <w:sz w:val="28"/>
          <w:szCs w:val="28"/>
        </w:rPr>
        <w:t>В ходе проверк</w:t>
      </w:r>
      <w:r w:rsidR="00DA5337">
        <w:rPr>
          <w:sz w:val="28"/>
          <w:szCs w:val="28"/>
        </w:rPr>
        <w:t xml:space="preserve">и </w:t>
      </w:r>
      <w:r w:rsidR="00125BA8">
        <w:rPr>
          <w:sz w:val="28"/>
          <w:szCs w:val="28"/>
        </w:rPr>
        <w:t>сплошным методом были проверены 18 лицевых счетов:</w:t>
      </w:r>
    </w:p>
    <w:p w:rsidR="00125BA8" w:rsidRDefault="00125BA8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Ш.О.Г. директор;</w:t>
      </w:r>
    </w:p>
    <w:p w:rsidR="00125BA8" w:rsidRDefault="00125BA8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А.Н.Л. заместитель директора;</w:t>
      </w:r>
    </w:p>
    <w:p w:rsidR="00125BA8" w:rsidRDefault="00125BA8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П.Ж.В. главный бухгалтер;</w:t>
      </w:r>
    </w:p>
    <w:p w:rsidR="00125BA8" w:rsidRDefault="006849B6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С.Е.А. начальник отдела организации трудоустройства;</w:t>
      </w:r>
    </w:p>
    <w:p w:rsidR="006849B6" w:rsidRDefault="006849B6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С.Т.Н. ведущий инспектор центра занятости отдела организации трудоустройства;</w:t>
      </w:r>
    </w:p>
    <w:p w:rsidR="00AF0EC3" w:rsidRPr="00AF0EC3" w:rsidRDefault="00AF0EC3" w:rsidP="00AF0EC3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П.А.А. инспектор центра занятости отдела организации трудоустройства;</w:t>
      </w:r>
      <w:r w:rsidRPr="00AF0EC3">
        <w:rPr>
          <w:sz w:val="28"/>
          <w:szCs w:val="28"/>
        </w:rPr>
        <w:t xml:space="preserve"> </w:t>
      </w:r>
    </w:p>
    <w:p w:rsidR="00F90BA0" w:rsidRPr="00F90BA0" w:rsidRDefault="006849B6" w:rsidP="00F90BA0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С.А.А. начальник отдела профессионального обучения, профориентации м социально-психологической поддержки;</w:t>
      </w:r>
    </w:p>
    <w:p w:rsidR="006849B6" w:rsidRDefault="006849B6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Р.И.В. </w:t>
      </w:r>
      <w:r w:rsidR="00F90BA0">
        <w:rPr>
          <w:sz w:val="28"/>
          <w:szCs w:val="28"/>
        </w:rPr>
        <w:t>старший инспектор центра занятости отдела профессионального обучения, профориентации м социально-психологической поддержки;</w:t>
      </w:r>
    </w:p>
    <w:p w:rsidR="00F90BA0" w:rsidRDefault="00F90BA0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Б.А.Н. инспектор центра занятости отдела профессионального обучения, профориентации м социально-психологической поддержки;</w:t>
      </w:r>
    </w:p>
    <w:p w:rsidR="00F90BA0" w:rsidRDefault="00F90BA0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Ш.Н.П. инспектор отдела спец. программ содействия занятости населения;</w:t>
      </w:r>
    </w:p>
    <w:p w:rsidR="00F90BA0" w:rsidRDefault="00F90BA0" w:rsidP="00125BA8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К.А.Б. заместитель начальника отдела социальных выплат;</w:t>
      </w:r>
    </w:p>
    <w:p w:rsidR="00F90BA0" w:rsidRDefault="00F90BA0" w:rsidP="00F90BA0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Б.Е.А. ведущий инспектор </w:t>
      </w:r>
      <w:r w:rsidRPr="00F90BA0">
        <w:rPr>
          <w:sz w:val="28"/>
          <w:szCs w:val="28"/>
        </w:rPr>
        <w:t>отдела социальных выплат;</w:t>
      </w:r>
    </w:p>
    <w:p w:rsidR="00F90BA0" w:rsidRDefault="00F90BA0" w:rsidP="00F90BA0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С.Д.О. ведущий электроник;</w:t>
      </w:r>
    </w:p>
    <w:p w:rsidR="00F90BA0" w:rsidRDefault="00F90BA0" w:rsidP="00F90BA0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К.Н.А. ведущий программист;</w:t>
      </w:r>
    </w:p>
    <w:p w:rsidR="00F90BA0" w:rsidRDefault="00F90BA0" w:rsidP="00F90BA0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Ш.Е.А. начальник отдела </w:t>
      </w:r>
      <w:r w:rsidR="00AF0EC3">
        <w:rPr>
          <w:sz w:val="28"/>
          <w:szCs w:val="28"/>
        </w:rPr>
        <w:t>контрактной службы и административно-хозяйственной работы;</w:t>
      </w:r>
    </w:p>
    <w:p w:rsidR="00AF0EC3" w:rsidRDefault="00AF0EC3" w:rsidP="00F90BA0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П.А.В. водитель центра занятости;</w:t>
      </w:r>
    </w:p>
    <w:p w:rsidR="00AF0EC3" w:rsidRDefault="00AF0EC3" w:rsidP="00F90BA0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Б.Е.В. гардеробщик центра занятости;</w:t>
      </w:r>
    </w:p>
    <w:p w:rsidR="00AF0EC3" w:rsidRDefault="00AF0EC3" w:rsidP="00F90BA0">
      <w:pPr>
        <w:pStyle w:val="a9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К.В.В. сторож центра занятости.</w:t>
      </w:r>
    </w:p>
    <w:p w:rsidR="00030E02" w:rsidRPr="00EB4946" w:rsidRDefault="00AF0EC3" w:rsidP="000345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Б</w:t>
      </w:r>
      <w:r w:rsidR="00090176">
        <w:rPr>
          <w:sz w:val="28"/>
          <w:szCs w:val="28"/>
        </w:rPr>
        <w:t>ыл проверен</w:t>
      </w:r>
      <w:r w:rsidR="00EB4946">
        <w:rPr>
          <w:sz w:val="28"/>
          <w:szCs w:val="28"/>
        </w:rPr>
        <w:t xml:space="preserve"> </w:t>
      </w:r>
      <w:r w:rsidR="00030E02" w:rsidRPr="00EB4946">
        <w:rPr>
          <w:sz w:val="28"/>
          <w:szCs w:val="28"/>
        </w:rPr>
        <w:t>Журнал операций № 6 расчетов по оплате труда с января по декабрь 2018 года.</w:t>
      </w:r>
      <w:r w:rsidR="00EB4946">
        <w:rPr>
          <w:sz w:val="28"/>
          <w:szCs w:val="28"/>
        </w:rPr>
        <w:t xml:space="preserve"> </w:t>
      </w:r>
      <w:r w:rsidR="00030E02" w:rsidRPr="00EB4946">
        <w:rPr>
          <w:sz w:val="28"/>
          <w:szCs w:val="28"/>
        </w:rPr>
        <w:t>Заработн</w:t>
      </w:r>
      <w:r w:rsidR="00B964E2" w:rsidRPr="00EB4946">
        <w:rPr>
          <w:sz w:val="28"/>
          <w:szCs w:val="28"/>
        </w:rPr>
        <w:t>ая плата начислена согласно табелей учета рабочего вр</w:t>
      </w:r>
      <w:r w:rsidR="00090176">
        <w:rPr>
          <w:sz w:val="28"/>
          <w:szCs w:val="28"/>
        </w:rPr>
        <w:t xml:space="preserve">емени и приказов. С 01.01.2018 года </w:t>
      </w:r>
      <w:r w:rsidR="00B964E2" w:rsidRPr="00EB4946">
        <w:rPr>
          <w:sz w:val="28"/>
          <w:szCs w:val="28"/>
        </w:rPr>
        <w:t>произведена индексация окладов сотрудников Центра занятости населения на 4%.</w:t>
      </w:r>
    </w:p>
    <w:p w:rsidR="00B964E2" w:rsidRPr="00EB4946" w:rsidRDefault="002D5804" w:rsidP="002D580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964E2" w:rsidRPr="00EB4946">
        <w:rPr>
          <w:sz w:val="28"/>
          <w:szCs w:val="28"/>
        </w:rPr>
        <w:t>При анализе операций расчетов по оплате труда были проверены следующие направления:</w:t>
      </w:r>
    </w:p>
    <w:p w:rsidR="00B964E2" w:rsidRPr="00EB4946" w:rsidRDefault="00034524" w:rsidP="000345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B964E2" w:rsidRPr="00EB4946">
        <w:rPr>
          <w:sz w:val="28"/>
          <w:szCs w:val="28"/>
        </w:rPr>
        <w:t xml:space="preserve"> правильность составления штатного расписания с учетом утверждённой структуры, выделенного фонда оплаты труда, нормативной численности;</w:t>
      </w:r>
    </w:p>
    <w:p w:rsidR="00B964E2" w:rsidRPr="00EB4946" w:rsidRDefault="00034524" w:rsidP="002D580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64E2" w:rsidRPr="00EB4946">
        <w:rPr>
          <w:sz w:val="28"/>
          <w:szCs w:val="28"/>
        </w:rPr>
        <w:t>- наличие утвержденного в установленном порядке штатного расписания, соответствие фактической структуры и численности работников учреждения утвержденным штатам;</w:t>
      </w:r>
    </w:p>
    <w:p w:rsidR="00B964E2" w:rsidRPr="00EB4946" w:rsidRDefault="00C97EB3" w:rsidP="0079174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 </w:t>
      </w:r>
      <w:r w:rsidR="00EB4946">
        <w:rPr>
          <w:sz w:val="28"/>
          <w:szCs w:val="28"/>
        </w:rPr>
        <w:t xml:space="preserve">         </w:t>
      </w:r>
      <w:r w:rsidRPr="00EB4946">
        <w:rPr>
          <w:sz w:val="28"/>
          <w:szCs w:val="28"/>
        </w:rPr>
        <w:t>- п</w:t>
      </w:r>
      <w:r w:rsidR="00B964E2" w:rsidRPr="00EB4946">
        <w:rPr>
          <w:sz w:val="28"/>
          <w:szCs w:val="28"/>
        </w:rPr>
        <w:t xml:space="preserve">равильность установления должностных окладов и надбавок к заработной плате в соответствии с законодательством Российской </w:t>
      </w:r>
      <w:r w:rsidRPr="00EB4946">
        <w:rPr>
          <w:sz w:val="28"/>
          <w:szCs w:val="28"/>
        </w:rPr>
        <w:t>Ф</w:t>
      </w:r>
      <w:r w:rsidR="00B964E2" w:rsidRPr="00EB4946">
        <w:rPr>
          <w:sz w:val="28"/>
          <w:szCs w:val="28"/>
        </w:rPr>
        <w:t>едера</w:t>
      </w:r>
      <w:r w:rsidRPr="00EB4946">
        <w:rPr>
          <w:sz w:val="28"/>
          <w:szCs w:val="28"/>
        </w:rPr>
        <w:t>ции;</w:t>
      </w:r>
    </w:p>
    <w:p w:rsidR="00C97EB3" w:rsidRPr="00EB4946" w:rsidRDefault="00034524" w:rsidP="00034524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7EB3" w:rsidRPr="00EB4946">
        <w:rPr>
          <w:sz w:val="28"/>
          <w:szCs w:val="28"/>
        </w:rPr>
        <w:t>- правильность применения и начисления районного коэффициента и северных надбавок в районах Крайнего Севера и приравненных к ним местностях;</w:t>
      </w:r>
    </w:p>
    <w:p w:rsidR="00C97EB3" w:rsidRPr="00EB4946" w:rsidRDefault="00034524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7EB3" w:rsidRPr="00EB4946">
        <w:rPr>
          <w:sz w:val="28"/>
          <w:szCs w:val="28"/>
        </w:rPr>
        <w:t>- особенность расходования средств на премирование и оказание материальной помощи работникам;</w:t>
      </w:r>
    </w:p>
    <w:p w:rsidR="00C97EB3" w:rsidRPr="00EB4946" w:rsidRDefault="00034524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7EB3" w:rsidRPr="00EB4946">
        <w:rPr>
          <w:sz w:val="28"/>
          <w:szCs w:val="28"/>
        </w:rPr>
        <w:t>- правильность определения среднего заработка для расчета отпускных сумм и других выплат;</w:t>
      </w:r>
    </w:p>
    <w:p w:rsidR="00C97EB3" w:rsidRPr="00EB4946" w:rsidRDefault="00C97EB3" w:rsidP="0079174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          - соблюдение регионального Соглашения «О минимальной зарабо</w:t>
      </w:r>
      <w:r w:rsidR="00A32BF6">
        <w:rPr>
          <w:sz w:val="28"/>
          <w:szCs w:val="28"/>
        </w:rPr>
        <w:t>тной плате в Камчатском крае на</w:t>
      </w:r>
      <w:r w:rsidRPr="00EB4946">
        <w:rPr>
          <w:sz w:val="28"/>
          <w:szCs w:val="28"/>
        </w:rPr>
        <w:t xml:space="preserve"> 2018</w:t>
      </w:r>
      <w:r w:rsidR="00AF0EC3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год»;</w:t>
      </w:r>
    </w:p>
    <w:p w:rsidR="00AD36D0" w:rsidRDefault="00C97EB3" w:rsidP="00791747">
      <w:pPr>
        <w:spacing w:line="276" w:lineRule="auto"/>
        <w:jc w:val="both"/>
        <w:rPr>
          <w:sz w:val="28"/>
          <w:szCs w:val="28"/>
        </w:rPr>
      </w:pPr>
      <w:r w:rsidRPr="00EB4946">
        <w:rPr>
          <w:sz w:val="28"/>
          <w:szCs w:val="28"/>
        </w:rPr>
        <w:t xml:space="preserve">          - соблюдение п.1.6. Постановления Правительства Камчатского края</w:t>
      </w:r>
      <w:r w:rsidR="00AF0EC3">
        <w:rPr>
          <w:sz w:val="28"/>
          <w:szCs w:val="28"/>
        </w:rPr>
        <w:t xml:space="preserve"> приказ </w:t>
      </w:r>
      <w:r w:rsidR="00AF0EC3" w:rsidRPr="00EB4946">
        <w:rPr>
          <w:sz w:val="28"/>
          <w:szCs w:val="28"/>
        </w:rPr>
        <w:t>№ 354-п</w:t>
      </w:r>
      <w:r w:rsidR="00AF0EC3">
        <w:rPr>
          <w:sz w:val="28"/>
          <w:szCs w:val="28"/>
        </w:rPr>
        <w:t xml:space="preserve"> </w:t>
      </w:r>
      <w:r w:rsidRPr="00EB4946">
        <w:rPr>
          <w:sz w:val="28"/>
          <w:szCs w:val="28"/>
        </w:rPr>
        <w:t>от 11.11.2008 «Об утверждении Примерного положения о системе оплаты труда работников краевых государственных учреждений, подведомственных Агентству по занятости населения и миграционной политике Камчатского края» (</w:t>
      </w:r>
      <w:r w:rsidR="00AD36D0" w:rsidRPr="00EB4946">
        <w:rPr>
          <w:sz w:val="28"/>
          <w:szCs w:val="28"/>
        </w:rPr>
        <w:t>далее – Постановление № 354-п).</w:t>
      </w:r>
    </w:p>
    <w:p w:rsidR="009B110C" w:rsidRDefault="002D5804" w:rsidP="002D5804">
      <w:pPr>
        <w:tabs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110C">
        <w:rPr>
          <w:sz w:val="28"/>
          <w:szCs w:val="28"/>
        </w:rPr>
        <w:t>На проверку в части организации расчетов по оплате труда были представлены следующие документы:</w:t>
      </w:r>
    </w:p>
    <w:p w:rsidR="00E5159D" w:rsidRDefault="00034524" w:rsidP="00E515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B110C">
        <w:rPr>
          <w:sz w:val="28"/>
          <w:szCs w:val="28"/>
        </w:rPr>
        <w:t>1.</w:t>
      </w:r>
      <w:r w:rsidR="00E5159D">
        <w:rPr>
          <w:sz w:val="28"/>
          <w:szCs w:val="28"/>
        </w:rPr>
        <w:t xml:space="preserve">Положение об </w:t>
      </w:r>
      <w:r w:rsidR="00DA5337">
        <w:rPr>
          <w:sz w:val="28"/>
          <w:szCs w:val="28"/>
        </w:rPr>
        <w:t>оплате труда работников краевого государственного казенного учреждения «Центра занятости населения города Петропавловска-Камчатского»</w:t>
      </w:r>
      <w:r w:rsidR="00407B6F">
        <w:rPr>
          <w:sz w:val="28"/>
          <w:szCs w:val="28"/>
        </w:rPr>
        <w:t xml:space="preserve"> от 28.04.2011 № 86-п</w:t>
      </w:r>
      <w:r w:rsidR="00DA5337">
        <w:rPr>
          <w:sz w:val="28"/>
          <w:szCs w:val="28"/>
        </w:rPr>
        <w:t xml:space="preserve"> на 7 листах в 1 </w:t>
      </w:r>
      <w:r w:rsidR="00E5159D">
        <w:rPr>
          <w:sz w:val="28"/>
          <w:szCs w:val="28"/>
        </w:rPr>
        <w:t>экз.</w:t>
      </w:r>
    </w:p>
    <w:p w:rsidR="00E5159D" w:rsidRDefault="00E5159D" w:rsidP="00E515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</w:t>
      </w:r>
      <w:r w:rsidR="005B1DA9">
        <w:rPr>
          <w:sz w:val="28"/>
          <w:szCs w:val="28"/>
        </w:rPr>
        <w:t>менения в документах на 19 л. в 1</w:t>
      </w:r>
      <w:r>
        <w:rPr>
          <w:sz w:val="28"/>
          <w:szCs w:val="28"/>
        </w:rPr>
        <w:t xml:space="preserve"> экз.;    </w:t>
      </w:r>
    </w:p>
    <w:p w:rsidR="00E5159D" w:rsidRDefault="00034524" w:rsidP="00E515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6D2A">
        <w:rPr>
          <w:sz w:val="28"/>
          <w:szCs w:val="28"/>
        </w:rPr>
        <w:t>2. Положение о</w:t>
      </w:r>
      <w:r w:rsidR="00E5159D">
        <w:rPr>
          <w:sz w:val="28"/>
          <w:szCs w:val="28"/>
        </w:rPr>
        <w:t xml:space="preserve"> премировании работников краевого казенного учреждения «Центра занятости населения города Петропавловска-Камчатского»</w:t>
      </w:r>
      <w:r w:rsidR="005B1DA9">
        <w:rPr>
          <w:sz w:val="28"/>
          <w:szCs w:val="28"/>
        </w:rPr>
        <w:t xml:space="preserve"> приказ №  97-п от 10.04.</w:t>
      </w:r>
      <w:r w:rsidR="00407B6F">
        <w:rPr>
          <w:sz w:val="28"/>
          <w:szCs w:val="28"/>
        </w:rPr>
        <w:t xml:space="preserve">2017 </w:t>
      </w:r>
      <w:r w:rsidR="00E5159D">
        <w:rPr>
          <w:sz w:val="28"/>
          <w:szCs w:val="28"/>
        </w:rPr>
        <w:t xml:space="preserve">на 32 л. в 1 экз.»; </w:t>
      </w:r>
    </w:p>
    <w:p w:rsidR="00E5159D" w:rsidRDefault="00E5159D" w:rsidP="00E515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31774">
        <w:rPr>
          <w:sz w:val="28"/>
          <w:szCs w:val="28"/>
        </w:rPr>
        <w:t>зменения в документах</w:t>
      </w:r>
      <w:r w:rsidR="005B1DA9">
        <w:rPr>
          <w:sz w:val="28"/>
          <w:szCs w:val="28"/>
        </w:rPr>
        <w:t xml:space="preserve"> на 6</w:t>
      </w:r>
      <w:r w:rsidR="00031774">
        <w:rPr>
          <w:sz w:val="28"/>
          <w:szCs w:val="28"/>
        </w:rPr>
        <w:t xml:space="preserve"> </w:t>
      </w:r>
      <w:r w:rsidR="005B1DA9">
        <w:rPr>
          <w:sz w:val="28"/>
          <w:szCs w:val="28"/>
        </w:rPr>
        <w:t>л., в 1</w:t>
      </w:r>
      <w:r>
        <w:rPr>
          <w:sz w:val="28"/>
          <w:szCs w:val="28"/>
        </w:rPr>
        <w:t xml:space="preserve"> экз.; </w:t>
      </w:r>
    </w:p>
    <w:p w:rsidR="00350F47" w:rsidRDefault="00034524" w:rsidP="00E5159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D6D2A">
        <w:rPr>
          <w:sz w:val="28"/>
          <w:szCs w:val="28"/>
        </w:rPr>
        <w:t>3.</w:t>
      </w:r>
      <w:r w:rsidR="00407B6F">
        <w:rPr>
          <w:sz w:val="28"/>
          <w:szCs w:val="28"/>
        </w:rPr>
        <w:t xml:space="preserve"> Положение о выплатах стимулирующего характера и критериях оценки эффективности работы работников краевого государственного казенного учреждения «Центра занятости населения города Петропавл</w:t>
      </w:r>
      <w:r w:rsidR="005B1DA9">
        <w:rPr>
          <w:sz w:val="28"/>
          <w:szCs w:val="28"/>
        </w:rPr>
        <w:t>овска-Камчатского» приказ № 281-п от 18.10.</w:t>
      </w:r>
      <w:r w:rsidR="00407B6F">
        <w:rPr>
          <w:sz w:val="28"/>
          <w:szCs w:val="28"/>
        </w:rPr>
        <w:t xml:space="preserve"> 2017 на 24 л., в 1 экз.;</w:t>
      </w:r>
      <w:r w:rsidR="003D6D2A">
        <w:rPr>
          <w:sz w:val="28"/>
          <w:szCs w:val="28"/>
        </w:rPr>
        <w:t xml:space="preserve"> </w:t>
      </w:r>
    </w:p>
    <w:p w:rsidR="00AD7EDF" w:rsidRDefault="00034524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0F47">
        <w:rPr>
          <w:sz w:val="28"/>
          <w:szCs w:val="28"/>
        </w:rPr>
        <w:t xml:space="preserve">4. </w:t>
      </w:r>
      <w:r w:rsidR="00407B6F">
        <w:rPr>
          <w:sz w:val="28"/>
          <w:szCs w:val="28"/>
        </w:rPr>
        <w:t>Положение о порядке работы комиссии по оценке эффективности работы различны</w:t>
      </w:r>
      <w:r w:rsidR="00AD7EDF">
        <w:rPr>
          <w:sz w:val="28"/>
          <w:szCs w:val="28"/>
        </w:rPr>
        <w:t xml:space="preserve">х категорий работников краевого государственного казенного учреждения «Центра занятости населения города Петропавловска-Камчатского» </w:t>
      </w:r>
      <w:r w:rsidR="005B1DA9">
        <w:rPr>
          <w:sz w:val="28"/>
          <w:szCs w:val="28"/>
        </w:rPr>
        <w:t>приказ №294-п от 03.11.</w:t>
      </w:r>
      <w:r w:rsidR="00AD7EDF">
        <w:rPr>
          <w:sz w:val="28"/>
          <w:szCs w:val="28"/>
        </w:rPr>
        <w:t xml:space="preserve"> 2017 на 5 листах в 1 экз.;</w:t>
      </w:r>
    </w:p>
    <w:p w:rsidR="00AD7EDF" w:rsidRDefault="00AD7EDF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Главная книга КГКУ ЦЗН города Петропавловска-Камчатского (форма по ОКУД 0504072) за 2018</w:t>
      </w:r>
      <w:r w:rsidR="00031774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AD7EDF" w:rsidRDefault="00AD7EDF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Журнал операций № 6 «Расчеты по оплате труда» с января по декабрь 2018 года</w:t>
      </w:r>
      <w:r w:rsidR="00940304">
        <w:rPr>
          <w:sz w:val="28"/>
          <w:szCs w:val="28"/>
        </w:rPr>
        <w:t xml:space="preserve"> - 6 томов</w:t>
      </w:r>
      <w:r>
        <w:rPr>
          <w:sz w:val="28"/>
          <w:szCs w:val="28"/>
        </w:rPr>
        <w:t>;</w:t>
      </w:r>
    </w:p>
    <w:p w:rsidR="00940304" w:rsidRDefault="00940304" w:rsidP="0094030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 Расчетные листки с янва</w:t>
      </w:r>
      <w:r w:rsidR="00031774">
        <w:rPr>
          <w:sz w:val="28"/>
          <w:szCs w:val="28"/>
        </w:rPr>
        <w:t>ря по декабрь 2018 года - 1 том;</w:t>
      </w:r>
    </w:p>
    <w:p w:rsidR="00940304" w:rsidRDefault="00940304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Заявления на предоставление налогового вычета на детей 2018 год – 1 том;</w:t>
      </w:r>
    </w:p>
    <w:p w:rsidR="00940304" w:rsidRDefault="00940304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Листки нетрудоспособности за 2018 год – 1 том;</w:t>
      </w:r>
    </w:p>
    <w:p w:rsidR="00940304" w:rsidRDefault="00940304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 Исполнительные листы за 2018 год – 1 </w:t>
      </w:r>
      <w:r w:rsidR="008C0269">
        <w:rPr>
          <w:sz w:val="28"/>
          <w:szCs w:val="28"/>
        </w:rPr>
        <w:t>том;</w:t>
      </w:r>
    </w:p>
    <w:p w:rsidR="008C0269" w:rsidRDefault="008C0269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11.Приказ </w:t>
      </w:r>
      <w:r w:rsidR="005B1DA9">
        <w:rPr>
          <w:sz w:val="28"/>
          <w:szCs w:val="28"/>
        </w:rPr>
        <w:t xml:space="preserve">№ 333-п от 19.12. 2017 </w:t>
      </w:r>
      <w:r>
        <w:rPr>
          <w:sz w:val="28"/>
          <w:szCs w:val="28"/>
        </w:rPr>
        <w:t>«Об утверждении перечня должностей, относимых к административно-управленческому персоналу»;</w:t>
      </w:r>
    </w:p>
    <w:p w:rsidR="00D35649" w:rsidRDefault="008C0269" w:rsidP="00D356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 Приказ </w:t>
      </w:r>
      <w:r w:rsidR="005B1DA9">
        <w:rPr>
          <w:sz w:val="28"/>
          <w:szCs w:val="28"/>
        </w:rPr>
        <w:t xml:space="preserve">№ 77-п от 04.05. 2018 </w:t>
      </w:r>
      <w:r>
        <w:rPr>
          <w:sz w:val="28"/>
          <w:szCs w:val="28"/>
        </w:rPr>
        <w:t>«Об утверждении перечня должностей, относимых к административно-управленческому персоналу» (с последующими изменениями)</w:t>
      </w:r>
      <w:r w:rsidR="00D35649">
        <w:rPr>
          <w:sz w:val="28"/>
          <w:szCs w:val="28"/>
        </w:rPr>
        <w:t>;</w:t>
      </w:r>
    </w:p>
    <w:p w:rsidR="00E25CCE" w:rsidRDefault="00D35649" w:rsidP="00D3564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28AA">
        <w:rPr>
          <w:sz w:val="28"/>
          <w:szCs w:val="28"/>
        </w:rPr>
        <w:t xml:space="preserve"> </w:t>
      </w:r>
      <w:r w:rsidR="00E25CCE">
        <w:rPr>
          <w:sz w:val="28"/>
          <w:szCs w:val="28"/>
        </w:rPr>
        <w:t>В ходе проверки бы</w:t>
      </w:r>
      <w:r w:rsidR="00031774">
        <w:rPr>
          <w:sz w:val="28"/>
          <w:szCs w:val="28"/>
        </w:rPr>
        <w:t>ли</w:t>
      </w:r>
      <w:r w:rsidR="00E25CCE">
        <w:rPr>
          <w:sz w:val="28"/>
          <w:szCs w:val="28"/>
        </w:rPr>
        <w:t xml:space="preserve"> запрошен</w:t>
      </w:r>
      <w:r w:rsidR="00031774">
        <w:rPr>
          <w:sz w:val="28"/>
          <w:szCs w:val="28"/>
        </w:rPr>
        <w:t>ы</w:t>
      </w:r>
      <w:r w:rsidR="00E25CCE">
        <w:rPr>
          <w:sz w:val="28"/>
          <w:szCs w:val="28"/>
        </w:rPr>
        <w:t xml:space="preserve"> дополнительно следующий документ</w:t>
      </w:r>
      <w:r w:rsidR="00031774">
        <w:rPr>
          <w:sz w:val="28"/>
          <w:szCs w:val="28"/>
        </w:rPr>
        <w:t>ы</w:t>
      </w:r>
      <w:r w:rsidR="00E25CCE">
        <w:rPr>
          <w:sz w:val="28"/>
          <w:szCs w:val="28"/>
        </w:rPr>
        <w:t>:</w:t>
      </w:r>
    </w:p>
    <w:p w:rsidR="00571BCC" w:rsidRPr="00571BCC" w:rsidRDefault="00571BCC" w:rsidP="00571BCC">
      <w:pPr>
        <w:pStyle w:val="a9"/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774">
        <w:rPr>
          <w:sz w:val="28"/>
          <w:szCs w:val="28"/>
        </w:rPr>
        <w:t> </w:t>
      </w:r>
      <w:r w:rsidR="00D35649" w:rsidRPr="00571BCC">
        <w:rPr>
          <w:sz w:val="28"/>
          <w:szCs w:val="28"/>
        </w:rPr>
        <w:t>Приказ</w:t>
      </w:r>
      <w:r w:rsidR="005B1DA9">
        <w:rPr>
          <w:sz w:val="28"/>
          <w:szCs w:val="28"/>
        </w:rPr>
        <w:t xml:space="preserve"> </w:t>
      </w:r>
      <w:r w:rsidR="005B1DA9" w:rsidRPr="00571BCC">
        <w:rPr>
          <w:sz w:val="28"/>
          <w:szCs w:val="28"/>
        </w:rPr>
        <w:t>№ 124-л</w:t>
      </w:r>
      <w:r w:rsidR="00D35649" w:rsidRPr="00571BCC">
        <w:rPr>
          <w:sz w:val="28"/>
          <w:szCs w:val="28"/>
        </w:rPr>
        <w:t xml:space="preserve"> </w:t>
      </w:r>
      <w:r w:rsidR="005B1DA9">
        <w:rPr>
          <w:sz w:val="28"/>
          <w:szCs w:val="28"/>
        </w:rPr>
        <w:t>от 20.04.</w:t>
      </w:r>
      <w:r w:rsidR="005B1DA9" w:rsidRPr="00571BCC">
        <w:rPr>
          <w:sz w:val="28"/>
          <w:szCs w:val="28"/>
        </w:rPr>
        <w:t xml:space="preserve">2018 </w:t>
      </w:r>
      <w:r w:rsidR="00D35649" w:rsidRPr="00571BCC">
        <w:rPr>
          <w:sz w:val="28"/>
          <w:szCs w:val="28"/>
        </w:rPr>
        <w:t>«Об установлении повышающего коэффициента</w:t>
      </w:r>
      <w:r w:rsidRPr="00571BCC">
        <w:rPr>
          <w:sz w:val="28"/>
          <w:szCs w:val="28"/>
        </w:rPr>
        <w:t xml:space="preserve"> к окладу </w:t>
      </w:r>
      <w:r w:rsidR="00D35649" w:rsidRPr="00571BCC">
        <w:rPr>
          <w:sz w:val="28"/>
          <w:szCs w:val="28"/>
        </w:rPr>
        <w:t>работника»</w:t>
      </w:r>
      <w:r w:rsidR="005B1DA9">
        <w:rPr>
          <w:sz w:val="28"/>
          <w:szCs w:val="28"/>
        </w:rPr>
        <w:t xml:space="preserve"> на сотрудника</w:t>
      </w:r>
      <w:r w:rsidR="00D35649" w:rsidRPr="00571BCC">
        <w:rPr>
          <w:sz w:val="28"/>
          <w:szCs w:val="28"/>
        </w:rPr>
        <w:t xml:space="preserve"> </w:t>
      </w:r>
      <w:r w:rsidRPr="00571BCC">
        <w:rPr>
          <w:sz w:val="28"/>
          <w:szCs w:val="28"/>
        </w:rPr>
        <w:t>К.В.В.</w:t>
      </w:r>
      <w:r w:rsidR="00D35649" w:rsidRPr="00571BCC">
        <w:rPr>
          <w:sz w:val="28"/>
          <w:szCs w:val="28"/>
        </w:rPr>
        <w:t xml:space="preserve">; </w:t>
      </w:r>
    </w:p>
    <w:p w:rsidR="00571BCC" w:rsidRDefault="00031774" w:rsidP="00031774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71BCC">
        <w:rPr>
          <w:sz w:val="28"/>
          <w:szCs w:val="28"/>
        </w:rPr>
        <w:t xml:space="preserve">Приказ </w:t>
      </w:r>
      <w:r w:rsidR="005B1DA9">
        <w:rPr>
          <w:sz w:val="28"/>
          <w:szCs w:val="28"/>
        </w:rPr>
        <w:t xml:space="preserve">№ 5-п от 10.01.2017 </w:t>
      </w:r>
      <w:r w:rsidR="00571BCC">
        <w:rPr>
          <w:sz w:val="28"/>
          <w:szCs w:val="28"/>
        </w:rPr>
        <w:t xml:space="preserve">«Об установлении повышающего коэффициента к окладу за выслугу лет» </w:t>
      </w:r>
      <w:r w:rsidR="005B1DA9">
        <w:rPr>
          <w:sz w:val="28"/>
          <w:szCs w:val="28"/>
        </w:rPr>
        <w:t xml:space="preserve">на сотрудника </w:t>
      </w:r>
      <w:r w:rsidR="00571BCC">
        <w:rPr>
          <w:sz w:val="28"/>
          <w:szCs w:val="28"/>
        </w:rPr>
        <w:t>Ш.Г.В.;</w:t>
      </w:r>
    </w:p>
    <w:p w:rsidR="00571BCC" w:rsidRDefault="00031774" w:rsidP="00031774">
      <w:pPr>
        <w:pStyle w:val="a9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71BCC">
        <w:rPr>
          <w:sz w:val="28"/>
          <w:szCs w:val="28"/>
        </w:rPr>
        <w:t xml:space="preserve">Приказ </w:t>
      </w:r>
      <w:r w:rsidR="005B1DA9">
        <w:rPr>
          <w:sz w:val="28"/>
          <w:szCs w:val="28"/>
        </w:rPr>
        <w:t xml:space="preserve">№ 359-л </w:t>
      </w:r>
      <w:r w:rsidR="00014ED1">
        <w:rPr>
          <w:sz w:val="28"/>
          <w:szCs w:val="28"/>
        </w:rPr>
        <w:t>от 20.12.</w:t>
      </w:r>
      <w:r w:rsidR="005B1DA9">
        <w:rPr>
          <w:sz w:val="28"/>
          <w:szCs w:val="28"/>
        </w:rPr>
        <w:t xml:space="preserve">2016 </w:t>
      </w:r>
      <w:r w:rsidR="00571BCC">
        <w:rPr>
          <w:sz w:val="28"/>
          <w:szCs w:val="28"/>
        </w:rPr>
        <w:t>«О предоставлен отпуска по уходу за ребенком до достижения им возраста 3 лет»</w:t>
      </w:r>
      <w:r w:rsidR="005B1DA9">
        <w:rPr>
          <w:sz w:val="28"/>
          <w:szCs w:val="28"/>
        </w:rPr>
        <w:t xml:space="preserve"> на сотрудника Ш.Г.В.</w:t>
      </w:r>
      <w:r w:rsidR="00E25CCE" w:rsidRPr="00571BCC">
        <w:rPr>
          <w:sz w:val="28"/>
          <w:szCs w:val="28"/>
        </w:rPr>
        <w:t xml:space="preserve">        </w:t>
      </w:r>
      <w:r w:rsidR="00FF28AA" w:rsidRPr="00571BCC">
        <w:rPr>
          <w:sz w:val="28"/>
          <w:szCs w:val="28"/>
        </w:rPr>
        <w:t xml:space="preserve"> </w:t>
      </w:r>
    </w:p>
    <w:p w:rsidR="00E25CCE" w:rsidRPr="00677C5D" w:rsidRDefault="00677C5D" w:rsidP="00677C5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74D1A" w:rsidRPr="00677C5D">
        <w:rPr>
          <w:sz w:val="28"/>
          <w:szCs w:val="28"/>
        </w:rPr>
        <w:t>По результатам проверки выявлены</w:t>
      </w:r>
      <w:r w:rsidR="00E25CCE" w:rsidRPr="00677C5D">
        <w:rPr>
          <w:sz w:val="28"/>
          <w:szCs w:val="28"/>
        </w:rPr>
        <w:t xml:space="preserve"> следующие нарушения: </w:t>
      </w:r>
    </w:p>
    <w:p w:rsidR="00E25CCE" w:rsidRDefault="00E25CCE" w:rsidP="00183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F28A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1. При </w:t>
      </w:r>
      <w:r w:rsidR="00697380">
        <w:rPr>
          <w:sz w:val="28"/>
          <w:szCs w:val="28"/>
        </w:rPr>
        <w:t>начислении премии директору</w:t>
      </w:r>
      <w:r w:rsidR="00BD1FEB">
        <w:rPr>
          <w:sz w:val="28"/>
          <w:szCs w:val="28"/>
        </w:rPr>
        <w:t xml:space="preserve"> </w:t>
      </w:r>
      <w:r w:rsidR="00697380">
        <w:rPr>
          <w:sz w:val="28"/>
          <w:szCs w:val="28"/>
        </w:rPr>
        <w:t xml:space="preserve">ЦЗН </w:t>
      </w:r>
      <w:r w:rsidR="00677C5D">
        <w:rPr>
          <w:sz w:val="28"/>
          <w:szCs w:val="28"/>
        </w:rPr>
        <w:t xml:space="preserve">(Ш.О.Г.) </w:t>
      </w:r>
      <w:r w:rsidR="00BD1FEB">
        <w:rPr>
          <w:sz w:val="28"/>
          <w:szCs w:val="28"/>
        </w:rPr>
        <w:t>по итогам</w:t>
      </w:r>
      <w:r w:rsidR="00697380">
        <w:rPr>
          <w:sz w:val="28"/>
          <w:szCs w:val="28"/>
        </w:rPr>
        <w:t xml:space="preserve"> работы</w:t>
      </w:r>
      <w:r w:rsidR="00BD1FEB">
        <w:rPr>
          <w:sz w:val="28"/>
          <w:szCs w:val="28"/>
        </w:rPr>
        <w:t xml:space="preserve"> за 2018 год</w:t>
      </w:r>
      <w:r w:rsidR="00697380">
        <w:rPr>
          <w:sz w:val="28"/>
          <w:szCs w:val="28"/>
        </w:rPr>
        <w:t xml:space="preserve"> согласно приказа</w:t>
      </w:r>
      <w:r w:rsidR="00677C5D">
        <w:rPr>
          <w:sz w:val="28"/>
          <w:szCs w:val="28"/>
        </w:rPr>
        <w:t xml:space="preserve"> № 357 </w:t>
      </w:r>
      <w:r w:rsidR="00697380">
        <w:rPr>
          <w:sz w:val="28"/>
          <w:szCs w:val="28"/>
        </w:rPr>
        <w:t xml:space="preserve">от 20.12.2018 </w:t>
      </w:r>
      <w:r w:rsidR="00677C5D">
        <w:rPr>
          <w:sz w:val="28"/>
          <w:szCs w:val="28"/>
        </w:rPr>
        <w:t>(</w:t>
      </w:r>
      <w:r w:rsidR="00697380">
        <w:rPr>
          <w:sz w:val="28"/>
          <w:szCs w:val="28"/>
        </w:rPr>
        <w:t>приложения № 2</w:t>
      </w:r>
      <w:r w:rsidR="00677C5D">
        <w:rPr>
          <w:sz w:val="28"/>
          <w:szCs w:val="28"/>
        </w:rPr>
        <w:t>)</w:t>
      </w:r>
      <w:r w:rsidR="006973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выявлена </w:t>
      </w:r>
      <w:r w:rsidR="00571BCC">
        <w:rPr>
          <w:sz w:val="28"/>
          <w:szCs w:val="28"/>
        </w:rPr>
        <w:t>недоплата</w:t>
      </w:r>
      <w:r w:rsidR="00677C5D">
        <w:rPr>
          <w:sz w:val="28"/>
          <w:szCs w:val="28"/>
        </w:rPr>
        <w:t>:</w:t>
      </w:r>
      <w:r w:rsidR="00F218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</w:t>
      </w:r>
      <w:r w:rsidR="002F2257">
        <w:rPr>
          <w:sz w:val="28"/>
          <w:szCs w:val="28"/>
        </w:rPr>
        <w:t>204,0</w:t>
      </w:r>
      <w:bookmarkStart w:id="0" w:name="_GoBack"/>
      <w:bookmarkEnd w:id="0"/>
      <w:r w:rsidR="00BD1FEB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рублей.</w:t>
      </w:r>
    </w:p>
    <w:p w:rsidR="00E25CCE" w:rsidRDefault="00E25CCE" w:rsidP="00FF28AA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28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C07F20">
        <w:rPr>
          <w:sz w:val="28"/>
          <w:szCs w:val="28"/>
        </w:rPr>
        <w:t xml:space="preserve">При расчете заработной платы </w:t>
      </w:r>
      <w:r w:rsidR="00BD1FEB">
        <w:rPr>
          <w:sz w:val="28"/>
          <w:szCs w:val="28"/>
        </w:rPr>
        <w:t xml:space="preserve">ведущему </w:t>
      </w:r>
      <w:r w:rsidR="00C07F20">
        <w:rPr>
          <w:sz w:val="28"/>
          <w:szCs w:val="28"/>
        </w:rPr>
        <w:t>инспект</w:t>
      </w:r>
      <w:r w:rsidR="00BD1FEB">
        <w:rPr>
          <w:sz w:val="28"/>
          <w:szCs w:val="28"/>
        </w:rPr>
        <w:t xml:space="preserve">ору 3 </w:t>
      </w:r>
      <w:r w:rsidR="005F7860">
        <w:rPr>
          <w:sz w:val="28"/>
          <w:szCs w:val="28"/>
        </w:rPr>
        <w:t>квалификационного уровня</w:t>
      </w:r>
      <w:r w:rsidR="00677C5D">
        <w:rPr>
          <w:sz w:val="28"/>
          <w:szCs w:val="28"/>
        </w:rPr>
        <w:t xml:space="preserve"> (</w:t>
      </w:r>
      <w:r w:rsidR="00BD1FEB">
        <w:rPr>
          <w:sz w:val="28"/>
          <w:szCs w:val="28"/>
        </w:rPr>
        <w:t>Б.Е.А.</w:t>
      </w:r>
      <w:r w:rsidR="00677C5D">
        <w:rPr>
          <w:sz w:val="28"/>
          <w:szCs w:val="28"/>
        </w:rPr>
        <w:t>)</w:t>
      </w:r>
      <w:r w:rsidR="00BD1FEB">
        <w:rPr>
          <w:sz w:val="28"/>
          <w:szCs w:val="28"/>
        </w:rPr>
        <w:t xml:space="preserve"> в марте 2018 не был произведен расче</w:t>
      </w:r>
      <w:r w:rsidR="00677C5D">
        <w:rPr>
          <w:sz w:val="28"/>
          <w:szCs w:val="28"/>
        </w:rPr>
        <w:t>т 10% за выслугу лет приказа № 62-л от 02.03.</w:t>
      </w:r>
      <w:r w:rsidR="00BD1FEB">
        <w:rPr>
          <w:sz w:val="28"/>
          <w:szCs w:val="28"/>
        </w:rPr>
        <w:t>2018</w:t>
      </w:r>
      <w:r w:rsidR="007E03B2">
        <w:rPr>
          <w:sz w:val="28"/>
          <w:szCs w:val="28"/>
        </w:rPr>
        <w:t>.</w:t>
      </w:r>
      <w:r w:rsidR="00BD1FEB">
        <w:rPr>
          <w:sz w:val="28"/>
          <w:szCs w:val="28"/>
        </w:rPr>
        <w:t xml:space="preserve"> </w:t>
      </w:r>
      <w:r w:rsidR="00F10FE0">
        <w:rPr>
          <w:sz w:val="28"/>
          <w:szCs w:val="28"/>
        </w:rPr>
        <w:t xml:space="preserve"> </w:t>
      </w:r>
      <w:r w:rsidR="007E03B2">
        <w:rPr>
          <w:sz w:val="28"/>
          <w:szCs w:val="28"/>
        </w:rPr>
        <w:t>Недоплата составила</w:t>
      </w:r>
      <w:r w:rsidR="000027C5">
        <w:rPr>
          <w:sz w:val="28"/>
          <w:szCs w:val="28"/>
        </w:rPr>
        <w:t xml:space="preserve"> </w:t>
      </w:r>
      <w:r w:rsidR="00C07F20">
        <w:rPr>
          <w:sz w:val="28"/>
          <w:szCs w:val="28"/>
        </w:rPr>
        <w:t xml:space="preserve">в размере </w:t>
      </w:r>
      <w:r w:rsidR="007E03B2">
        <w:rPr>
          <w:sz w:val="28"/>
          <w:szCs w:val="28"/>
        </w:rPr>
        <w:t>361,06</w:t>
      </w:r>
      <w:r w:rsidR="00753438">
        <w:rPr>
          <w:sz w:val="28"/>
          <w:szCs w:val="28"/>
        </w:rPr>
        <w:t xml:space="preserve"> </w:t>
      </w:r>
      <w:r w:rsidR="00C07F20">
        <w:rPr>
          <w:sz w:val="28"/>
          <w:szCs w:val="28"/>
        </w:rPr>
        <w:t>рублей</w:t>
      </w:r>
      <w:r w:rsidR="007E03B2">
        <w:rPr>
          <w:sz w:val="28"/>
          <w:szCs w:val="28"/>
        </w:rPr>
        <w:t>.</w:t>
      </w:r>
      <w:r w:rsidR="00753438">
        <w:rPr>
          <w:sz w:val="28"/>
          <w:szCs w:val="28"/>
        </w:rPr>
        <w:t xml:space="preserve"> </w:t>
      </w:r>
    </w:p>
    <w:p w:rsidR="00424D06" w:rsidRDefault="00451735" w:rsidP="00183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F28AA">
        <w:rPr>
          <w:sz w:val="28"/>
          <w:szCs w:val="28"/>
        </w:rPr>
        <w:t xml:space="preserve"> </w:t>
      </w:r>
      <w:r w:rsidR="00677C5D">
        <w:rPr>
          <w:sz w:val="28"/>
          <w:szCs w:val="28"/>
        </w:rPr>
        <w:t xml:space="preserve">3. При анализе п.1.6. </w:t>
      </w:r>
      <w:r w:rsidR="00677C5D" w:rsidRPr="00EB4946">
        <w:rPr>
          <w:sz w:val="28"/>
          <w:szCs w:val="28"/>
        </w:rPr>
        <w:t>Постановления Правительства Камчатского края</w:t>
      </w:r>
      <w:r w:rsidR="00677C5D">
        <w:rPr>
          <w:sz w:val="28"/>
          <w:szCs w:val="28"/>
        </w:rPr>
        <w:t xml:space="preserve"> приказ </w:t>
      </w:r>
      <w:r w:rsidR="00677C5D" w:rsidRPr="00EB4946">
        <w:rPr>
          <w:sz w:val="28"/>
          <w:szCs w:val="28"/>
        </w:rPr>
        <w:t>№ 354-п</w:t>
      </w:r>
      <w:r w:rsidR="00677C5D">
        <w:rPr>
          <w:sz w:val="28"/>
          <w:szCs w:val="28"/>
        </w:rPr>
        <w:t xml:space="preserve"> </w:t>
      </w:r>
      <w:r w:rsidR="00677C5D" w:rsidRPr="00EB4946">
        <w:rPr>
          <w:sz w:val="28"/>
          <w:szCs w:val="28"/>
        </w:rPr>
        <w:t xml:space="preserve">от 11.11.2008 </w:t>
      </w:r>
      <w:r w:rsidR="00014ED1">
        <w:rPr>
          <w:sz w:val="28"/>
          <w:szCs w:val="28"/>
        </w:rPr>
        <w:t>было установлено, что п</w:t>
      </w:r>
      <w:r>
        <w:rPr>
          <w:sz w:val="28"/>
          <w:szCs w:val="28"/>
        </w:rPr>
        <w:t>редельная доля расходов оплаты труда работников административно-управленческого и прочего персонала в фонде оплаты тр</w:t>
      </w:r>
      <w:r w:rsidR="005F7860">
        <w:rPr>
          <w:sz w:val="28"/>
          <w:szCs w:val="28"/>
        </w:rPr>
        <w:t xml:space="preserve">уда Центра занятости населения в 2018 году составила </w:t>
      </w:r>
      <w:r w:rsidR="00825660">
        <w:rPr>
          <w:sz w:val="28"/>
          <w:szCs w:val="28"/>
        </w:rPr>
        <w:t>45,6</w:t>
      </w:r>
      <w:r w:rsidR="00014ED1">
        <w:rPr>
          <w:sz w:val="28"/>
          <w:szCs w:val="28"/>
        </w:rPr>
        <w:t>7</w:t>
      </w:r>
      <w:r w:rsidR="00B57C8A">
        <w:rPr>
          <w:sz w:val="28"/>
          <w:szCs w:val="28"/>
        </w:rPr>
        <w:t>% (приложение №1).</w:t>
      </w:r>
      <w:r w:rsidR="00761CAE" w:rsidRPr="00761CAE">
        <w:rPr>
          <w:sz w:val="28"/>
          <w:szCs w:val="28"/>
        </w:rPr>
        <w:t xml:space="preserve"> </w:t>
      </w:r>
    </w:p>
    <w:p w:rsidR="00183CEE" w:rsidRDefault="00424D06" w:rsidP="00183CE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23C82">
        <w:rPr>
          <w:sz w:val="28"/>
          <w:szCs w:val="28"/>
        </w:rPr>
        <w:t xml:space="preserve">Общий объем </w:t>
      </w:r>
      <w:r>
        <w:rPr>
          <w:sz w:val="28"/>
          <w:szCs w:val="28"/>
        </w:rPr>
        <w:t>асси</w:t>
      </w:r>
      <w:r w:rsidR="00523C82">
        <w:rPr>
          <w:sz w:val="28"/>
          <w:szCs w:val="28"/>
        </w:rPr>
        <w:t>гнований на</w:t>
      </w:r>
      <w:r w:rsidR="00A46E62">
        <w:rPr>
          <w:sz w:val="28"/>
          <w:szCs w:val="28"/>
        </w:rPr>
        <w:t xml:space="preserve"> 2018 финансовый год составляет</w:t>
      </w:r>
      <w:r>
        <w:rPr>
          <w:sz w:val="28"/>
          <w:szCs w:val="28"/>
        </w:rPr>
        <w:t xml:space="preserve"> 44302950,00 рублей.</w:t>
      </w:r>
    </w:p>
    <w:p w:rsidR="00014ED1" w:rsidRDefault="00D565A2" w:rsidP="00424D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23C82" w:rsidRDefault="00523C82" w:rsidP="00424D06">
      <w:pPr>
        <w:spacing w:line="276" w:lineRule="auto"/>
        <w:jc w:val="both"/>
        <w:rPr>
          <w:sz w:val="28"/>
          <w:szCs w:val="28"/>
        </w:rPr>
      </w:pPr>
    </w:p>
    <w:p w:rsidR="00523C82" w:rsidRDefault="00523C82" w:rsidP="00424D06">
      <w:pPr>
        <w:spacing w:line="276" w:lineRule="auto"/>
        <w:jc w:val="both"/>
        <w:rPr>
          <w:sz w:val="28"/>
          <w:szCs w:val="28"/>
        </w:rPr>
      </w:pPr>
    </w:p>
    <w:p w:rsidR="00523C82" w:rsidRDefault="00523C82" w:rsidP="00424D06">
      <w:pPr>
        <w:spacing w:line="276" w:lineRule="auto"/>
        <w:jc w:val="both"/>
        <w:rPr>
          <w:sz w:val="28"/>
          <w:szCs w:val="28"/>
        </w:rPr>
      </w:pPr>
    </w:p>
    <w:p w:rsidR="00791747" w:rsidRPr="00000BB3" w:rsidRDefault="00F23BFE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Вед. специалист</w:t>
      </w:r>
      <w:r w:rsidR="00791747" w:rsidRPr="00000BB3">
        <w:rPr>
          <w:sz w:val="28"/>
          <w:szCs w:val="28"/>
        </w:rPr>
        <w:t xml:space="preserve"> отдела </w:t>
      </w:r>
      <w:r w:rsidR="00EB4946">
        <w:rPr>
          <w:sz w:val="28"/>
          <w:szCs w:val="28"/>
        </w:rPr>
        <w:t xml:space="preserve">по                        </w:t>
      </w:r>
      <w:r>
        <w:rPr>
          <w:sz w:val="28"/>
          <w:szCs w:val="28"/>
        </w:rPr>
        <w:t xml:space="preserve"> </w:t>
      </w:r>
      <w:r w:rsidR="00523C82">
        <w:rPr>
          <w:sz w:val="28"/>
          <w:szCs w:val="28"/>
        </w:rPr>
        <w:t xml:space="preserve">         </w:t>
      </w:r>
      <w:r w:rsidR="00791747" w:rsidRPr="00000BB3">
        <w:rPr>
          <w:sz w:val="28"/>
          <w:szCs w:val="28"/>
        </w:rPr>
        <w:t>Директор КГКУ ЦЗН</w:t>
      </w:r>
      <w:r w:rsidR="00A77D6B">
        <w:rPr>
          <w:sz w:val="28"/>
          <w:szCs w:val="28"/>
        </w:rPr>
        <w:t xml:space="preserve"> города</w:t>
      </w:r>
    </w:p>
    <w:p w:rsidR="00791747" w:rsidRPr="00000BB3" w:rsidRDefault="00791747" w:rsidP="00791747">
      <w:pPr>
        <w:spacing w:line="276" w:lineRule="auto"/>
        <w:jc w:val="both"/>
        <w:rPr>
          <w:sz w:val="28"/>
          <w:szCs w:val="28"/>
        </w:rPr>
      </w:pPr>
      <w:r w:rsidRPr="00000BB3">
        <w:rPr>
          <w:sz w:val="28"/>
          <w:szCs w:val="28"/>
        </w:rPr>
        <w:t xml:space="preserve">финансово-экономическим                    </w:t>
      </w:r>
      <w:r w:rsidR="00F23BFE">
        <w:rPr>
          <w:sz w:val="28"/>
          <w:szCs w:val="28"/>
        </w:rPr>
        <w:t xml:space="preserve">   </w:t>
      </w:r>
      <w:r w:rsidR="00EB4946">
        <w:rPr>
          <w:sz w:val="28"/>
          <w:szCs w:val="28"/>
        </w:rPr>
        <w:t xml:space="preserve"> </w:t>
      </w:r>
      <w:r w:rsidR="00523C82">
        <w:rPr>
          <w:sz w:val="28"/>
          <w:szCs w:val="28"/>
        </w:rPr>
        <w:t xml:space="preserve">         </w:t>
      </w:r>
      <w:r w:rsidR="00A77D6B">
        <w:rPr>
          <w:sz w:val="28"/>
          <w:szCs w:val="28"/>
        </w:rPr>
        <w:t>Петропавловска-Камчатского</w:t>
      </w:r>
      <w:r w:rsidRPr="00000BB3">
        <w:rPr>
          <w:sz w:val="28"/>
          <w:szCs w:val="28"/>
        </w:rPr>
        <w:tab/>
      </w:r>
    </w:p>
    <w:p w:rsidR="00791747" w:rsidRPr="00000BB3" w:rsidRDefault="00791747" w:rsidP="00791747">
      <w:pPr>
        <w:tabs>
          <w:tab w:val="left" w:pos="708"/>
          <w:tab w:val="left" w:pos="1416"/>
          <w:tab w:val="left" w:pos="2124"/>
          <w:tab w:val="left" w:pos="2832"/>
          <w:tab w:val="center" w:pos="4677"/>
        </w:tabs>
        <w:spacing w:line="276" w:lineRule="auto"/>
        <w:jc w:val="both"/>
        <w:rPr>
          <w:sz w:val="28"/>
          <w:szCs w:val="28"/>
        </w:rPr>
      </w:pPr>
      <w:r w:rsidRPr="00000BB3">
        <w:rPr>
          <w:sz w:val="28"/>
          <w:szCs w:val="28"/>
        </w:rPr>
        <w:t>вопросам Агентства</w:t>
      </w:r>
      <w:r w:rsidRPr="00000BB3">
        <w:rPr>
          <w:sz w:val="28"/>
          <w:szCs w:val="28"/>
        </w:rPr>
        <w:tab/>
      </w:r>
    </w:p>
    <w:p w:rsidR="00791747" w:rsidRPr="00000BB3" w:rsidRDefault="00EB4946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r w:rsidR="00AD36D0">
        <w:rPr>
          <w:sz w:val="28"/>
          <w:szCs w:val="28"/>
        </w:rPr>
        <w:t>О.И.Алимова</w:t>
      </w:r>
      <w:r>
        <w:rPr>
          <w:sz w:val="28"/>
          <w:szCs w:val="28"/>
        </w:rPr>
        <w:t xml:space="preserve">                        </w:t>
      </w:r>
      <w:r w:rsidR="00F23BFE">
        <w:rPr>
          <w:sz w:val="28"/>
          <w:szCs w:val="28"/>
        </w:rPr>
        <w:t xml:space="preserve"> </w:t>
      </w:r>
      <w:r w:rsidR="004A5E13">
        <w:rPr>
          <w:sz w:val="28"/>
          <w:szCs w:val="28"/>
        </w:rPr>
        <w:t xml:space="preserve">                 </w:t>
      </w:r>
      <w:r w:rsidR="00523C82">
        <w:rPr>
          <w:sz w:val="28"/>
          <w:szCs w:val="28"/>
        </w:rPr>
        <w:t xml:space="preserve">       </w:t>
      </w:r>
      <w:r w:rsidR="004A5E13">
        <w:rPr>
          <w:sz w:val="28"/>
          <w:szCs w:val="28"/>
        </w:rPr>
        <w:t xml:space="preserve"> </w:t>
      </w:r>
      <w:r w:rsidR="00F23BFE">
        <w:rPr>
          <w:sz w:val="28"/>
          <w:szCs w:val="28"/>
        </w:rPr>
        <w:t>__________</w:t>
      </w:r>
      <w:r w:rsidR="006040A7">
        <w:rPr>
          <w:sz w:val="28"/>
          <w:szCs w:val="28"/>
        </w:rPr>
        <w:t xml:space="preserve"> </w:t>
      </w:r>
      <w:r w:rsidR="00A77D6B">
        <w:rPr>
          <w:sz w:val="28"/>
          <w:szCs w:val="28"/>
        </w:rPr>
        <w:t>О.Г.Шилова</w:t>
      </w:r>
    </w:p>
    <w:p w:rsidR="00791747" w:rsidRPr="00000BB3" w:rsidRDefault="00791747" w:rsidP="00791747">
      <w:pPr>
        <w:spacing w:line="276" w:lineRule="auto"/>
        <w:jc w:val="both"/>
        <w:rPr>
          <w:sz w:val="28"/>
          <w:szCs w:val="28"/>
        </w:rPr>
      </w:pPr>
    </w:p>
    <w:p w:rsidR="00791747" w:rsidRPr="00000BB3" w:rsidRDefault="00791747" w:rsidP="00791747">
      <w:pPr>
        <w:spacing w:line="276" w:lineRule="auto"/>
        <w:jc w:val="both"/>
        <w:rPr>
          <w:sz w:val="28"/>
          <w:szCs w:val="28"/>
        </w:rPr>
      </w:pP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</w:r>
      <w:r w:rsidRPr="00000BB3">
        <w:rPr>
          <w:sz w:val="28"/>
          <w:szCs w:val="28"/>
        </w:rPr>
        <w:tab/>
        <w:t xml:space="preserve"> </w:t>
      </w:r>
      <w:r w:rsidR="00F23BFE">
        <w:rPr>
          <w:sz w:val="28"/>
          <w:szCs w:val="28"/>
        </w:rPr>
        <w:t xml:space="preserve">         </w:t>
      </w:r>
      <w:r w:rsidR="004A5E13">
        <w:rPr>
          <w:sz w:val="28"/>
          <w:szCs w:val="28"/>
        </w:rPr>
        <w:t xml:space="preserve">       </w:t>
      </w:r>
      <w:r w:rsidR="00523C82">
        <w:rPr>
          <w:sz w:val="28"/>
          <w:szCs w:val="28"/>
        </w:rPr>
        <w:t xml:space="preserve">  </w:t>
      </w:r>
      <w:r w:rsidRPr="00000BB3">
        <w:rPr>
          <w:sz w:val="28"/>
          <w:szCs w:val="28"/>
        </w:rPr>
        <w:t>Главный бухгалтер КГКУ ЦЗН</w:t>
      </w:r>
    </w:p>
    <w:p w:rsidR="00791747" w:rsidRPr="00000BB3" w:rsidRDefault="00EB4946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F2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5E13">
        <w:rPr>
          <w:sz w:val="28"/>
          <w:szCs w:val="28"/>
        </w:rPr>
        <w:t xml:space="preserve">       </w:t>
      </w:r>
      <w:r w:rsidR="00523C82">
        <w:rPr>
          <w:sz w:val="28"/>
          <w:szCs w:val="28"/>
        </w:rPr>
        <w:t xml:space="preserve">  </w:t>
      </w:r>
      <w:r w:rsidR="00A77D6B">
        <w:rPr>
          <w:sz w:val="28"/>
          <w:szCs w:val="28"/>
        </w:rPr>
        <w:t>города Пе</w:t>
      </w:r>
      <w:r w:rsidR="00FF22EF">
        <w:rPr>
          <w:sz w:val="28"/>
          <w:szCs w:val="28"/>
        </w:rPr>
        <w:t>тропавловка-Камчатского</w:t>
      </w:r>
      <w:r w:rsidR="00A77D6B">
        <w:rPr>
          <w:sz w:val="28"/>
          <w:szCs w:val="28"/>
        </w:rPr>
        <w:t xml:space="preserve"> </w:t>
      </w:r>
    </w:p>
    <w:p w:rsidR="00EB4946" w:rsidRDefault="00AD36D0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91747" w:rsidRDefault="00EB4946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AD1F7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="00AD1F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4A5E13">
        <w:rPr>
          <w:sz w:val="28"/>
          <w:szCs w:val="28"/>
        </w:rPr>
        <w:t xml:space="preserve">             </w:t>
      </w:r>
      <w:r w:rsidR="00523C82">
        <w:rPr>
          <w:sz w:val="28"/>
          <w:szCs w:val="28"/>
        </w:rPr>
        <w:t xml:space="preserve">   </w:t>
      </w:r>
      <w:r w:rsidR="00791747" w:rsidRPr="00000BB3">
        <w:rPr>
          <w:sz w:val="28"/>
          <w:szCs w:val="28"/>
        </w:rPr>
        <w:t>____</w:t>
      </w:r>
      <w:r w:rsidR="00791747" w:rsidRPr="008B4A55">
        <w:rPr>
          <w:sz w:val="28"/>
          <w:szCs w:val="28"/>
        </w:rPr>
        <w:t>___</w:t>
      </w:r>
      <w:r w:rsidR="007B43FD">
        <w:rPr>
          <w:sz w:val="28"/>
          <w:szCs w:val="28"/>
        </w:rPr>
        <w:t xml:space="preserve">___     </w:t>
      </w:r>
      <w:r w:rsidR="00A77D6B">
        <w:rPr>
          <w:sz w:val="28"/>
          <w:szCs w:val="28"/>
        </w:rPr>
        <w:t>И.В.Сотникова</w:t>
      </w:r>
    </w:p>
    <w:p w:rsidR="004A5E13" w:rsidRDefault="00B57C8A" w:rsidP="0079174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4A5E13" w:rsidRDefault="004A5E13" w:rsidP="00791747">
      <w:pPr>
        <w:spacing w:line="276" w:lineRule="auto"/>
        <w:jc w:val="both"/>
        <w:rPr>
          <w:sz w:val="28"/>
          <w:szCs w:val="28"/>
        </w:rPr>
      </w:pPr>
    </w:p>
    <w:p w:rsidR="0049460F" w:rsidRPr="003B51A3" w:rsidRDefault="004A5E13" w:rsidP="00014ED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DF042F" w:rsidRDefault="00DF042F"/>
    <w:p w:rsidR="0049460F" w:rsidRDefault="0049460F"/>
    <w:p w:rsidR="0049460F" w:rsidRDefault="0049460F"/>
    <w:p w:rsidR="0049460F" w:rsidRDefault="0049460F"/>
    <w:p w:rsidR="0049460F" w:rsidRDefault="0049460F"/>
    <w:p w:rsidR="0049460F" w:rsidRDefault="0049460F"/>
    <w:p w:rsidR="0049460F" w:rsidRDefault="0049460F">
      <w:r>
        <w:t xml:space="preserve">     </w:t>
      </w:r>
    </w:p>
    <w:p w:rsidR="0049460F" w:rsidRDefault="0049460F">
      <w:r>
        <w:t xml:space="preserve"> </w:t>
      </w:r>
    </w:p>
    <w:p w:rsidR="0049460F" w:rsidRDefault="0049460F">
      <w:r>
        <w:t xml:space="preserve">     </w:t>
      </w:r>
    </w:p>
    <w:sectPr w:rsidR="0049460F" w:rsidSect="00B57C8A">
      <w:footerReference w:type="default" r:id="rId8"/>
      <w:pgSz w:w="11906" w:h="16838"/>
      <w:pgMar w:top="1134" w:right="566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947" w:rsidRDefault="00766947">
      <w:r>
        <w:separator/>
      </w:r>
    </w:p>
  </w:endnote>
  <w:endnote w:type="continuationSeparator" w:id="0">
    <w:p w:rsidR="00766947" w:rsidRDefault="0076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5FD" w:rsidRDefault="00E255FD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2257">
      <w:rPr>
        <w:noProof/>
      </w:rPr>
      <w:t>3</w:t>
    </w:r>
    <w:r>
      <w:fldChar w:fldCharType="end"/>
    </w:r>
  </w:p>
  <w:p w:rsidR="00E255FD" w:rsidRDefault="00E255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947" w:rsidRDefault="00766947">
      <w:r>
        <w:separator/>
      </w:r>
    </w:p>
  </w:footnote>
  <w:footnote w:type="continuationSeparator" w:id="0">
    <w:p w:rsidR="00766947" w:rsidRDefault="00766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0D6F"/>
    <w:multiLevelType w:val="multilevel"/>
    <w:tmpl w:val="F78C4B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E703597"/>
    <w:multiLevelType w:val="hybridMultilevel"/>
    <w:tmpl w:val="08669C4E"/>
    <w:lvl w:ilvl="0" w:tplc="3BF46DDC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CA0012"/>
    <w:multiLevelType w:val="hybridMultilevel"/>
    <w:tmpl w:val="B426A744"/>
    <w:lvl w:ilvl="0" w:tplc="D1DC9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30F9"/>
    <w:rsid w:val="000027C5"/>
    <w:rsid w:val="0000572C"/>
    <w:rsid w:val="00014ED1"/>
    <w:rsid w:val="00023A76"/>
    <w:rsid w:val="00030E02"/>
    <w:rsid w:val="00031774"/>
    <w:rsid w:val="00034524"/>
    <w:rsid w:val="000447E0"/>
    <w:rsid w:val="00080A02"/>
    <w:rsid w:val="000878E0"/>
    <w:rsid w:val="00090176"/>
    <w:rsid w:val="000A1D91"/>
    <w:rsid w:val="000B271A"/>
    <w:rsid w:val="00111FB0"/>
    <w:rsid w:val="00125BA8"/>
    <w:rsid w:val="001367C5"/>
    <w:rsid w:val="00152733"/>
    <w:rsid w:val="00183CEE"/>
    <w:rsid w:val="00185DE6"/>
    <w:rsid w:val="001B7A9A"/>
    <w:rsid w:val="001C6789"/>
    <w:rsid w:val="001D6FCB"/>
    <w:rsid w:val="001F1792"/>
    <w:rsid w:val="00206088"/>
    <w:rsid w:val="00211A3F"/>
    <w:rsid w:val="00225158"/>
    <w:rsid w:val="002430F9"/>
    <w:rsid w:val="002503F3"/>
    <w:rsid w:val="00261D02"/>
    <w:rsid w:val="00270044"/>
    <w:rsid w:val="00273025"/>
    <w:rsid w:val="00273139"/>
    <w:rsid w:val="00274D1A"/>
    <w:rsid w:val="00285F30"/>
    <w:rsid w:val="002A257C"/>
    <w:rsid w:val="002A2ED7"/>
    <w:rsid w:val="002D5804"/>
    <w:rsid w:val="002D7517"/>
    <w:rsid w:val="002E50A6"/>
    <w:rsid w:val="002F2257"/>
    <w:rsid w:val="00313D5C"/>
    <w:rsid w:val="00350F47"/>
    <w:rsid w:val="0038580A"/>
    <w:rsid w:val="003C3784"/>
    <w:rsid w:val="003C4428"/>
    <w:rsid w:val="003D1161"/>
    <w:rsid w:val="003D6D2A"/>
    <w:rsid w:val="003F1823"/>
    <w:rsid w:val="003F74D9"/>
    <w:rsid w:val="00407B6F"/>
    <w:rsid w:val="00424D06"/>
    <w:rsid w:val="004452A8"/>
    <w:rsid w:val="00451735"/>
    <w:rsid w:val="0046276A"/>
    <w:rsid w:val="00467DF6"/>
    <w:rsid w:val="00471A40"/>
    <w:rsid w:val="00477E03"/>
    <w:rsid w:val="00484BC8"/>
    <w:rsid w:val="0048504C"/>
    <w:rsid w:val="0049460F"/>
    <w:rsid w:val="00496532"/>
    <w:rsid w:val="004A5E13"/>
    <w:rsid w:val="004B3867"/>
    <w:rsid w:val="004D7855"/>
    <w:rsid w:val="00503DB1"/>
    <w:rsid w:val="00523C82"/>
    <w:rsid w:val="005269E0"/>
    <w:rsid w:val="0053253F"/>
    <w:rsid w:val="00546619"/>
    <w:rsid w:val="00566463"/>
    <w:rsid w:val="00571BCC"/>
    <w:rsid w:val="00580ED0"/>
    <w:rsid w:val="00591493"/>
    <w:rsid w:val="0059653A"/>
    <w:rsid w:val="005A211C"/>
    <w:rsid w:val="005B1DA9"/>
    <w:rsid w:val="005C4CBB"/>
    <w:rsid w:val="005F7860"/>
    <w:rsid w:val="006040A7"/>
    <w:rsid w:val="00607ED0"/>
    <w:rsid w:val="00616685"/>
    <w:rsid w:val="00655296"/>
    <w:rsid w:val="00665916"/>
    <w:rsid w:val="00670049"/>
    <w:rsid w:val="00677C5D"/>
    <w:rsid w:val="006849B6"/>
    <w:rsid w:val="00697380"/>
    <w:rsid w:val="006D2BE3"/>
    <w:rsid w:val="006E4635"/>
    <w:rsid w:val="006F4201"/>
    <w:rsid w:val="006F5306"/>
    <w:rsid w:val="00716C1A"/>
    <w:rsid w:val="007244D0"/>
    <w:rsid w:val="00753438"/>
    <w:rsid w:val="00761CAE"/>
    <w:rsid w:val="00766947"/>
    <w:rsid w:val="00791747"/>
    <w:rsid w:val="007A5C4F"/>
    <w:rsid w:val="007B43FD"/>
    <w:rsid w:val="007E03B2"/>
    <w:rsid w:val="007F212D"/>
    <w:rsid w:val="007F2EA9"/>
    <w:rsid w:val="007F6882"/>
    <w:rsid w:val="00825660"/>
    <w:rsid w:val="00831CD0"/>
    <w:rsid w:val="008508EE"/>
    <w:rsid w:val="00860E1A"/>
    <w:rsid w:val="0086294B"/>
    <w:rsid w:val="00865A27"/>
    <w:rsid w:val="008B3831"/>
    <w:rsid w:val="008C0269"/>
    <w:rsid w:val="008D584A"/>
    <w:rsid w:val="00910605"/>
    <w:rsid w:val="00911A06"/>
    <w:rsid w:val="00930032"/>
    <w:rsid w:val="00940304"/>
    <w:rsid w:val="00947098"/>
    <w:rsid w:val="00964BAB"/>
    <w:rsid w:val="00974000"/>
    <w:rsid w:val="00985A40"/>
    <w:rsid w:val="009B110C"/>
    <w:rsid w:val="009F1052"/>
    <w:rsid w:val="009F18EB"/>
    <w:rsid w:val="00A007D4"/>
    <w:rsid w:val="00A00FFB"/>
    <w:rsid w:val="00A017D5"/>
    <w:rsid w:val="00A021F0"/>
    <w:rsid w:val="00A12DEE"/>
    <w:rsid w:val="00A17D0D"/>
    <w:rsid w:val="00A32BF6"/>
    <w:rsid w:val="00A3336D"/>
    <w:rsid w:val="00A4364D"/>
    <w:rsid w:val="00A46E62"/>
    <w:rsid w:val="00A471BD"/>
    <w:rsid w:val="00A67202"/>
    <w:rsid w:val="00A77D6B"/>
    <w:rsid w:val="00A864C0"/>
    <w:rsid w:val="00A8689A"/>
    <w:rsid w:val="00AA7543"/>
    <w:rsid w:val="00AD1F70"/>
    <w:rsid w:val="00AD36D0"/>
    <w:rsid w:val="00AD4B20"/>
    <w:rsid w:val="00AD7EDF"/>
    <w:rsid w:val="00AE2CBE"/>
    <w:rsid w:val="00AF0EC3"/>
    <w:rsid w:val="00B01CAF"/>
    <w:rsid w:val="00B03BB5"/>
    <w:rsid w:val="00B27EF9"/>
    <w:rsid w:val="00B41EF2"/>
    <w:rsid w:val="00B57C8A"/>
    <w:rsid w:val="00B6399D"/>
    <w:rsid w:val="00B964E2"/>
    <w:rsid w:val="00BB70F8"/>
    <w:rsid w:val="00BD1D50"/>
    <w:rsid w:val="00BD1FEB"/>
    <w:rsid w:val="00BE4F68"/>
    <w:rsid w:val="00BF444C"/>
    <w:rsid w:val="00C07F20"/>
    <w:rsid w:val="00C17317"/>
    <w:rsid w:val="00C25E97"/>
    <w:rsid w:val="00C41E74"/>
    <w:rsid w:val="00C44513"/>
    <w:rsid w:val="00C62188"/>
    <w:rsid w:val="00C80F9B"/>
    <w:rsid w:val="00C96565"/>
    <w:rsid w:val="00C97EB3"/>
    <w:rsid w:val="00CA750D"/>
    <w:rsid w:val="00CB13B2"/>
    <w:rsid w:val="00CB5FD0"/>
    <w:rsid w:val="00CC54F2"/>
    <w:rsid w:val="00CE79D7"/>
    <w:rsid w:val="00D27292"/>
    <w:rsid w:val="00D34154"/>
    <w:rsid w:val="00D35649"/>
    <w:rsid w:val="00D565A2"/>
    <w:rsid w:val="00D6073F"/>
    <w:rsid w:val="00DA5337"/>
    <w:rsid w:val="00DD6B8F"/>
    <w:rsid w:val="00DD6DB0"/>
    <w:rsid w:val="00DE6C1A"/>
    <w:rsid w:val="00DF042F"/>
    <w:rsid w:val="00DF549B"/>
    <w:rsid w:val="00E07ED7"/>
    <w:rsid w:val="00E255FD"/>
    <w:rsid w:val="00E25CCE"/>
    <w:rsid w:val="00E31D88"/>
    <w:rsid w:val="00E37463"/>
    <w:rsid w:val="00E40942"/>
    <w:rsid w:val="00E5159D"/>
    <w:rsid w:val="00E6684E"/>
    <w:rsid w:val="00E716FC"/>
    <w:rsid w:val="00E8240E"/>
    <w:rsid w:val="00EB4946"/>
    <w:rsid w:val="00F0035E"/>
    <w:rsid w:val="00F10FE0"/>
    <w:rsid w:val="00F1641A"/>
    <w:rsid w:val="00F21832"/>
    <w:rsid w:val="00F23BFE"/>
    <w:rsid w:val="00F33D49"/>
    <w:rsid w:val="00F641F4"/>
    <w:rsid w:val="00F75E5C"/>
    <w:rsid w:val="00F90BA0"/>
    <w:rsid w:val="00F94D2F"/>
    <w:rsid w:val="00FA33BD"/>
    <w:rsid w:val="00FB0CB0"/>
    <w:rsid w:val="00FB2D47"/>
    <w:rsid w:val="00FF22EF"/>
    <w:rsid w:val="00FF28AA"/>
    <w:rsid w:val="00FF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2DB5D-73BF-417D-890A-0AF3DC0F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1747"/>
    <w:pPr>
      <w:widowControl w:val="0"/>
      <w:suppressAutoHyphens/>
      <w:spacing w:after="120"/>
      <w:ind w:left="283"/>
    </w:pPr>
    <w:rPr>
      <w:rFonts w:eastAsia="Lucida Sans Unicode"/>
      <w:kern w:val="1"/>
    </w:rPr>
  </w:style>
  <w:style w:type="character" w:customStyle="1" w:styleId="a4">
    <w:name w:val="Основной текст с отступом Знак"/>
    <w:basedOn w:val="a0"/>
    <w:link w:val="a3"/>
    <w:rsid w:val="0079174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footer"/>
    <w:basedOn w:val="a"/>
    <w:link w:val="a6"/>
    <w:uiPriority w:val="99"/>
    <w:rsid w:val="007917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1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0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E50A6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D35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CF1851-B366-45D5-946A-EB23E39D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2382</TotalTime>
  <Pages>5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Алимова Ольга Ивановна</dc:creator>
  <cp:keywords/>
  <dc:description/>
  <cp:lastModifiedBy>Рыбка Галина Александровна</cp:lastModifiedBy>
  <cp:revision>77</cp:revision>
  <cp:lastPrinted>2019-06-12T22:14:00Z</cp:lastPrinted>
  <dcterms:created xsi:type="dcterms:W3CDTF">2019-03-25T22:17:00Z</dcterms:created>
  <dcterms:modified xsi:type="dcterms:W3CDTF">2019-06-25T21:27:00Z</dcterms:modified>
</cp:coreProperties>
</file>