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</w:t>
      </w:r>
    </w:p>
    <w:p w:rsidR="0011047D" w:rsidRP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27C75" w:rsidRDefault="0011047D" w:rsidP="0011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 xml:space="preserve">Агентства по занятости населения и миграционной политике </w:t>
      </w:r>
    </w:p>
    <w:p w:rsidR="0011047D" w:rsidRPr="00D27C75" w:rsidRDefault="0011047D" w:rsidP="00D2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75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D2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CC">
        <w:rPr>
          <w:rFonts w:ascii="Times New Roman" w:hAnsi="Times New Roman" w:cs="Times New Roman"/>
          <w:b/>
          <w:sz w:val="28"/>
          <w:szCs w:val="28"/>
        </w:rPr>
        <w:t>по состоянию на 12.11</w:t>
      </w:r>
      <w:r w:rsidRPr="00D27C75">
        <w:rPr>
          <w:rFonts w:ascii="Times New Roman" w:hAnsi="Times New Roman" w:cs="Times New Roman"/>
          <w:b/>
          <w:sz w:val="28"/>
          <w:szCs w:val="28"/>
        </w:rPr>
        <w:t>.2018</w:t>
      </w:r>
    </w:p>
    <w:p w:rsidR="00D27C75" w:rsidRDefault="00D27C75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6"/>
      </w:tblGrid>
      <w:tr w:rsidR="0011047D" w:rsidRPr="00D27C75" w:rsidTr="00D27C75">
        <w:tc>
          <w:tcPr>
            <w:tcW w:w="704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956" w:type="dxa"/>
          </w:tcPr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включения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результатам аттестации, </w:t>
            </w:r>
          </w:p>
          <w:p w:rsid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конкурса на замещение вакантной должности, </w:t>
            </w:r>
          </w:p>
          <w:p w:rsidR="0011047D" w:rsidRPr="00D27C75" w:rsidRDefault="0011047D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конкурса на включение в кадровый резерв)</w:t>
            </w:r>
          </w:p>
        </w:tc>
      </w:tr>
      <w:tr w:rsidR="00D27C75" w:rsidRPr="00D27C75" w:rsidTr="00DE5D1D">
        <w:tc>
          <w:tcPr>
            <w:tcW w:w="10196" w:type="dxa"/>
            <w:gridSpan w:val="3"/>
          </w:tcPr>
          <w:p w:rsidR="00D27C75" w:rsidRPr="00D27C75" w:rsidRDefault="00D27C75" w:rsidP="0011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D27C75" w:rsidRPr="00D27C75" w:rsidRDefault="00D27C75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D27C75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Большакова Екатерина Николаевна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D27C75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 w:rsidRPr="00D27C75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конкурса на замещение вакантной должности</w:t>
            </w:r>
          </w:p>
        </w:tc>
      </w:tr>
      <w:tr w:rsidR="001358CC" w:rsidRPr="00D27C75" w:rsidTr="00D27C75">
        <w:tc>
          <w:tcPr>
            <w:tcW w:w="704" w:type="dxa"/>
          </w:tcPr>
          <w:p w:rsidR="001358CC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358CC" w:rsidRPr="00D27C75" w:rsidRDefault="001358CC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Геннадьевна</w:t>
            </w:r>
          </w:p>
        </w:tc>
        <w:tc>
          <w:tcPr>
            <w:tcW w:w="4956" w:type="dxa"/>
          </w:tcPr>
          <w:p w:rsidR="001358CC" w:rsidRPr="00D27C75" w:rsidRDefault="001358CC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358CC" w:rsidRPr="00D27C75" w:rsidTr="00D27C75">
        <w:tc>
          <w:tcPr>
            <w:tcW w:w="704" w:type="dxa"/>
          </w:tcPr>
          <w:p w:rsidR="001358CC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358CC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Лядовская Ксения Андреевна</w:t>
            </w:r>
          </w:p>
        </w:tc>
        <w:tc>
          <w:tcPr>
            <w:tcW w:w="4956" w:type="dxa"/>
          </w:tcPr>
          <w:p w:rsidR="001358CC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C75"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 xml:space="preserve">Малеваная Лилия Вячеславовна 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7C75"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Миханошина Елена Анатольевна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77459" w:rsidRPr="00D27C75" w:rsidTr="00D27C75">
        <w:tc>
          <w:tcPr>
            <w:tcW w:w="704" w:type="dxa"/>
          </w:tcPr>
          <w:p w:rsidR="00F77459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Мулеева Ольга Юрьевна</w:t>
            </w:r>
          </w:p>
        </w:tc>
        <w:tc>
          <w:tcPr>
            <w:tcW w:w="495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F77459" w:rsidRPr="00D27C75" w:rsidTr="00D27C75">
        <w:tc>
          <w:tcPr>
            <w:tcW w:w="704" w:type="dxa"/>
          </w:tcPr>
          <w:p w:rsidR="00F77459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Константин Михайлович</w:t>
            </w:r>
          </w:p>
        </w:tc>
        <w:tc>
          <w:tcPr>
            <w:tcW w:w="4956" w:type="dxa"/>
          </w:tcPr>
          <w:p w:rsidR="00F77459" w:rsidRPr="00D27C75" w:rsidRDefault="00F77459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конкурса на замещение вакантной должности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C75"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Савельева Ольга Сергеевна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43216F" w:rsidRPr="00D27C75" w:rsidTr="00D27C75">
        <w:tc>
          <w:tcPr>
            <w:tcW w:w="704" w:type="dxa"/>
          </w:tcPr>
          <w:p w:rsidR="0043216F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3216F" w:rsidRPr="00D27C75" w:rsidRDefault="0043216F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Сапегина Варвара Владимировна</w:t>
            </w:r>
          </w:p>
        </w:tc>
        <w:tc>
          <w:tcPr>
            <w:tcW w:w="4956" w:type="dxa"/>
          </w:tcPr>
          <w:p w:rsidR="0043216F" w:rsidRPr="00D27C75" w:rsidRDefault="0043216F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1047D" w:rsidRPr="00D27C75" w:rsidTr="00D27C75">
        <w:tc>
          <w:tcPr>
            <w:tcW w:w="704" w:type="dxa"/>
          </w:tcPr>
          <w:p w:rsidR="0011047D" w:rsidRPr="00D27C75" w:rsidRDefault="00F77459" w:rsidP="0011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D27C75" w:rsidRPr="00D27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Семиволос Иван Дмитриевич</w:t>
            </w:r>
          </w:p>
        </w:tc>
        <w:tc>
          <w:tcPr>
            <w:tcW w:w="4956" w:type="dxa"/>
          </w:tcPr>
          <w:p w:rsidR="0011047D" w:rsidRPr="00D27C75" w:rsidRDefault="00D27C75" w:rsidP="00D2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75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</w:tbl>
    <w:p w:rsidR="0011047D" w:rsidRPr="0011047D" w:rsidRDefault="0011047D" w:rsidP="0011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047D" w:rsidRPr="0011047D" w:rsidSect="001104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D"/>
    <w:rsid w:val="0011047D"/>
    <w:rsid w:val="001358CC"/>
    <w:rsid w:val="00274F2F"/>
    <w:rsid w:val="00412E5D"/>
    <w:rsid w:val="0043216F"/>
    <w:rsid w:val="005F4806"/>
    <w:rsid w:val="00626A11"/>
    <w:rsid w:val="009D1BB2"/>
    <w:rsid w:val="00D27C75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CD0C-418D-490E-9366-938B28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Екатерина Николаевна</dc:creator>
  <cp:keywords/>
  <dc:description/>
  <cp:lastModifiedBy>Большакова Екатерина Николаевна</cp:lastModifiedBy>
  <cp:revision>3</cp:revision>
  <dcterms:created xsi:type="dcterms:W3CDTF">2018-11-11T22:23:00Z</dcterms:created>
  <dcterms:modified xsi:type="dcterms:W3CDTF">2018-11-11T22:51:00Z</dcterms:modified>
</cp:coreProperties>
</file>