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10347"/>
      </w:tblGrid>
      <w:tr>
        <w:tc>
          <w:tcPr>
            <w:tcW w:type="dxa" w:w="1034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/>
              <w:jc w:val="center"/>
              <w:outlineLvl w:val="0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О внесении изменений в постановление Правительства Камчатского края </w:t>
            </w:r>
          </w:p>
          <w:p w14:paraId="12000000">
            <w:pPr>
              <w:ind/>
              <w:jc w:val="center"/>
              <w:outlineLvl w:val="0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от 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0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1.03.2024 № 83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-П «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Об установлении расходного обязательства Камчатского края по предоставлению в 2024 году материальной поддержки безработным гражданам, несовершеннолетним гражданам в возрасте от 14 до 18 лет в период их участия в оплачиваемых общественных работах, временного трудоустройства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» 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постановление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01.03.2024 № 83-П «Об установлении расходного обязательства Камчатского края по предоставлению в 2024 году материальной поддержки безработным гражданам, несовершеннолетним гражданам в возрасте от 14 до 18 лет в период их участия в оплачиваемых общественных работах, временного трудоустройства» </w:t>
      </w:r>
      <w:r>
        <w:rPr>
          <w:rFonts w:ascii="Times New Roman" w:hAnsi="Times New Roman"/>
          <w:sz w:val="28"/>
        </w:rPr>
        <w:t>изменения согласно приложению к настоящему постановлению.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3084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1E000000">
            <w:pPr>
              <w:rPr>
                <w:rFonts w:ascii="Times New Roman" w:hAnsi="Times New Roman"/>
                <w:sz w:val="24"/>
              </w:rPr>
            </w:pPr>
          </w:p>
          <w:p w14:paraId="1F000000">
            <w:pPr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</w:t>
            </w:r>
            <w:r>
              <w:rPr>
                <w:rFonts w:ascii="Times New Roman" w:hAnsi="Times New Roman"/>
                <w:color w:val="FFFFFF"/>
                <w:sz w:val="24"/>
              </w:rPr>
              <w:t>подписи 1]</w:t>
            </w:r>
            <w:bookmarkEnd w:id="2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8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4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A000000">
      <w:pPr>
        <w:spacing w:after="0" w:line="240" w:lineRule="auto"/>
        <w:ind/>
        <w:jc w:val="center"/>
        <w:outlineLvl w:val="0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 постановление Правительства Камчатского края 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от 01.03.2024 № 83-П «Об установлении расходного обязательства Камчатского края по предоставлению в 2024 году материальной поддержки безработным гражданам, несовершеннолетним гражданам в возрасте от 14 до 18 лет в период их участия в оплачиваемых общественных работах, временного трудоустройства»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3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pacing w:val="-4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pacing w:val="-4"/>
          <w:sz w:val="28"/>
        </w:rPr>
        <w:t>Об установлении случаев и порядка оказания финансовой поддержки гражданам, в период участия по направлению органов службы занятости в оплачиваемых работах временного характера или оплачиваемых общественных работах</w:t>
      </w:r>
      <w:r>
        <w:rPr>
          <w:rFonts w:ascii="Times New Roman" w:hAnsi="Times New Roman"/>
          <w:b w:val="1"/>
          <w:spacing w:val="-4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Преамбулу изложить в следующей редакции: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«В соответствии </w:t>
      </w:r>
      <w:r>
        <w:rPr>
          <w:rFonts w:ascii="Times New Roman" w:hAnsi="Times New Roman"/>
          <w:sz w:val="28"/>
        </w:rPr>
        <w:t>со статьей 85 Бюджетного кодекса Российской 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частью 6 статьи 28 </w:t>
      </w:r>
      <w:r>
        <w:rPr>
          <w:rFonts w:ascii="Times New Roman" w:hAnsi="Times New Roman"/>
          <w:sz w:val="28"/>
        </w:rPr>
        <w:t>Федерального закона</w:t>
      </w:r>
      <w:r>
        <w:rPr>
          <w:rFonts w:ascii="Times New Roman" w:hAnsi="Times New Roman"/>
          <w:sz w:val="28"/>
        </w:rPr>
        <w:t xml:space="preserve"> от 12.12.2023 № 565-ФЗ «О занятости населения в Р</w:t>
      </w:r>
      <w:r>
        <w:rPr>
          <w:rFonts w:ascii="Times New Roman" w:hAnsi="Times New Roman"/>
          <w:sz w:val="28"/>
        </w:rPr>
        <w:t>оссийской Федерации», пунктом 13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части 3 статьи 7 Закона Камчатского края </w:t>
      </w:r>
      <w:r>
        <w:rPr>
          <w:rFonts w:ascii="Times New Roman" w:hAnsi="Times New Roman"/>
          <w:sz w:val="28"/>
        </w:rPr>
        <w:t xml:space="preserve">от 27.05.2022 № 84 </w:t>
      </w:r>
      <w:r>
        <w:rPr>
          <w:rFonts w:ascii="Times New Roman" w:hAnsi="Times New Roman"/>
          <w:sz w:val="28"/>
        </w:rPr>
        <w:t>«О Правительстве Камчатского края».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Часть 1 </w:t>
      </w:r>
      <w:r>
        <w:rPr>
          <w:rFonts w:ascii="Times New Roman" w:hAnsi="Times New Roman"/>
          <w:sz w:val="28"/>
        </w:rPr>
        <w:t>признать утратившей силу</w:t>
      </w:r>
      <w:r>
        <w:rPr>
          <w:rFonts w:ascii="Times New Roman" w:hAnsi="Times New Roman"/>
          <w:sz w:val="28"/>
        </w:rPr>
        <w:t>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Часть 2 изложить в следующей редакции: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 Утвердить Положение о случаях и порядке оказания финансовой поддержки гражданам, в период участия по направлению органов службы занятости в оплачиваемых работах временного характера или оплачиваемых общественных работах согласно приложению к настоящему постановлению».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В приложении:</w:t>
      </w:r>
    </w:p>
    <w:p w14:paraId="45000000">
      <w:pPr>
        <w:numPr>
          <w:ilvl w:val="0"/>
          <w:numId w:val="1"/>
        </w:num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«Положение о случаях и порядке о</w:t>
      </w:r>
      <w:r>
        <w:rPr>
          <w:rFonts w:ascii="Times New Roman" w:hAnsi="Times New Roman"/>
          <w:sz w:val="28"/>
        </w:rPr>
        <w:t>казания финансовой поддержки гражданам, в период участия по направлению органов службы занятости в оплачиваемых работах временного характера или оплачиваемых общественных работах»</w:t>
      </w:r>
      <w:r>
        <w:rPr>
          <w:rFonts w:ascii="Times New Roman" w:hAnsi="Times New Roman"/>
          <w:sz w:val="28"/>
        </w:rPr>
        <w:t>;</w:t>
      </w:r>
    </w:p>
    <w:p w14:paraId="47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Положение о случаях и п</w:t>
      </w:r>
      <w:r>
        <w:rPr>
          <w:rFonts w:ascii="Times New Roman" w:hAnsi="Times New Roman"/>
          <w:sz w:val="28"/>
        </w:rPr>
        <w:t xml:space="preserve">орядке оказания </w:t>
      </w:r>
      <w:r>
        <w:rPr>
          <w:rFonts w:ascii="Times New Roman" w:hAnsi="Times New Roman"/>
          <w:sz w:val="28"/>
        </w:rPr>
        <w:t>финансовой поддержки гражданам, в период участия по направлению органов службы занятости в оплачиваемых работах временного характера или оплачиваемых общественных работах определяет случаи, порядок оказания и размеры финансовой поддержки за счет средств краевого бюджета, предоставляемой органами службы занятости населения Камчатского края в пределах лимитов бюджетных обязательств, доведенных до них Министерством труда и развития кадрового потенциала Камчатского края, в целях реализации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№ 720-П</w:t>
      </w:r>
      <w:r>
        <w:rPr>
          <w:rFonts w:ascii="Times New Roman" w:hAnsi="Times New Roman"/>
          <w:sz w:val="28"/>
        </w:rPr>
        <w:t>: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несовершеннолетним гражданам в возрасте от 14 до 18 лет в период их временного трудоустройства в свободное от учебы время, за исключением несовершеннолетних граждан, трудоустроенных в оленеводческие хозяйства, которым назначена денежная выплата, установленная частью 5 статьи 8 Закона Камчатского края от 05.10.2023 № 254 «О северном оленеводстве в Камчатском крае»; 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безработным гражданам, испытывающим трудности в поиске работы, в период их участия в</w:t>
      </w:r>
      <w:r>
        <w:rPr>
          <w:rFonts w:ascii="Times New Roman" w:hAnsi="Times New Roman"/>
          <w:sz w:val="28"/>
        </w:rPr>
        <w:t xml:space="preserve"> оплачиваемых работах временного характера</w:t>
      </w:r>
      <w:r>
        <w:rPr>
          <w:rFonts w:ascii="Times New Roman" w:hAnsi="Times New Roman"/>
          <w:sz w:val="28"/>
        </w:rPr>
        <w:t xml:space="preserve">; 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безработным гражданам в период их участия в оплачиваемых общественных работах.</w:t>
      </w:r>
      <w:r>
        <w:rPr>
          <w:rFonts w:ascii="Times New Roman" w:hAnsi="Times New Roman"/>
          <w:sz w:val="28"/>
        </w:rPr>
        <w:t>»;</w:t>
      </w:r>
    </w:p>
    <w:p w14:paraId="4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в части 2:</w:t>
      </w:r>
    </w:p>
    <w:p w14:paraId="4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в абзаце первом </w:t>
      </w:r>
      <w:r>
        <w:rPr>
          <w:rFonts w:ascii="Times New Roman" w:hAnsi="Times New Roman"/>
          <w:sz w:val="28"/>
        </w:rPr>
        <w:t>слова «Материальная» заменить словами «Финансовая»</w:t>
      </w:r>
      <w:r>
        <w:rPr>
          <w:rFonts w:ascii="Times New Roman" w:hAnsi="Times New Roman"/>
          <w:sz w:val="28"/>
        </w:rPr>
        <w:t>;</w:t>
      </w:r>
    </w:p>
    <w:p w14:paraId="4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в пункте 2 </w:t>
      </w:r>
      <w:r>
        <w:rPr>
          <w:rFonts w:ascii="Times New Roman" w:hAnsi="Times New Roman"/>
          <w:sz w:val="28"/>
        </w:rPr>
        <w:t>слова «пунктах 2–4» заменить словами «пунктах 2 и 3»;</w:t>
      </w:r>
    </w:p>
    <w:p w14:paraId="4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часть 3 изложить в следующей редакции:</w:t>
      </w:r>
    </w:p>
    <w:p w14:paraId="5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 Финансовая поддержка предоставляется гражданам, указанным в части 1 настоящего Положения, в период участия в оплачиваемых работах временного характера или оплачиваемых общественных работах, в случае их направления на указанные работы краевым государственным казенным учреждением «Центр занятости населения Камчатского края» (далее </w:t>
      </w:r>
      <w:r>
        <w:rPr>
          <w:rFonts w:ascii="Times New Roman" w:hAnsi="Times New Roman"/>
          <w:color w:val="000000"/>
          <w:spacing w:val="0"/>
          <w:sz w:val="28"/>
        </w:rPr>
        <w:t>– Центр занятости населения</w:t>
      </w:r>
      <w:r>
        <w:rPr>
          <w:rFonts w:ascii="Times New Roman" w:hAnsi="Times New Roman"/>
          <w:sz w:val="28"/>
        </w:rPr>
        <w:t>).»;</w:t>
      </w:r>
    </w:p>
    <w:p w14:paraId="5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в части 4:</w:t>
      </w:r>
    </w:p>
    <w:p w14:paraId="5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в абзаце первом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атериальной» заменить словами «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инансовой»;</w:t>
      </w:r>
    </w:p>
    <w:p w14:paraId="5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в пункте 1 </w:t>
      </w:r>
      <w:r>
        <w:rPr>
          <w:rFonts w:ascii="Times New Roman" w:hAnsi="Times New Roman"/>
          <w:sz w:val="28"/>
        </w:rPr>
        <w:t>слова «во временны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в оплачиваемых работах временного характера</w:t>
      </w:r>
      <w:r>
        <w:rPr>
          <w:rFonts w:ascii="Times New Roman" w:hAnsi="Times New Roman"/>
          <w:sz w:val="28"/>
        </w:rPr>
        <w:t>»;</w:t>
      </w:r>
    </w:p>
    <w:p w14:paraId="5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пункте 2 </w:t>
      </w:r>
      <w:r>
        <w:rPr>
          <w:rFonts w:ascii="Times New Roman" w:hAnsi="Times New Roman"/>
          <w:sz w:val="28"/>
        </w:rPr>
        <w:t>слова «во временны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в оплачиваемых работах временного характера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5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части 5 слова «материальной» заменить словами «финансовой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5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части 6:</w:t>
      </w:r>
    </w:p>
    <w:p w14:paraId="5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слова «материальной</w:t>
      </w:r>
      <w:r>
        <w:rPr>
          <w:rFonts w:ascii="Times New Roman" w:hAnsi="Times New Roman"/>
          <w:sz w:val="28"/>
        </w:rPr>
        <w:t>» заменить</w:t>
      </w:r>
      <w:r>
        <w:rPr>
          <w:rFonts w:ascii="Times New Roman" w:hAnsi="Times New Roman"/>
          <w:sz w:val="28"/>
        </w:rPr>
        <w:t xml:space="preserve"> словами «финансовой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5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слова «во временны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» заменить словами «в оплачиваемых работах временного характера»;</w:t>
      </w:r>
    </w:p>
    <w:p w14:paraId="5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в части 7 </w:t>
      </w:r>
      <w:r>
        <w:rPr>
          <w:rFonts w:ascii="Times New Roman" w:hAnsi="Times New Roman"/>
          <w:sz w:val="28"/>
        </w:rPr>
        <w:t>слова «материальной» заменить словами «финансовой</w:t>
      </w:r>
      <w:r>
        <w:rPr>
          <w:rFonts w:ascii="Times New Roman" w:hAnsi="Times New Roman"/>
          <w:sz w:val="28"/>
        </w:rPr>
        <w:t>»;</w:t>
      </w:r>
    </w:p>
    <w:p w14:paraId="5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 части 8:</w:t>
      </w:r>
    </w:p>
    <w:p w14:paraId="5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слова «временных» заменить словами «оплачиваемых работ временного характера»;</w:t>
      </w:r>
    </w:p>
    <w:p w14:paraId="5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слова «материальной</w:t>
      </w:r>
      <w:r>
        <w:rPr>
          <w:rFonts w:ascii="Times New Roman" w:hAnsi="Times New Roman"/>
          <w:sz w:val="28"/>
        </w:rPr>
        <w:t>» заменить</w:t>
      </w:r>
      <w:r>
        <w:rPr>
          <w:rFonts w:ascii="Times New Roman" w:hAnsi="Times New Roman"/>
          <w:sz w:val="28"/>
        </w:rPr>
        <w:t xml:space="preserve"> словами «финансовой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_GoBack"/>
      <w:bookmarkEnd w:id="3"/>
    </w:p>
    <w:sectPr>
      <w:headerReference r:id="rId1" w:type="default"/>
      <w:pgSz w:h="16838" w:orient="portrait" w:w="11906"/>
      <w:pgMar w:bottom="1134" w:footer="709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ind/>
      <w:jc w:val="center"/>
    </w:pPr>
  </w:p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Гиперссылка1"/>
    <w:basedOn w:val="Style_6"/>
    <w:link w:val="Style_5_ch"/>
    <w:rPr>
      <w:color w:themeColor="hyperlink" w:val="0563C1"/>
      <w:u w:val="single"/>
    </w:rPr>
  </w:style>
  <w:style w:styleId="Style_5_ch" w:type="character">
    <w:name w:val="Гиперссылка1"/>
    <w:basedOn w:val="Style_6_ch"/>
    <w:link w:val="Style_5"/>
    <w:rPr>
      <w:color w:themeColor="hyperlink" w:val="0563C1"/>
      <w:u w:val="single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4_ch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4_ch"/>
    <w:link w:val="Style_19"/>
    <w:rPr>
      <w:rFonts w:ascii="Segoe UI" w:hAnsi="Segoe UI"/>
      <w:sz w:val="18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6" w:type="paragraph">
    <w:name w:val="Plain Text"/>
    <w:basedOn w:val="Style_4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4_ch"/>
    <w:link w:val="Style_26"/>
    <w:rPr>
      <w:rFonts w:ascii="Calibri" w:hAnsi="Calibri"/>
    </w:rPr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footer"/>
    <w:basedOn w:val="Style_4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4_ch"/>
    <w:link w:val="Style_29"/>
    <w:rPr>
      <w:rFonts w:ascii="Times New Roman" w:hAnsi="Times New Roman"/>
      <w:sz w:val="28"/>
    </w:rPr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toc 5"/>
    <w:next w:val="Style_4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2024-12-17T23:32:16Z</dcterms:modified>
</cp:coreProperties>
</file>