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Краевое трехстороннее Соглашение </w:t>
      </w:r>
    </w:p>
    <w:p w14:paraId="04000000">
      <w:pPr>
        <w:pStyle w:val="Style_2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 Правительством Камчатского края, </w:t>
      </w:r>
      <w:r>
        <w:rPr>
          <w:rFonts w:ascii="Times New Roman" w:hAnsi="Times New Roman"/>
          <w:sz w:val="28"/>
        </w:rPr>
        <w:t xml:space="preserve">Федерацией профсоюзов Камчатки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объединениями работодателей Камчатского края </w:t>
      </w:r>
      <w:r>
        <w:rPr>
          <w:rFonts w:ascii="Times New Roman" w:hAnsi="Times New Roman"/>
          <w:sz w:val="28"/>
        </w:rPr>
        <w:t xml:space="preserve">на 2023 – 2025 годы </w:t>
      </w:r>
      <w:r>
        <w:br/>
      </w:r>
      <w:r>
        <w:rPr>
          <w:rFonts w:ascii="Times New Roman" w:hAnsi="Times New Roman"/>
          <w:sz w:val="28"/>
        </w:rPr>
        <w:t>№ 01-03-30-115 (в ред. 29.11.2023)</w:t>
      </w:r>
    </w:p>
    <w:p w14:paraId="05000000">
      <w:pPr>
        <w:pStyle w:val="Style_2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26 декабря 2023 года</w:t>
      </w:r>
    </w:p>
    <w:p w14:paraId="07000000">
      <w:pPr>
        <w:pStyle w:val="Style_2"/>
        <w:ind w:firstLine="709" w:left="0" w:right="0"/>
        <w:rPr>
          <w:rFonts w:ascii="Times New Roman" w:hAnsi="Times New Roman"/>
          <w:sz w:val="28"/>
        </w:rPr>
      </w:pPr>
    </w:p>
    <w:p w14:paraId="08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Правительство Камчатского края </w:t>
      </w: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Правительство)</w:t>
      </w:r>
      <w:r>
        <w:rPr>
          <w:rFonts w:ascii="Times New Roman" w:hAnsi="Times New Roman"/>
          <w:i w:val="0"/>
          <w:color w:val="000000"/>
          <w:sz w:val="28"/>
        </w:rPr>
        <w:t xml:space="preserve"> в лице Председателя Правительства Камчатского края Чекина Евгения Алексеевича, действующего на основании Устава Камчатского края, распоряжения Губернатора Камчатского края от 16.12.2021 </w:t>
      </w:r>
      <w:r>
        <w:rPr>
          <w:rFonts w:ascii="Times New Roman" w:hAnsi="Times New Roman"/>
          <w:i w:val="0"/>
          <w:color w:val="000000"/>
          <w:sz w:val="28"/>
        </w:rPr>
        <w:t>№ 782-Р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Камчатский краевой союз организаций профсоюзов «Федерация профсоюзов Камчатки» (далее – Профсоюзы) в лице Председателя Камчатского краевого союза организаций профсоюзов «Федерация профсоюзов Камчатки» Кирилича Максима Алексеевича, действующего на основании Устава Камчатского краевого союза организаций профсоюзов «Федерация профсоюзов Камчатки»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объединения работодателей Камчатского края (далее – Работодатели) в</w:t>
      </w:r>
      <w:r>
        <w:rPr>
          <w:rFonts w:ascii="Times New Roman" w:hAnsi="Times New Roman"/>
          <w:i w:val="0"/>
          <w:color w:val="000000"/>
          <w:sz w:val="28"/>
        </w:rPr>
        <w:t xml:space="preserve"> лице Президента Регионального объединения работодателей «Камчатское объединение работодателей социальных учреждений» Никифоровой Елены Борисовны, действующего на основании</w:t>
      </w:r>
      <w:r>
        <w:rPr>
          <w:rFonts w:ascii="Times New Roman" w:hAnsi="Times New Roman"/>
          <w:i w:val="0"/>
          <w:color w:val="000000"/>
          <w:sz w:val="28"/>
        </w:rPr>
        <w:t xml:space="preserve"> протокола рабочей встречи стороны работодателей краевой трехсторонней Комиссии по регулированию социально-трудовых отношений в Камчатском крае от 19.10.2021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i w:val="0"/>
          <w:color w:val="000000"/>
          <w:sz w:val="28"/>
        </w:rPr>
        <w:t xml:space="preserve"> именуемые в дальнейшем «Стороны», действуя в соответствии с Конституцией Российской Федерации, Трудовым кодексом Российской Федерации, иными нормативными правовыми актами Российской </w:t>
      </w:r>
      <w:r>
        <w:rPr>
          <w:rFonts w:ascii="Times New Roman" w:hAnsi="Times New Roman"/>
          <w:i w:val="0"/>
          <w:color w:val="000000"/>
          <w:sz w:val="28"/>
        </w:rPr>
        <w:t xml:space="preserve">Федерации и Камчатского края, заключили настоящее </w:t>
      </w:r>
      <w:r>
        <w:rPr>
          <w:rFonts w:ascii="Times New Roman" w:hAnsi="Times New Roman"/>
          <w:i w:val="0"/>
          <w:color w:val="000000"/>
          <w:sz w:val="28"/>
        </w:rPr>
        <w:t xml:space="preserve">Соглашение, </w:t>
      </w:r>
      <w:r>
        <w:rPr>
          <w:rFonts w:ascii="Times New Roman" w:hAnsi="Times New Roman"/>
          <w:sz w:val="28"/>
        </w:rPr>
        <w:t>определяющее согласованные позиции Сторон по регулированию социально­</w:t>
      </w:r>
      <w:r>
        <w:rPr>
          <w:rFonts w:ascii="Times New Roman" w:hAnsi="Times New Roman"/>
          <w:sz w:val="28"/>
        </w:rPr>
        <w:t xml:space="preserve">трудовых и иных связанных с ними экономических отношений на краевом уровне в </w:t>
      </w:r>
      <w:r>
        <w:rPr>
          <w:rFonts w:ascii="Times New Roman" w:hAnsi="Times New Roman"/>
          <w:sz w:val="28"/>
        </w:rPr>
        <w:t>2023–2025 годах и совместные действия по их осуществлению.</w:t>
      </w:r>
    </w:p>
    <w:p w14:paraId="09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настоящего Соглашения Стороны считают повышение благосостояния и снижение уровня бедности населения Камчатского края на основе устойчивого развития экономики Камчатского края, способствующего обеспечению достойных социальных стандартов качества жизни населения региона.</w:t>
      </w:r>
    </w:p>
    <w:p w14:paraId="0A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признают необходимым заключение краевых отраслевых (межотраслевых), территориальных и иных соглашений, коллективных договоров в организациях, осуществляющих свою деятельность на территории Камчатского края, и обязуются оказывать организациям, развивающим принципы социального партнерства, всестороннее содействие.</w:t>
      </w:r>
    </w:p>
    <w:p w14:paraId="0B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рассматривается Сторонами как основа для переговоров в муниципальных образованиях, отраслях, организациях в Камчатском крае. Стороны способствуют заключению трехсторонних соглашений по регулированию социально-трудовых отношений в муниципальных образованиях в Камчатском крае.</w:t>
      </w:r>
    </w:p>
    <w:p w14:paraId="0C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Обязательства и гарантии, включенные в настоящее Соглашение, являются минимальными и не могут быть изменены в сторону снижения социальной и экономической защищенности работников при заключении отраслевых (межотраслевых), территориальных и иных соглашений, а также коллективных договоров.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4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В области развития экономики и инвестиционной привлекательности</w:t>
      </w:r>
    </w:p>
    <w:p w14:paraId="0F000000">
      <w:pPr>
        <w:pStyle w:val="Style_4"/>
        <w:ind w:firstLine="709" w:left="0" w:right="0"/>
        <w:jc w:val="center"/>
        <w:rPr>
          <w:rFonts w:ascii="Times New Roman" w:hAnsi="Times New Roman"/>
          <w:sz w:val="28"/>
        </w:rPr>
      </w:pPr>
    </w:p>
    <w:p w14:paraId="10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11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1.1. Осуществлять обмен мнениями и взаимные консультации по вопросам бюджетной и налоговой политики, установления тарифов на энергоносители и услуги коммунального хозяйства, разработки системы документов стратегического планирования Камчатского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1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1.2. Формировать условия для самореализации граждан, роста реальных доходов работников и уровня жизни населения, ликвидации</w:t>
      </w:r>
      <w:r>
        <w:rPr>
          <w:rFonts w:ascii="Times New Roman" w:hAnsi="Times New Roman"/>
          <w:b w:val="0"/>
          <w:i w:val="0"/>
          <w:spacing w:val="-1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бедности.</w:t>
      </w:r>
    </w:p>
    <w:p w14:paraId="1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1.3. Содействовать созданию условий для устойчивого развития экономики Камчатского края путем развития предпринимательской деятельности и конкуренции, привлечения инвестиций и реализации инвестиционных</w:t>
      </w:r>
      <w:r>
        <w:rPr>
          <w:rFonts w:ascii="Times New Roman" w:hAnsi="Times New Roman"/>
          <w:b w:val="0"/>
          <w:i w:val="0"/>
          <w:spacing w:val="18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проектов,</w:t>
      </w:r>
      <w:r>
        <w:rPr>
          <w:rFonts w:ascii="Times New Roman" w:hAnsi="Times New Roman"/>
          <w:b w:val="0"/>
          <w:i w:val="0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развития</w:t>
      </w:r>
      <w:r>
        <w:rPr>
          <w:rFonts w:ascii="Times New Roman" w:hAnsi="Times New Roman"/>
          <w:b w:val="0"/>
          <w:i w:val="0"/>
          <w:spacing w:val="1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территории</w:t>
      </w:r>
      <w:r>
        <w:rPr>
          <w:rFonts w:ascii="Times New Roman" w:hAnsi="Times New Roman"/>
          <w:b w:val="0"/>
          <w:i w:val="0"/>
          <w:spacing w:val="1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опережающего</w:t>
      </w:r>
      <w:r>
        <w:rPr>
          <w:rFonts w:ascii="Times New Roman" w:hAnsi="Times New Roman"/>
          <w:b w:val="0"/>
          <w:i w:val="0"/>
          <w:spacing w:val="1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развития «Камчатка», свободного порта «Владивосток» в Камчатском крае, расширения использования инструментов государственно-частного партнерства.</w:t>
      </w:r>
    </w:p>
    <w:p w14:paraId="14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1.4. Способствовать развитию многоформатной торговли, в том числе торговой сети местных товаропроизводителей, в целях создания дополнительных рабочих мест и продвижения продукции местных товаропроизводителей.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1.5. Содействовать региональным товаропроизводителям в участии в выставочно-ярмарочных мероприятиях.</w:t>
      </w:r>
    </w:p>
    <w:p w14:paraId="16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1.6. Способствовать формированию положительного имиджа Камчатского края в целях привлечения отечественных и иностранных инвестиций на территорию региона. Формировать информационную базу инвестиционных проектов и оказывать содействие их продвижению и реализации.</w:t>
      </w:r>
    </w:p>
    <w:p w14:paraId="1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1.7. Способствовать внедрению энергосберегающих технологий, модернизации системы обеспечения промышленной, технологической и экологической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безопасности.</w:t>
      </w:r>
    </w:p>
    <w:p w14:paraId="1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1.8. Принимать участие в формировании и повышении эффективности ценовой и тарифной политики в сфере естественных монополий и жилищно-коммунального хозяйства в Камчатском крае с учетом отраслевых особенностей, внедрения лучших практик развития конкуренции в субъектах Российской</w:t>
      </w:r>
      <w:r>
        <w:rPr>
          <w:rFonts w:ascii="Times New Roman" w:hAnsi="Times New Roman"/>
          <w:b w:val="0"/>
          <w:i w:val="0"/>
          <w:spacing w:val="-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Федерации.</w:t>
      </w:r>
    </w:p>
    <w:p w14:paraId="1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1.9. Руководствоваться в своей работе положением о том, что тарифная и ценовая политика должны быть согласованы с динамикой денежных доходов населения и способствовать снижению темпов</w:t>
      </w:r>
      <w:r>
        <w:rPr>
          <w:rFonts w:ascii="Times New Roman" w:hAnsi="Times New Roman"/>
          <w:b w:val="0"/>
          <w:i w:val="0"/>
          <w:spacing w:val="-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инфляции.</w:t>
      </w:r>
    </w:p>
    <w:p w14:paraId="1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1.10. Анализировать не реже 2-х раз в год динамику темпов инфляции и роста цен на товары и услуги для населения Камчатского края с целью выработки предложений и рекомендаций по стабилизации цен на социально-значимые продовольственные товары и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услуги.</w:t>
      </w:r>
    </w:p>
    <w:p w14:paraId="1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1.11. Участвовать в проведении экспертиз нормативных правовых актов Камчатского края и оценки регулирующего</w:t>
      </w:r>
      <w:r>
        <w:rPr>
          <w:rFonts w:ascii="Times New Roman" w:hAnsi="Times New Roman"/>
          <w:b w:val="0"/>
          <w:i w:val="0"/>
          <w:spacing w:val="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воздействия проектов нормативных правовых актов Камчатского края, регулирующих отношения в сфере предпринимательской и инвестиционной</w:t>
      </w:r>
      <w:r>
        <w:rPr>
          <w:rFonts w:ascii="Times New Roman" w:hAnsi="Times New Roman"/>
          <w:b w:val="0"/>
          <w:i w:val="0"/>
          <w:spacing w:val="-1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деятельности.</w:t>
      </w:r>
    </w:p>
    <w:p w14:paraId="1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1.12. Предоставлять предпринимателям государственную финансовую поддержку в любых из существующих форм при наличии обязательства от 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ее </w:t>
      </w:r>
      <w:r>
        <w:rPr>
          <w:rFonts w:ascii="Times New Roman" w:hAnsi="Times New Roman"/>
          <w:b w:val="0"/>
          <w:i w:val="0"/>
          <w:sz w:val="28"/>
        </w:rPr>
        <w:t>получателей по сохранению либо созданию дополнительных рабочих мест.</w:t>
      </w:r>
    </w:p>
    <w:p w14:paraId="1D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1.13. Добиваться снижения уровня незаконной предпринимательской деятельности в Камчатском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1E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1.14. Принимать меры по предотвращению банкротства и необоснованной ликвидации организаций с учетом мнения</w:t>
      </w:r>
      <w:r>
        <w:rPr>
          <w:rFonts w:ascii="Times New Roman" w:hAnsi="Times New Roman"/>
          <w:b w:val="0"/>
          <w:i w:val="0"/>
          <w:spacing w:val="-1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профсоюзов.</w:t>
      </w:r>
    </w:p>
    <w:p w14:paraId="1F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1.15. Разрабатывать меры и осуществлять мероприятия по защите материальных прав работников в случае несостоятельности (банкротства) или неплатежеспособности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организации.</w:t>
      </w:r>
    </w:p>
    <w:p w14:paraId="20000000">
      <w:pPr>
        <w:pStyle w:val="Style_4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1.16. </w:t>
      </w:r>
      <w:r>
        <w:rPr>
          <w:rFonts w:ascii="Times New Roman" w:hAnsi="Times New Roman"/>
          <w:spacing w:val="-3"/>
          <w:sz w:val="28"/>
        </w:rPr>
        <w:t xml:space="preserve">Проводить мониторинг </w:t>
      </w:r>
      <w:r>
        <w:rPr>
          <w:rFonts w:ascii="Times New Roman" w:hAnsi="Times New Roman"/>
          <w:spacing w:val="-4"/>
          <w:sz w:val="28"/>
        </w:rPr>
        <w:t xml:space="preserve">учета </w:t>
      </w:r>
      <w:r>
        <w:rPr>
          <w:rFonts w:ascii="Times New Roman" w:hAnsi="Times New Roman"/>
          <w:spacing w:val="-3"/>
          <w:sz w:val="28"/>
        </w:rPr>
        <w:t xml:space="preserve">предложений работников, выборного </w:t>
      </w:r>
      <w:r>
        <w:rPr>
          <w:rFonts w:ascii="Times New Roman" w:hAnsi="Times New Roman"/>
          <w:sz w:val="28"/>
        </w:rPr>
        <w:t xml:space="preserve">органа </w:t>
      </w:r>
      <w:r>
        <w:rPr>
          <w:rFonts w:ascii="Times New Roman" w:hAnsi="Times New Roman"/>
          <w:spacing w:val="-3"/>
          <w:sz w:val="28"/>
        </w:rPr>
        <w:t xml:space="preserve">профсоюзов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pacing w:val="-3"/>
          <w:sz w:val="28"/>
        </w:rPr>
        <w:t xml:space="preserve">вопросам совершенствования производственной деятельности, отдельных производственных процессов, внедрения техники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3"/>
          <w:sz w:val="28"/>
        </w:rPr>
        <w:t>технологий, повышения производительности труда, квалификации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работников.</w:t>
      </w:r>
    </w:p>
    <w:p w14:paraId="21000000">
      <w:pPr>
        <w:pStyle w:val="Style_4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22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 и Работодатели:</w:t>
      </w:r>
    </w:p>
    <w:p w14:paraId="2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1.17. Способствуют развитию малого и среднего предпринимательства, включая реализацию мер по предоставлению финансовых и иных мер поддержки,</w:t>
      </w:r>
      <w:r>
        <w:rPr>
          <w:rFonts w:ascii="Times New Roman" w:hAnsi="Times New Roman"/>
          <w:b w:val="0"/>
          <w:i w:val="0"/>
          <w:spacing w:val="3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предусмотренных</w:t>
      </w:r>
      <w:r>
        <w:rPr>
          <w:rFonts w:ascii="Times New Roman" w:hAnsi="Times New Roman"/>
          <w:b w:val="0"/>
          <w:i w:val="0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государственной</w:t>
      </w:r>
      <w:r>
        <w:rPr>
          <w:rFonts w:ascii="Times New Roman" w:hAnsi="Times New Roman"/>
          <w:b w:val="0"/>
          <w:i w:val="0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программой</w:t>
      </w:r>
      <w:r>
        <w:rPr>
          <w:rFonts w:ascii="Times New Roman" w:hAnsi="Times New Roman"/>
          <w:b w:val="0"/>
          <w:i w:val="0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Камчатского</w:t>
      </w:r>
      <w:r>
        <w:rPr>
          <w:rFonts w:ascii="Times New Roman" w:hAnsi="Times New Roman"/>
          <w:b w:val="0"/>
          <w:i w:val="0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края «Развитие экономики и внешнеэкономической деятельности </w:t>
      </w:r>
      <w:r>
        <w:rPr>
          <w:rFonts w:ascii="Times New Roman" w:hAnsi="Times New Roman"/>
          <w:b w:val="0"/>
          <w:i w:val="0"/>
          <w:spacing w:val="-1"/>
          <w:sz w:val="28"/>
        </w:rPr>
        <w:t>Камчатского края</w:t>
      </w:r>
      <w:r>
        <w:rPr>
          <w:rFonts w:ascii="Times New Roman" w:hAnsi="Times New Roman"/>
          <w:b w:val="0"/>
          <w:i w:val="0"/>
          <w:sz w:val="28"/>
        </w:rPr>
        <w:t>», утвержденной постановлением Правительства Камчатского края от 01.07.2021 № 277-П.</w:t>
      </w:r>
    </w:p>
    <w:p w14:paraId="2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1.18. Проводят анализ осуществляемых мероприятий по развитию малого и среднего предпринимательства в Камчатском крае в целях выработки рекомендаций и предложений по их совершенствованию на ближайшую и долгосрочную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перспективы.</w:t>
      </w:r>
    </w:p>
    <w:p w14:paraId="2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1.19. Принимают меры по минимизации негативного влияния повышения цен и регулируемых тарифов на уровень жизни населения, недопущению необоснованного повышения цен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тарифов.</w:t>
      </w:r>
    </w:p>
    <w:p w14:paraId="2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2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1.20. Обеспечивает бюджетное финансирование и реализацию действующих государственных программ Камчатского края, а также национальных проектов на территории Камчатского края в соответствии с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29000000">
      <w:pPr>
        <w:pStyle w:val="Style_5"/>
        <w:spacing w:line="240" w:lineRule="auto"/>
        <w:ind w:firstLine="709" w:left="0" w:right="0"/>
        <w:jc w:val="both"/>
      </w:pPr>
      <w:r>
        <w:rPr>
          <w:rFonts w:ascii="Times New Roman" w:hAnsi="Times New Roman"/>
          <w:b w:val="0"/>
          <w:i w:val="0"/>
          <w:sz w:val="28"/>
        </w:rPr>
        <w:t xml:space="preserve">1.21. Обеспечивает проведение жилищной политики в соответствии с </w:t>
      </w:r>
      <w:r>
        <w:rPr>
          <w:rFonts w:ascii="Times New Roman" w:hAnsi="Times New Roman"/>
          <w:b w:val="0"/>
          <w:i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sz w:val="28"/>
        </w:rPr>
        <w:instrText>HYPERLINK "consultantplus://offline/ref%3DC198132865D20CA2A0B9A44D2AEB966C0C5DC80584A77D308C1BCE59A667iEV"</w:instrText>
      </w:r>
      <w:r>
        <w:rPr>
          <w:rFonts w:ascii="Times New Roman" w:hAnsi="Times New Roman"/>
          <w:b w:val="0"/>
          <w:i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z w:val="28"/>
        </w:rPr>
        <w:t xml:space="preserve">Указом </w:t>
      </w:r>
      <w:r>
        <w:rPr>
          <w:rFonts w:ascii="Times New Roman" w:hAnsi="Times New Roman"/>
          <w:b w:val="0"/>
          <w:i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sz w:val="28"/>
        </w:rPr>
        <w:t>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услуг».</w:t>
      </w:r>
    </w:p>
    <w:p w14:paraId="2A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1.22. Способствует развитию государственно-частного партнерства в социальной сфере, расширению доступа негосударственных организаций к предоставлению услуг в социальной сфере.</w:t>
      </w:r>
    </w:p>
    <w:p w14:paraId="2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1.23. Организует работу по снижению административных барьеров, обеспечению информационной и методологической поддержки субъектов малого и среднего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предпринимательства.</w:t>
      </w:r>
    </w:p>
    <w:p w14:paraId="2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1.24. Ежегодно информирует Стороны о деятельности Правительства Камчатского края, направленной на всестороннюю поддержку в регионе субъектов малого и среднего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предпринимательства.</w:t>
      </w:r>
    </w:p>
    <w:p w14:paraId="2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1.25. Направляет Сторонам имеющуюся информацию о планах реформирования и ликвидации краевых государственных учреждений, муниципальных учреждений и предприятий, находящихся в ведении Камчатского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2E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2F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30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1.26. Способствуют стабилизации и развитию производства, выпуску конкурентоспособной продукции, предотвращению банкротства и необоснованной ликвидации организаций, улучшению финансового положения организаций.</w:t>
      </w:r>
    </w:p>
    <w:p w14:paraId="31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Принимают меры по повышению качества предоставляемых услуг и производимой продукции.</w:t>
      </w:r>
    </w:p>
    <w:p w14:paraId="3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1.27. Проводят работу по модернизации и реконструкции производства, обеспечивающую его эффективность и рост производительности труда, а также по внедрению и развитию инновационных технологий, в том числе с учетом мнения профсоюзных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организаций.</w:t>
      </w:r>
    </w:p>
    <w:p w14:paraId="3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1.28. Содействуют развитию инфраструктуры малого и среднего бизнеса, расширению его взаимодействия с крупными и средними организациями, в том числе с учетом мнения отраслевых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профсоюзов.</w:t>
      </w:r>
    </w:p>
    <w:p w14:paraId="3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1.29. В случае начала процедуры банкротства организации уведомляют об этом профсоюзную организацию, а также содействуют участию представителей профсоюзной организации в собрании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кредиторов.</w:t>
      </w:r>
    </w:p>
    <w:p w14:paraId="35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В ходе проведения процедур приватизации, банкротства и ликвидации организаций соблюдают условия, обеспечивающие сохранение за работниками прав и социальных гарантий, установленных законодательством, с учетом мнения профсоюзов.</w:t>
      </w:r>
    </w:p>
    <w:p w14:paraId="36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1.30. В рамках, установленных законодательством и учредительными документами организаций, норм включают в коллегиальные органы управления организаций всех форм собственности полномочных представителей профсоюзной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организации.</w:t>
      </w:r>
    </w:p>
    <w:p w14:paraId="3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1.31. Отказываются от использования заемного труда (аутстаффинг) работников, за исключением случаев, предусмотренных законодательством 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14:paraId="38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39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3A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1.32. Принимают участие в работе коллегиальных и совещательных органов при Правительстве, предприятий и организаций по проблемам хозяйственно-экономической, производственной и социальной деятельности, вносят соответствующие предложения и принимают необходимые меры по обеспечению их реализации.</w:t>
      </w:r>
    </w:p>
    <w:p w14:paraId="3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1.33. Способствуют укреплению в трудовых коллективах организаций, осуществляющих свою деятельность на территории Камчатского края, трудовой дисциплины и организации соревновательного движения за повышение производительности труда и эффективности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производства.</w:t>
      </w:r>
    </w:p>
    <w:p w14:paraId="3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1.34. Выходят с инициативой по разработке и заключению коллективных договоров, соглашений, включению в них взаимных обязательств, направленных на сохранение и развитие производства, повышение производительности труда и качества продукции, рациональное использование рабочего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времени.</w:t>
      </w:r>
    </w:p>
    <w:p w14:paraId="3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3E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В области оплаты труда, доходов и уровня жизни населения</w:t>
      </w:r>
    </w:p>
    <w:p w14:paraId="3F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sz w:val="28"/>
        </w:rPr>
      </w:pPr>
    </w:p>
    <w:p w14:paraId="40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41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2.1. Проводить целенаправленную работу по повышению благосостояния и уровня жизни населения Камчатского края, по обеспечению роста реальной заработной платы, способствовать обеспечению достойных социальных стандартов качества его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жизни.</w:t>
      </w:r>
    </w:p>
    <w:p w14:paraId="4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2.2. Считать необходимым в предстоящий период разработать и реализовать мероприятия, обеспечивающие право работника на достойный труд, повышение уровня реальной заработной платы, совершенствование политики доходов и повышение уровня жизни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населения.</w:t>
      </w:r>
    </w:p>
    <w:p w14:paraId="4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2.3. Развивать в рамках своих полномочий и функций общественного контроля взаимодействие и сотрудничество по реализации Указа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Камчатском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4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2.4. Обеспечивать выполнение Соглашения о минимальной заработной плате в Камчатском крае на соответствующий календарный</w:t>
      </w:r>
      <w:r>
        <w:rPr>
          <w:rFonts w:ascii="Times New Roman" w:hAnsi="Times New Roman"/>
          <w:b w:val="0"/>
          <w:i w:val="0"/>
          <w:spacing w:val="-1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год.</w:t>
      </w:r>
    </w:p>
    <w:p w14:paraId="45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2.5. В случае снижения величины прожиточного минимума в Камчатском крае сохранять размер минимальной заработной платы на прежнем</w:t>
      </w:r>
      <w:r>
        <w:rPr>
          <w:rFonts w:ascii="Times New Roman" w:hAnsi="Times New Roman"/>
          <w:b w:val="0"/>
          <w:i w:val="0"/>
          <w:spacing w:val="-1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уровне.</w:t>
      </w:r>
    </w:p>
    <w:p w14:paraId="46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2.6. Устанавливать базовые оклады, минимальные тарифные ставки, определяющие месячную заработную плату работников, на уровне не ниже минимального размера оплаты труда, установленного законодательством Российской Федерации (протокол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разногласий).</w:t>
      </w:r>
    </w:p>
    <w:p w14:paraId="4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2.7. Разрабатывать предложения о порядке, сроках и размерах индексации заработной платы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4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2.8. Принимать исчерпывающие меры по недопущению просроченной задолженности по заработной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плате.</w:t>
      </w:r>
    </w:p>
    <w:p w14:paraId="4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2.9. Принимать активное участие в работе межведомственных комиссий, рабочих групп по вопросам обеспечения своевременной выплаты заработной платы, снижения неформальной занятости, легализации «серой» заработной платы, повышения собираемости налогов (сборов) и взносов в бюджеты всех уровней и в государственные внебюджетные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фонды.</w:t>
      </w:r>
    </w:p>
    <w:p w14:paraId="4A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содействие и практическую помощь соответствующим комиссиям, созданным в муниципальных образованиях в Камчатском крае.</w:t>
      </w:r>
    </w:p>
    <w:p w14:paraId="4B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Разрабатывать предложения по пересмотру состава и структуры потребительской корзины в Камчатском крае для наиболее оптимального регулирования уровня жизни населения Камчатского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4C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Опубликовывать информацию о величине прожиточного минимума в Камчатском крае, определенную в установленном порядке, а также по методике Профсоюзов, в средствах массовой информации Камчатского края и на официальных сайтах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Сторон.</w:t>
      </w:r>
    </w:p>
    <w:p w14:paraId="4D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Содействовать развитию в организациях, осуществляющих свою деятельность на территории Камчатского края, практики коллективно- договорного регулирования трудовых отношений по вопросам оплаты труда, в том числе по установлению размеров и условий компенсационных и стимулирующих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выплат.</w:t>
      </w:r>
    </w:p>
    <w:p w14:paraId="4E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 в состав комиссий по распределению стимулирующих выплат представителей профсоюзных организаций.</w:t>
      </w:r>
    </w:p>
    <w:p w14:paraId="4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Проводить предварительные консультации по вопросам индексации заработной платы работникам организаций, финансируемых из бюджета Камчатского края, до внесения проекта бюджета Камчатского края на утверждение в Законодательное Собрание Камчатского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50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52000000">
      <w:pPr>
        <w:pStyle w:val="Style_5"/>
        <w:spacing w:line="240" w:lineRule="auto"/>
        <w:ind w:firstLine="709" w:left="0" w:right="0"/>
        <w:jc w:val="both"/>
      </w:pPr>
      <w:r>
        <w:rPr>
          <w:rFonts w:ascii="Times New Roman" w:hAnsi="Times New Roman"/>
          <w:b w:val="0"/>
          <w:i w:val="0"/>
          <w:sz w:val="28"/>
        </w:rPr>
        <w:t xml:space="preserve">2.14. </w:t>
      </w:r>
      <w:r>
        <w:rPr>
          <w:rStyle w:val="Style_6_ch"/>
          <w:rFonts w:ascii="Times New Roman" w:hAnsi="Times New Roman"/>
          <w:b w:val="0"/>
          <w:i w:val="0"/>
          <w:sz w:val="28"/>
        </w:rPr>
        <w:t>Принимает меры по сохранению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заработной платы отдельных категорий работников бюджетной сферы на уровне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показателей, определенных указами Президента Российской Федерации от 07.05.2012 № 597 «О мероприятиях по реализации государственной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социальной политики», от 01.06.2012 № 761 «О Национальной стратегии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действий в интересах детей на 2012-2017 годы»,</w:t>
      </w:r>
      <w:r>
        <w:rPr>
          <w:rStyle w:val="Style_6_ch"/>
          <w:rFonts w:ascii="Times New Roman" w:hAnsi="Times New Roman"/>
          <w:b w:val="0"/>
          <w:i w:val="0"/>
          <w:sz w:val="28"/>
        </w:rPr>
        <w:t xml:space="preserve"> от</w:t>
      </w:r>
      <w:r>
        <w:rPr>
          <w:rStyle w:val="Style_6_ch"/>
          <w:rFonts w:ascii="Times New Roman" w:hAnsi="Times New Roman"/>
          <w:i w:val="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28.12.2012 № 1688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«О некоторых мерах по реализации государственной политики в сфере защиты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детей-сирот и детей, оставшихся без попечения родителей»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2.15. Обеспечивает принятие мер, направленных на недопущение снижения уровня денежных доходов населения Камчатского края, а также проведение индексации фонда оплаты труда работников организаций, финансируемых из бюджета Камчатского края, пособий и социальных выплат, предусмотренных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законодательством Российской Федерации.</w:t>
      </w:r>
    </w:p>
    <w:p w14:paraId="54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индексацию фонда оплаты труда работников организаций, финансируемых из бюджета Камчатского края, пособий и социальных выплат, предусмотренных законодательством Российской Федерации, не реже 1 раза в год.</w:t>
      </w:r>
    </w:p>
    <w:p w14:paraId="55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Информирует население Камчатского края об организациях, осуществляющих свою деятельность на территории Камчатского края, имеющих задолженность по выплате заработной платы работникам, через средства массовой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</w:p>
    <w:p w14:paraId="5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При проведении оптимизации бюджетных расходов не допускает уменьшения фонда оплаты труда работников организаций бюджетной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сферы.</w:t>
      </w:r>
    </w:p>
    <w:p w14:paraId="57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 и Профсоюзы:</w:t>
      </w:r>
    </w:p>
    <w:p w14:paraId="58000000">
      <w:pPr>
        <w:pStyle w:val="Style_2"/>
        <w:ind w:firstLine="709" w:left="0" w:right="0"/>
      </w:pPr>
      <w:r>
        <w:rPr>
          <w:rFonts w:ascii="Times New Roman" w:hAnsi="Times New Roman"/>
          <w:sz w:val="28"/>
        </w:rPr>
        <w:t xml:space="preserve">2.18. </w:t>
      </w:r>
      <w:r>
        <w:rPr>
          <w:rStyle w:val="Style_6_ch"/>
          <w:rFonts w:ascii="Times New Roman" w:hAnsi="Times New Roman"/>
          <w:color w:val="000000"/>
          <w:sz w:val="28"/>
        </w:rPr>
        <w:t>Проводят мониторинг уровня жизни населения Камчатского края, а также уровня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</w:rPr>
        <w:t>оплаты труда работников краевых государственных учреждений и 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</w:rPr>
        <w:t>учреждений в Камчатском крае по категориям работающих и видам учреждений.</w:t>
      </w:r>
    </w:p>
    <w:p w14:paraId="5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 Разрабатывают предложения о мерах, обеспечивающих повышение реального содержания заработной платы, порядке и сроках индексации заработной платы работников краевых государственных учреждений и муниципальных учреждений в Камчатском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крае.</w:t>
      </w:r>
    </w:p>
    <w:p w14:paraId="5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5B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5C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2.20. Разрабатывают и закрепляют в коллективных договорах системы оплаты труда работников, размеры тарифных ставок и основных окладов (основных должностных окладов), компенсационных и стимулирующих выплат и норм труда, условия и порядок премирования работников с обязательным учетом мнения профессионального союза или иного представительного органа работников.</w:t>
      </w:r>
    </w:p>
    <w:p w14:paraId="5D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2.21. Устанавливают размер минимальной заработной платы работников в соответствии с Соглашением о минимальной заработной плате в Камчатском крае.</w:t>
      </w:r>
    </w:p>
    <w:p w14:paraId="5E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2.22. На период действия Соглашения сохраняют районный коэффициент к заработной плате для работников всех отраслей в размере – 1,8, а в Алеутском муниципальном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округе –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2,0.</w:t>
      </w:r>
    </w:p>
    <w:p w14:paraId="5F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2.23. Проводят индексацию заработной платы не реже одного раза в год на величину фактического роста индекса потребительских цен, но не ниже официального значения в Камчатском</w:t>
      </w:r>
      <w:r>
        <w:rPr>
          <w:rFonts w:ascii="Times New Roman" w:hAnsi="Times New Roman"/>
          <w:b w:val="0"/>
          <w:i w:val="0"/>
          <w:spacing w:val="-1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60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2.24. Предоставляют в соответствии с коллективными договорами и соглашениями дополнительные, по сравнению с установленными законодательством Российской Федерации, гарантии и компенсации работникам, занятым на работах с вредными и опасными условиями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труда.</w:t>
      </w:r>
    </w:p>
    <w:p w14:paraId="61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2.25. Не допускают задержек выплаты заработной платы работникам, а также использования «серых», в том числе «конвертных», схем выплаты заработной платы и форм оплаты труда, не предусмотренных законодательством Российской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Федерации.</w:t>
      </w:r>
    </w:p>
    <w:p w14:paraId="6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2.26. В условиях банкротства организаций предпринимают исчерпывающие меры по выплате заработной платы, иных социальных выплат работникам в очередности, установленной законодательством Российской Федерации. Обеспечивают недопущение просрочки указанных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выплат.</w:t>
      </w:r>
    </w:p>
    <w:p w14:paraId="6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2.27. Представляют профессиональным союзам необходимую информацию по формированию и расходованию фонда оплаты труда в соответствии с коллективными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договорами.</w:t>
      </w:r>
    </w:p>
    <w:p w14:paraId="64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65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 и профсоюзы:</w:t>
      </w:r>
    </w:p>
    <w:p w14:paraId="6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2.28. При заключении отраслевых (межотраслевых), территориальных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иных соглашений, а также коллективных договоров устанавливают размер минимальной заработной платы в соответствии с Соглашением о минимальной заработной плате в Камчатском крае.</w:t>
      </w:r>
    </w:p>
    <w:p w14:paraId="6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68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6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2.29. Добиваются в период действия Соглашения установления минимальной заработной платы в Камчатском крае исходя из прожиточного минимума, рассчитанного по методике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Профсоюзов.</w:t>
      </w:r>
    </w:p>
    <w:p w14:paraId="6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2.30. Организуют независимое наблюдение за уровнем жизни населения с различными доходами, о результатах наблюдения информируют</w:t>
      </w:r>
      <w:r>
        <w:rPr>
          <w:rFonts w:ascii="Times New Roman" w:hAnsi="Times New Roman"/>
          <w:b w:val="0"/>
          <w:i w:val="0"/>
          <w:spacing w:val="-1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Стороны.</w:t>
      </w:r>
    </w:p>
    <w:p w14:paraId="6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2.31. Принимают участие в разработке проектов законов и иных нормативных правовых актов в сфере социально – трудовых отношений и связанных с ними экономических отношений, в том числе по вопросам оплаты труда и уровня жизни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населения.</w:t>
      </w:r>
    </w:p>
    <w:p w14:paraId="6C000000">
      <w:pPr>
        <w:pStyle w:val="Style_3"/>
        <w:tabs>
          <w:tab w:leader="none" w:pos="708" w:val="clear"/>
          <w:tab w:leader="none" w:pos="209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2.32. Обеспечивают профсоюзный контроль за своевременной и в полном объеме выплатой заработной платы работникам организаций, осуществляющих свою деятельность на территории Камчатского края, в которых есть первичные профсоюзные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организации. </w:t>
      </w:r>
    </w:p>
    <w:p w14:paraId="6D000000">
      <w:pPr>
        <w:pStyle w:val="Style_3"/>
        <w:tabs>
          <w:tab w:leader="none" w:pos="708" w:val="clear"/>
          <w:tab w:leader="none" w:pos="209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6E000000">
      <w:pPr>
        <w:pStyle w:val="Style_3"/>
        <w:tabs>
          <w:tab w:leader="none" w:pos="708" w:val="clear"/>
          <w:tab w:leader="none" w:pos="2098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>. В области обеспечения занятости населения и развития рынка труда</w:t>
      </w:r>
    </w:p>
    <w:p w14:paraId="6F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sz w:val="28"/>
        </w:rPr>
      </w:pPr>
    </w:p>
    <w:p w14:paraId="70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71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3.1. Считать одними из приоритетных направлений занятости населения следующие:</w:t>
      </w:r>
    </w:p>
    <w:p w14:paraId="7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повышение эффективности занятости населения и содействие интеграции незанятых граждан на рынок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труда;</w:t>
      </w:r>
    </w:p>
    <w:p w14:paraId="7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 повышение сбалансированности спроса и предложения на</w:t>
      </w:r>
      <w:r>
        <w:rPr>
          <w:rFonts w:ascii="Times New Roman" w:hAnsi="Times New Roman"/>
          <w:b w:val="0"/>
          <w:i w:val="0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рабочую силу;</w:t>
      </w:r>
    </w:p>
    <w:p w14:paraId="7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 предоставление государственных гарантий в области</w:t>
      </w:r>
      <w:r>
        <w:rPr>
          <w:rFonts w:ascii="Times New Roman" w:hAnsi="Times New Roman"/>
          <w:b w:val="0"/>
          <w:i w:val="0"/>
          <w:spacing w:val="2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занятости населения;</w:t>
      </w:r>
    </w:p>
    <w:p w14:paraId="75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4) недопущение массового увольнения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работников;</w:t>
      </w:r>
    </w:p>
    <w:p w14:paraId="76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5) организация трудоустройства безработных граждан, испытывающих трудности в поиске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работы;</w:t>
      </w:r>
    </w:p>
    <w:p w14:paraId="7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6) создание и (или) сохранение рабочих мест для граждан Российской Федерации, проживающих на территории Камчатского края (далее -</w:t>
      </w:r>
      <w:r>
        <w:rPr>
          <w:rFonts w:ascii="Times New Roman" w:hAnsi="Times New Roman"/>
          <w:b w:val="0"/>
          <w:i w:val="0"/>
          <w:spacing w:val="-3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граждане).</w:t>
      </w:r>
    </w:p>
    <w:p w14:paraId="78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7) совершенствование системы прогнозирования спроса и предложения трудовых ресурсов на рынке труда на долгосрочную перспективу в региональном и профессионально-квалификационном разрезах.</w:t>
      </w:r>
    </w:p>
    <w:p w14:paraId="7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3.2. Принимать меры по привлечению в Камчатский край необходимых для социально-экономического развития Камчатского края квалифицированных специалистов, в том числе по созданию соответствующих условий и стимулов, а также по повышению квалификации и переподготовке</w:t>
      </w:r>
      <w:r>
        <w:rPr>
          <w:rFonts w:ascii="Times New Roman" w:hAnsi="Times New Roman"/>
          <w:b w:val="0"/>
          <w:i w:val="0"/>
          <w:spacing w:val="-1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кадров.</w:t>
      </w:r>
    </w:p>
    <w:p w14:paraId="7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3.3. Способствовать созданию новых, сохранению и модернизации действующих рабочих мест в Камчатском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7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3.4. Принимать меры, направленные на недопущение нелегальных трудовых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отношений.</w:t>
      </w:r>
    </w:p>
    <w:p w14:paraId="7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3.5. Использовать все предусмотренные законодательством Российской Федерации меры по искоренению случаев дискриминации в сфере</w:t>
      </w:r>
      <w:r>
        <w:rPr>
          <w:rFonts w:ascii="Times New Roman" w:hAnsi="Times New Roman"/>
          <w:b w:val="0"/>
          <w:i w:val="0"/>
          <w:spacing w:val="-1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труда.</w:t>
      </w:r>
    </w:p>
    <w:p w14:paraId="7D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3.6. Руководствоваться следующими критериями массового высвобождения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работников:</w:t>
      </w:r>
    </w:p>
    <w:p w14:paraId="7E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1) ликвидация организации с численностью работающих 10 и более человек;</w:t>
      </w:r>
    </w:p>
    <w:p w14:paraId="7F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2) сокращение численности или штата работников организации в количестве:</w:t>
      </w:r>
    </w:p>
    <w:p w14:paraId="80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 и более человек в течение 30 календарных дней; </w:t>
      </w:r>
    </w:p>
    <w:p w14:paraId="81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 и более человек в течение 60 календарных дней; </w:t>
      </w:r>
    </w:p>
    <w:p w14:paraId="82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 и более человек в течение 90 календарных дней;</w:t>
      </w:r>
    </w:p>
    <w:p w14:paraId="83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увольнение работников в количестве 1 процента от общего числа работающих в связи с ликвидацией организации, либо сокращением численности или штата в течение 30 календарных дней в муниципальных образованиях в Камчатском крае с общей численностью занятых менее 3 тысяч человек.</w:t>
      </w:r>
    </w:p>
    <w:p w14:paraId="84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Обеспечивать работу выездных консультационных пунктов и мобильных центров занятости населения в организациях, предполагающих высвобождение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работников.</w:t>
      </w:r>
    </w:p>
    <w:p w14:paraId="85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Осуществлять ежеквартально отраслевой мониторинг вакантных рабочих мест по уровню предлагаемой заработной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платы.</w:t>
      </w:r>
    </w:p>
    <w:p w14:paraId="86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Проводить согласованную политику в области регулирования миграционной политики. Рекомендовать Межведомственной комиссии по вопросам привлечения и использования иностранных работников в Камчатском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крае отклонять заявки работодателей на привлечение иностранных работников, для включения в общую потребность Камчатского края, при наличии у данных работодателей непогашенной задолженности по оплате труда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работников.</w:t>
      </w:r>
    </w:p>
    <w:p w14:paraId="87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Использовать принцип приоритетности трудоустройства граждан Российской Федерации при привлечении на рабочие места иностранных работников.</w:t>
      </w:r>
    </w:p>
    <w:p w14:paraId="88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Разрабатывать и организовывать мероприятия по предупреждению и недопущению нелегальной трудовой миграции, нелегального найма иностранных работников и усилению контроля за использованием иностранной рабочей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силы.</w:t>
      </w:r>
    </w:p>
    <w:p w14:paraId="89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Осуществлять меры по содействию занятости молодежи, в том числе развитию практики стажировки обучающихся и выпускников профессиональных образовательных организаций с целью их последующего трудоустройства на постоянные рабочие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места.</w:t>
      </w:r>
    </w:p>
    <w:p w14:paraId="8A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Способствовать совершенствованию и развитию системы профессиональной ориентации обучающихся в образовательных организациях и граждан, ищущих работу, с целью повышения их мотивации к трудовой деятельности по профессиям и специальностям, востребованным на рынке труда, содействовать пропаганде рабочих специальностей в молодежной</w:t>
      </w:r>
      <w:r>
        <w:rPr>
          <w:rFonts w:ascii="Times New Roman" w:hAnsi="Times New Roman"/>
          <w:spacing w:val="-26"/>
          <w:sz w:val="28"/>
        </w:rPr>
        <w:t xml:space="preserve"> </w:t>
      </w:r>
      <w:r>
        <w:rPr>
          <w:rFonts w:ascii="Times New Roman" w:hAnsi="Times New Roman"/>
          <w:sz w:val="28"/>
        </w:rPr>
        <w:t>среде.</w:t>
      </w:r>
    </w:p>
    <w:p w14:paraId="8B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Формировать систему гарантированного предложения места первой работы по специальности выпускникам профессиональных образовательных организаций в Камчатском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крае.</w:t>
      </w:r>
    </w:p>
    <w:p w14:paraId="8C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Принимать меры, направленные на развитие кадрового потенциала с учетом приоритетов развития экономики Камчатского края, включая меры по опережающему профессиональному обучению, переквалификации и социальной поддержке работников в условиях проведения процедур, связанных с несостоятельностью (банкротством) организаций.</w:t>
      </w:r>
    </w:p>
    <w:p w14:paraId="8D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Оказывать содействие в профессиональной адаптации и в трудоустройстве гражданам с ограниченными возможностями здоровья, в том числе путем организации сопровождения при содействии занятости инвалидов, нуждающихся в данном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сопровождении.</w:t>
      </w:r>
    </w:p>
    <w:p w14:paraId="8E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 Создавать условия по социальной адаптации на рынке труда женщин, стремящихся возобновить трудовую деятельность после длительного перерыва в работе, в том числе перерыва, связанного с отпуском по уходу за ребенком до достижения им возраста трех лет, обеспечивать получение ими дополнительного профессионального образования и прохождение профессионального обучения по профессиям и специальностям, востребованным на региональном рынке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8F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3.18. Обеспечить в рамках национального проекта «Демография» реализацию мероприятий по профессиональному обучению и дополнительному профессиональному образованию отдельных категорий граждан, предусмотренных данным проектом, в целях повышения их конкурентоспособности на рынке труда.</w:t>
      </w:r>
    </w:p>
    <w:p w14:paraId="90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91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 и Работодатели:</w:t>
      </w:r>
    </w:p>
    <w:p w14:paraId="92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3.19. Проводят работу по внедрению системы целевой контрактной подготовки квалифицированных рабочих и служащих, в том числе в рамках трехсторонних договоров (работодатель – образовательная организация – обучающийся).</w:t>
      </w:r>
    </w:p>
    <w:p w14:paraId="9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3.20. Обеспечивают оборудование и оснащение рабочих мест для инвалидов и принимают меры по сохранению занятости данной категории граждан на рабочих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местах.</w:t>
      </w:r>
    </w:p>
    <w:p w14:paraId="9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3.21. Содействуют реализации механизмов по стимулированию участия работодателей в развитии профессионального образования 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обучения.</w:t>
      </w:r>
    </w:p>
    <w:p w14:paraId="95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96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9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3.22. Разрабатывает прогноз потребности экономики Камчатского края в квалифицированных кадрах по видам экономической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деятельности.</w:t>
      </w:r>
    </w:p>
    <w:p w14:paraId="9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3.23. Осуществляет мониторинг процессов трудовой миграции, в том числе внешней, регулярно публикует в средствах массовой информации Камчатского края результаты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мониторинга.</w:t>
      </w:r>
    </w:p>
    <w:p w14:paraId="9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3.24. Обеспечивает ежегодное проведение мониторинга движения рабочих мест (ввод новых рабочих мест, сохранение эффективно действующих) по отраслям экономики и населенным пунктам Камчатского</w:t>
      </w:r>
      <w:r>
        <w:rPr>
          <w:rFonts w:ascii="Times New Roman" w:hAnsi="Times New Roman"/>
          <w:b w:val="0"/>
          <w:i w:val="0"/>
          <w:spacing w:val="-1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9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3.25. Оказывает консультационную помощь работодателям по вопросам реализуемых в регионе мер поддержки, направленных на создание новых или модернизацию действующих рабочих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мест.</w:t>
      </w:r>
    </w:p>
    <w:p w14:paraId="9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3.26. Оказывает консультативную помощь работодателям, заявившим потребность в привлечении иностранной рабочей силы, в Государственной программе по оказанию содействия добровольному переселению в Российскую Федерацию соотечественников, проживающих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 xml:space="preserve">за рубежом, в части 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замещения </w:t>
      </w:r>
      <w:r>
        <w:rPr>
          <w:rFonts w:ascii="Times New Roman" w:hAnsi="Times New Roman"/>
          <w:b w:val="0"/>
          <w:i w:val="0"/>
          <w:sz w:val="28"/>
        </w:rPr>
        <w:t>соотечественниками рабочих мест, создаваемых для иностранных</w:t>
      </w:r>
      <w:r>
        <w:rPr>
          <w:rFonts w:ascii="Times New Roman" w:hAnsi="Times New Roman"/>
          <w:b w:val="0"/>
          <w:i w:val="0"/>
          <w:spacing w:val="-2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9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3.27. Совместно со сторонами формирует объективный, дифференцированный подход при согласовании потребности работодателей в привлечении иностранной рабочей силы с учетом целесообразности предусматриваемых объемов и профессионально-квалификационной структуры привлечения иностранных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9D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3.28. Совместно с соответствующими профсоюзными органами (территориальными организациями профсоюзов) анализирует ситуацию на рынке труда по профессиональным группам работников, а также по защите прав высвобождаемых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9E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3.29. Стимулирует экономическую заинтересованность работодателей в трудоустройстве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инвалидов.</w:t>
      </w:r>
    </w:p>
    <w:p w14:paraId="9F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3.30. Обеспечивает участие профсоюзов и работодателей в оценке эффективности расходования средств, направляемых на обеспечение занятости населения.</w:t>
      </w:r>
    </w:p>
    <w:p w14:paraId="A0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A1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A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3.31. Не допускают массового увольнения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A3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3.32. Разрабатывают и реализуют мероприятия, направленные на сохранение численности работников, подлежащих увольнению (приостановка приема работников на работу, перевод на режим неполного рабочего времени и др.).</w:t>
      </w:r>
    </w:p>
    <w:p w14:paraId="A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3.33. Способствуют трудоустройству высвобождаемых работников организаций, находящихся в различных стадиях банкротства, содействуют их занятости во вновь образуемых на базе их имущества</w:t>
      </w:r>
      <w:r>
        <w:rPr>
          <w:rFonts w:ascii="Times New Roman" w:hAnsi="Times New Roman"/>
          <w:b w:val="0"/>
          <w:i w:val="0"/>
          <w:spacing w:val="-1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организациях.</w:t>
      </w:r>
    </w:p>
    <w:p w14:paraId="A5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3.34. При намерении провести ликвидацию или реорганизацию организаций, полную или частичную приостановку производства, влекущую за собой сокращение рабочих мест или ухудшение условий труда, до принятия соответствующих решений проводят обязательные переговоры с профессиональными союзами по вопросам, затрагивающим социально- экономические интересы трудового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коллектива.</w:t>
      </w:r>
    </w:p>
    <w:p w14:paraId="A6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3.35. Развивают системы внутрифирменной профессиональной подготовки, переподготовки и повышения квалификации персонала за счет собственных средств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организаций.</w:t>
      </w:r>
    </w:p>
    <w:p w14:paraId="A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3.36. Обеспечивают приоритетное предоставление рабочих мест выпускникам общеобразовательных организаций, профессиональных образовательных организаций, постоянно проживающим на территории Камчатского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A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3.37. При заключении договоров по подготовке квалифицированных кадров в краевых профессиональных образовательных организациях среднего профессионального образования оказывают содействие в проведении производственной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практики.</w:t>
      </w:r>
    </w:p>
    <w:p w14:paraId="A9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3.38. Обеспечивают соблюдение квот рабочих мест для приема на работу.</w:t>
      </w:r>
    </w:p>
    <w:p w14:paraId="A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3.39. Оказывают содействие в предоставлении работы в режиме гибкого графика работы или на условиях сокращенной продолжительности рабочего времени, в организации надомного труда работникам, имеющим 3-х и более детей,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детей-инвалидов.</w:t>
      </w:r>
    </w:p>
    <w:p w14:paraId="A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3.40. Содействуют развитию добровольного медицинского страхования привлекаемых трудовых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мигрантов.</w:t>
      </w:r>
    </w:p>
    <w:p w14:paraId="A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D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 и профсоюзы:</w:t>
      </w:r>
    </w:p>
    <w:p w14:paraId="AE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3.41. Предусматривают мероприятия, направленные на сохранение и увеличение объемов работ, числа рабочих мест, переподготовку высвобождаемых работников, предоставление им гарантий и компенсаций, сверх установленных законодательством, с обеспечением их достаточного финансирования.</w:t>
      </w:r>
    </w:p>
    <w:p w14:paraId="AF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B0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B1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3.42. Осуществляют профсоюзный контроль за соблюдением законодательства, регулирующего трудовые отношения в организациях, в том числе при смене собственника имущества организации, изменении подведомственности организации, ее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реорганизации.</w:t>
      </w:r>
    </w:p>
    <w:p w14:paraId="B2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3.43. Добиваются включения в коллективные договоры взаимных обязательств по созданию и сохранению рабочих мест, повышению квалификации и переподготовки кадров, предоставлению дополнительных гарантий и компенсаций работникам, увольняемым в связи с сокращением штатов.</w:t>
      </w:r>
    </w:p>
    <w:p w14:paraId="B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3.44. Обеспечивают бесплатную юридическую помощь, консультирование и защиту интересов работников - членов профессиональных союзов по вопросам занятости, приема на работу, увольнения, предоставления гарантий и компенсаций, установленных законодательством Российской Федерации и Камчатского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B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3.45. Участвуют в работе Межведомственной комиссии по вопросам привлечения и использования иностранных работников в Камчатском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крае.</w:t>
      </w:r>
    </w:p>
    <w:p w14:paraId="B5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B6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В сфере улучшения условий и охраны труда, обеспечения экологической безопасности</w:t>
      </w:r>
    </w:p>
    <w:p w14:paraId="B7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B8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B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4.1. Обеспечивать разработку и реализацию на всех уровнях социального партнёрства программ (планов) улучшения условий и охраны труда, а также соглашений по охране труда между работодателями и уполномоченными работниками представительными (профсоюзными) органами и корпоративных программ улучшения здоровья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B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4.2. Проводить анализ результатов проведения специальной оценки условий труда на предприятиях и в организациях Камчатского</w:t>
      </w:r>
      <w:r>
        <w:rPr>
          <w:rFonts w:ascii="Times New Roman" w:hAnsi="Times New Roman"/>
          <w:b w:val="0"/>
          <w:i w:val="0"/>
          <w:spacing w:val="-1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BB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4.3. Добиваться обязательной реализации отраслевых тарифных соглашений и коллективных договоров в части соблюдения установленных норм по обеспечению работающих санитарно-бытовыми помещениями, средствами индивидуальной защиты.</w:t>
      </w:r>
    </w:p>
    <w:p w14:paraId="B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4.4. Организовывать проведение мероприятий по пропаганде и распространению передового опыта работы в сфере охраны труда, в том числе посредством участия в создании и распространении социальной рекламы, проведения семинаров и совещаний, информировать работников о вновь принятых нормативных правовых актах по вопросам охраны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труда.</w:t>
      </w:r>
    </w:p>
    <w:p w14:paraId="BD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4.5. Осуществлять меры по повышению уровня информированности работников о состоянии условий и охраны труда, травматизма и профессиональной заболеваемости в организациях, расположенных на территории Камчатского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BE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4.6. В целях привлечения внимания работодателей к вопросам охраны труда, сокращения производственного травматизма и профессиональных заболеваний организовывать и проводить ежегодные конкурсы на лучшую организацию по охране труда среди организаций, осуществляющих свою деятельность на территории Камчатского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BF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4.7. Организовывать проведение спартакиад работников по различным видам спорта, поддерживать стремление к ведению здорового образа жизни, используя имеющиеся спортивные сооружения, парковые зоны для занятий физкультурой и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спортом.</w:t>
      </w:r>
    </w:p>
    <w:p w14:paraId="C0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4.8.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Для прохождения вакцинации от COVID-19 Стороны принимают на себя обязательства обеспечить работников организаций, осуществляющих свою деятельность на территории Камчатского края, правом на дополнительное время (выходной день на усмотрение работодателя).</w:t>
      </w:r>
    </w:p>
    <w:p w14:paraId="C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sz w:val="28"/>
        </w:rPr>
      </w:pPr>
    </w:p>
    <w:p w14:paraId="C2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C3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 Обеспечивает на территории Камчатского края реализацию государственной политики в области охраны труда, в том числе финансирование мероприятий по охране труда, в краевых государственных и муниципальных учреждениях. </w:t>
      </w:r>
    </w:p>
    <w:p w14:paraId="C4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 Ежегодно проводит анализ и обобщение информации о состоянии условий и охраны труда в организациях, осуществляющих свою деятельность на территории Камчатского края, информирует работодателей и профсоюзы о состоянии условий и охраны труда, производственного травматизма, профессиональной заболеваемости 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организациях.</w:t>
      </w:r>
    </w:p>
    <w:p w14:paraId="C5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 Совершенствует систему экологического мониторинга, обеспечивает реализацию первоочередных мер по улучшению экологической обстановки и охране окружающей среды в Камчатском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крае.</w:t>
      </w:r>
    </w:p>
    <w:p w14:paraId="C600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4.12. Обеспечивает контроль за ходом выполнения первоочередных природоохранных мероприятий в рамках государственных программ Камчатского края по охране окружающей среды и рациональному природопользованию.</w:t>
      </w:r>
    </w:p>
    <w:p w14:paraId="C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4.13. В пределах своих полномочий осуществляет необходимые меры в области пожарной безопасности и защиты территорий и населения от чрезвычайных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ситуаций.</w:t>
      </w:r>
    </w:p>
    <w:p w14:paraId="C800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C9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 и Работодатели:</w:t>
      </w:r>
    </w:p>
    <w:p w14:paraId="CA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4.14. Осуществляют разработку, принятие и выполнение мероприятий, направленных на предупреждение производственного травматизма и профессиональных заболеваний, а также на улучшение условий и охраны труда.</w:t>
      </w:r>
    </w:p>
    <w:p w14:paraId="C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4.15. Включают представителей профсоюзных организаций в комиссии по проведению специальной оценки условий</w:t>
      </w:r>
      <w:r>
        <w:rPr>
          <w:rFonts w:ascii="Times New Roman" w:hAnsi="Times New Roman"/>
          <w:b w:val="0"/>
          <w:i w:val="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труда.</w:t>
      </w:r>
      <w:r>
        <w:rPr>
          <w:rFonts w:ascii="Times New Roman" w:hAnsi="Times New Roman"/>
          <w:sz w:val="28"/>
        </w:rPr>
        <w:t xml:space="preserve"> </w:t>
      </w:r>
    </w:p>
    <w:p w14:paraId="C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D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CE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CF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4.16. Предусматривают в коллективных договорах и соглашениях обязательства по вопросам улучшения условий и охраны труда и их финансирование, в том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числе:</w:t>
      </w:r>
    </w:p>
    <w:p w14:paraId="D0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проведение специальной оценки условий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труда;</w:t>
      </w:r>
    </w:p>
    <w:p w14:paraId="D100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2) проведение оценки профессиональных рисков;</w:t>
      </w:r>
    </w:p>
    <w:p w14:paraId="D2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предоставление дополнительных гарантий и компенсаций работникам, занятым на работах с вредными и (или) опасными условиями</w:t>
      </w:r>
      <w:r>
        <w:rPr>
          <w:rFonts w:ascii="Times New Roman" w:hAnsi="Times New Roman"/>
          <w:b w:val="0"/>
          <w:i w:val="0"/>
          <w:spacing w:val="-18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труда;</w:t>
      </w:r>
    </w:p>
    <w:p w14:paraId="D3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4) обеспечение работников молоком и лечебно-профилактическим питанием, сертифицированными (декларированными) специальной одеждой, специальной обувью и другими средствами индивидуальной защиты, смывающими и обезвреживающими средствами для работников, занятых на работах с вредными и (или) опасными условиями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труда;</w:t>
      </w:r>
    </w:p>
    <w:p w14:paraId="D4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5) организацию отдыха и оздоровления, лечебно-профилактического и медицинского обслуживания, санаторно-курортного лечения работающих и членов их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семей;</w:t>
      </w:r>
    </w:p>
    <w:p w14:paraId="D5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6) обеспечение дополнительных обязательств работодателя по возмещению вреда, причиненного жизни и здоровью работника при исполнении им трудовых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обязанностей, создание условий для проведения производственной гимнастики и занятий физической культурой и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спортом.</w:t>
      </w:r>
    </w:p>
    <w:p w14:paraId="D6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4.17. Принимают меры по созданию постоянно действующих комиссий по охране труда, формированию и обеспечению надлежащей деятельности служб охраны труда (в том числе квалифицированными кадрами), не допускают необоснованного сокращения должностей специалистов по охране труда, а также обеспечивают своевременное повышение их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квалификации.</w:t>
      </w:r>
    </w:p>
    <w:p w14:paraId="D7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4.18. Предусматривают в коллективных договорах и соглашениях предоставление оплачиваемого рабочего времени уполномоченным (доверенным) лицам по охране труда, в том числе членам профсоюзов, </w:t>
      </w:r>
      <w:r>
        <w:rPr>
          <w:rFonts w:ascii="Times New Roman" w:hAnsi="Times New Roman"/>
          <w:spacing w:val="-3"/>
          <w:sz w:val="28"/>
        </w:rPr>
        <w:t xml:space="preserve">для </w:t>
      </w:r>
      <w:r>
        <w:rPr>
          <w:rFonts w:ascii="Times New Roman" w:hAnsi="Times New Roman"/>
          <w:sz w:val="28"/>
        </w:rPr>
        <w:t>выполнения возложенных на них обязанностей по контролю за состоянием и условиями охраны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D8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4.19. Проводят профилактическую работу по снижению рисков несчастных случаев на производстве и профессиональных заболеваний, обеспечению безопасности рабочих мест, улучшению условий труда, снижению смертности от предотвратимых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причин.</w:t>
      </w:r>
    </w:p>
    <w:p w14:paraId="D9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4.20. Создают в организациях за счет собственных средств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специальные рабочие места для трудоустройства работников,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14:paraId="DA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4.21. В коллективных договорах предусматривают дополнительное, сверх установленного, страхование жизни и здоровья работников, работающих во вредных и (или) опасных условиях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DB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4.22. Рассматривают результаты расследования несчастного случая на производстве с участием профсоюзного органа данной организации для выработки предложений по устранению выявленных нарушений и причин, которые привели к несчастному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случаю.</w:t>
      </w:r>
    </w:p>
    <w:p w14:paraId="DC000000">
      <w:pPr>
        <w:pStyle w:val="Style_3"/>
        <w:tabs>
          <w:tab w:leader="none" w:pos="653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4.23. Выплачивают лицам, имеющим законное право на возмещение вреда, связанного со смертью кормильца в результате несчастного случая на производстве, единовременную выплату на каждого иждивенца в размере, порядке и на условиях, установленных в коллективном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договоре.</w:t>
      </w:r>
    </w:p>
    <w:p w14:paraId="DD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 этом размер данной единовременной выплаты, устанавливаемой в коллективном договоре, составляет не менее 20 минимальных размеров оплаты труда.</w:t>
      </w:r>
    </w:p>
    <w:p w14:paraId="D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4.24. Принимают меры для обеспечения работников возможностью приема горячей, здоровой пищи во время перерыва для отдыха и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питания, устанавливают перерывы для обогрева работников (работающих вне помещений в холодное время года);</w:t>
      </w:r>
    </w:p>
    <w:p w14:paraId="DF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4.25. Обеспечивают условия для осуществления государственного надзора и контроля, профсоюзного контроля, уполномоченными (доверенными) лицами по охране труда за соблюдением трудового законодательства, в том числе нормативных правовых актов по вопросам охраны труда и экологической безопасности.</w:t>
      </w:r>
    </w:p>
    <w:p w14:paraId="E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4.26. Осуществляют модернизацию и замену устаревшего оборудования, способствуют внедрению в производство экологически чистых и ресурсосберегающих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технологий.</w:t>
      </w:r>
    </w:p>
    <w:p w14:paraId="E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4.27. Привлекают в порядке, установленном законодательством Российской Федерации,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 курортного лечения работников, занятых на работах с вредными и (или) опасными производственными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факторами.</w:t>
      </w:r>
    </w:p>
    <w:p w14:paraId="E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4.28. Обращаются в порядке, установленном законодательством Российской Федерации, в Фонд социального страхования Российской Федерации для установления скидок к страховым тарифам на обязательное социальное страхование от несчастных случаев на производстве и профессиональных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заболеваний.</w:t>
      </w:r>
    </w:p>
    <w:p w14:paraId="E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4.29. Обеспечивают плановое обучение, проведение инструктажей, стажировок и проверок знаний требований охраны труда работниками организаций, активно привлекая к данной работе членские организации Федерации профсоюзов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Камчатки.</w:t>
      </w:r>
    </w:p>
    <w:p w14:paraId="E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4.30. Активно внедряют систему прохождения предварительной проверки (самопроверки) соблюдения требований трудового законодательства с помощью сервиса «Электронный инспектор», доступный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на портале «Онлайнинспекция.рф».</w:t>
      </w:r>
    </w:p>
    <w:p w14:paraId="E5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6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E7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4.31. Проводят независимую экспертизу условий труда и обеспечения безопасности работников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организаций.</w:t>
      </w:r>
    </w:p>
    <w:p w14:paraId="E8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4.32. Способствуют созданию в организациях комитетов (комиссий) по охране труда, избранию внештатных технических инспекторов труда и (или) уполномоченных (доверенных) лиц по охране труда, обеспечивают контроль за их обучением в сфере охраны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E9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4.33. При заключении коллективных договоров предусматривают в </w:t>
      </w:r>
      <w:r>
        <w:rPr>
          <w:rFonts w:ascii="Times New Roman" w:hAnsi="Times New Roman"/>
          <w:spacing w:val="-2"/>
          <w:sz w:val="28"/>
        </w:rPr>
        <w:t xml:space="preserve">них </w:t>
      </w:r>
      <w:r>
        <w:rPr>
          <w:rFonts w:ascii="Times New Roman" w:hAnsi="Times New Roman"/>
          <w:sz w:val="28"/>
        </w:rPr>
        <w:t>предоставление повышенных или дополнительных гарантий и компенсаций по сравнению с нормами Трудового кодекса Российской Федерации за работу во вредных и (или) опасных условиях труда в зависимости от степени вредности (опасности).</w:t>
      </w:r>
    </w:p>
    <w:p w14:paraId="EA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4.34. Предоставляют членам профсоюзов бесплатную юридическую помощь при рассмотрении в судах дел по возмещению вреда здоровью в связи с увечьем 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производстве.</w:t>
      </w:r>
    </w:p>
    <w:p w14:paraId="EB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4.35. Участвуют в деятельности Межведомственной комиссии по охране труда Камчатского края, представляют интересы работников в комиссиях по расследованию несчастных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случаев.</w:t>
      </w:r>
    </w:p>
    <w:p w14:paraId="EC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4.36. Информируют Стороны об итогах проведения специальной оценки условий труда в организациях Камчатского края, повлекших наибольшее снижение уровня социальных компенсаций и льгот для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работников.</w:t>
      </w:r>
    </w:p>
    <w:p w14:paraId="ED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4.37. Обеспечивают общественный контроль за проведением специальной оценки условий труда, целевым использованием средств социального страхования на предупредительные меры по сокращению производственного травматизма и профзаболеваемости, финансированием и реализацией организационно-технических мероприятий по охране труда, включенных по соглашению сторон в коллективные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договоры.</w:t>
      </w:r>
    </w:p>
    <w:p w14:paraId="EE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4.38. Проводят разъяснительную работу среди работников организаций, а также работников, состоящих в трудовых отношениях с индивидуальными предпринимателями, по вопросам охраны труда и предоставления социальных гарантий.</w:t>
      </w:r>
    </w:p>
    <w:p w14:paraId="EF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4.39. Подготавливают методические рекомендации профсоюзному активу организаций по осуществлению общественного контроля за соблюдением трудовых прав работников, правил и норм по охране труда и экологической безопасности.</w:t>
      </w:r>
    </w:p>
    <w:p w14:paraId="F0000000">
      <w:pPr>
        <w:pStyle w:val="Style_3"/>
        <w:tabs>
          <w:tab w:leader="none" w:pos="708" w:val="clear"/>
          <w:tab w:leader="none" w:pos="150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4.40. Проводят в трудовых коллективах организаций Камчатского края разъяснительную работу по недопущению дискриминации и стигматизации работников, живущих с ВИЧ-инфекцией, а также агитационную работу по вопросу участия работников акции «Добровольное и конфиденциальное консультирование и тестирование на ВИЧ на рабочих местах» с применением метода экспресс тестирования на ВИЧ-инфекцию в трудовых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коллективах.</w:t>
      </w:r>
    </w:p>
    <w:p w14:paraId="F1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4.41. Участвуют в распространении информации по вопросу обеспечения безопасности труда работников, а также в стимулировании в трудовых коллективах здорового и спортивного образа жизни.</w:t>
      </w:r>
    </w:p>
    <w:p w14:paraId="F2000000">
      <w:pPr>
        <w:pStyle w:val="Style_3"/>
        <w:tabs>
          <w:tab w:leader="none" w:pos="708" w:val="clear"/>
          <w:tab w:leader="none" w:pos="747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F3000000">
      <w:pPr>
        <w:pStyle w:val="Style_3"/>
        <w:tabs>
          <w:tab w:leader="none" w:pos="708" w:val="clear"/>
          <w:tab w:leader="none" w:pos="747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. В области молодежной политики, улучшения демографической ситуации и социальной поддержки населения</w:t>
      </w:r>
    </w:p>
    <w:p w14:paraId="F400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sz w:val="28"/>
        </w:rPr>
      </w:pPr>
    </w:p>
    <w:p w14:paraId="F500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F6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5.1. Укреплять систему социального страхования как одну из основных форм социальной защиты работающих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граждан.</w:t>
      </w:r>
    </w:p>
    <w:p w14:paraId="F7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5.2. При замене льгот денежными компенсациями не допускать снижения уровня социальной защищенности лиц, получающих данные</w:t>
      </w:r>
      <w:r>
        <w:rPr>
          <w:rFonts w:ascii="Times New Roman" w:hAnsi="Times New Roman"/>
          <w:b w:val="0"/>
          <w:i w:val="0"/>
          <w:spacing w:val="-1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компенсации.</w:t>
      </w:r>
    </w:p>
    <w:p w14:paraId="F8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5.3. В целях повышения уровня жизни инвалидов, пенсионеров, многодетных семей, детей-сирот, детей, оставшихся без попечения родителей, граждан, оказавшихся в трудной (экстремальной) жизненной ситуации и других слабо защищенных категорий населения, изыскивать дополнительные возможности их материальной и иной социальной поддержки и</w:t>
      </w:r>
      <w:r>
        <w:rPr>
          <w:rFonts w:ascii="Times New Roman" w:hAnsi="Times New Roman"/>
          <w:b w:val="0"/>
          <w:i w:val="0"/>
          <w:spacing w:val="-1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помощи.</w:t>
      </w:r>
    </w:p>
    <w:p w14:paraId="F9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5.4. Разрабатывать и внедрять меры, направленные на поддержку молодых специалистов, решение их социально-бытовых проблем, закрепление в организациях по месту</w:t>
      </w:r>
      <w:r>
        <w:rPr>
          <w:rFonts w:ascii="Times New Roman" w:hAnsi="Times New Roman"/>
          <w:b w:val="0"/>
          <w:i w:val="0"/>
          <w:spacing w:val="-7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трудоустройства.</w:t>
      </w:r>
    </w:p>
    <w:p w14:paraId="FA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5.5. Развивать системы круглогодичного оздоровления трудящихся в Камчатском крае на условиях государственно-частного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партнерства.</w:t>
      </w:r>
    </w:p>
    <w:p w14:paraId="FB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5.6. Принимать участие в организации культурно-массовых, физкультурно-оздоровительных мероприятий. Оказывать организационно- методическую помощь досуговым и оздоровительным</w:t>
      </w:r>
      <w:r>
        <w:rPr>
          <w:rFonts w:ascii="Times New Roman" w:hAnsi="Times New Roman"/>
          <w:b w:val="0"/>
          <w:i w:val="0"/>
          <w:spacing w:val="-1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организациям.</w:t>
      </w:r>
    </w:p>
    <w:p w14:paraId="FC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5.7. Рассматривать на заседаниях краевой трехсторонней Комиссии по регулированию социально-трудовых отношений в Камчатском крае (далее – краевая трехсторонняя Комиссия) информацию Государственного учреждения - Камчатское региональное отделение Фонда социального страхования Российской Федерации, Территориального фонда обязательного медицинского страхования Камчатского края, Отделения Пенсионного фонда Российской Федерации (государственное учреждение) по Камчатскому краю о расходовании страховых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средств.</w:t>
      </w:r>
    </w:p>
    <w:p w14:paraId="FD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5.8. Рекомендовать органам местного самоуправления муниципальных образований в Камчатском крае обеспечивать жильем специалистов, в которых нуждаются муниципальные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образования.</w:t>
      </w:r>
    </w:p>
    <w:p w14:paraId="FE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5.9. Рекомендовать работодателям организаций, осуществляющих свою деятельность на территории Камчатского края, устанавливать в коллективных договорах размер пособия по временной нетрудоспособности и пособия по беременности и родам в размере полного заработка с учетом районного коэффициента и процентных надбавок к заработной</w:t>
      </w:r>
      <w:r>
        <w:rPr>
          <w:rFonts w:ascii="Times New Roman" w:hAnsi="Times New Roman"/>
          <w:b w:val="0"/>
          <w:i w:val="0"/>
          <w:spacing w:val="-1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плате.</w:t>
      </w:r>
    </w:p>
    <w:p w14:paraId="FF00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5.10. Способствовать увеличению представительства молодежи в исполнительных органах Камчатского края, в органах объединений профсоюзов и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работодателей.</w:t>
      </w:r>
    </w:p>
    <w:p w14:paraId="00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5.11. Рекомендовать работодателям организаций, осуществляющих свою деятельность на территории Камчатского края, производить в течение 3-х лет доплату к заработной плате молодым специалистам, проживающим в Камчатском крае, устроившимся по специальности в течение года после получения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образования:</w:t>
      </w:r>
    </w:p>
    <w:p w14:paraId="01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в первый и второй год работы в размере 50 % от должностного оклада (ставки заработной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платы);</w:t>
      </w:r>
    </w:p>
    <w:p w14:paraId="0201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2) в третий год работы в размере 40 % от должностного оклада (ставки заработной платы).</w:t>
      </w:r>
    </w:p>
    <w:p w14:paraId="03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Обеспечивать проведение мероприятий по формированию у граждан навыков здорового образа жизни и здорового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питания.</w:t>
      </w:r>
    </w:p>
    <w:p w14:paraId="0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 Рекомендовать работодателям организаций, осуществляющих деятельность на территории Камчатского края, включать в коллективные договоры мероприятия, связанные с вопросами профилактики ВИЧ/СПИДа на рабочих местах, а также мероприятия стимулирующего характера для некурящих и ведущих здоровый образ жизни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работников.</w:t>
      </w:r>
    </w:p>
    <w:p w14:paraId="05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 Способствовать популяризации в организациях Камчатского края выполнения работниками нормативов Всероссийского физкультурно- спортивного комплекса «Готов к труду и обороне»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(ГТО).</w:t>
      </w:r>
    </w:p>
    <w:p w14:paraId="06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7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08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5.15. Осуществляет мониторинг демографических процессов на территории Камчатского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края.</w:t>
      </w:r>
    </w:p>
    <w:p w14:paraId="0901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5.16. Организует разработку и реализацию государственных программ Камчатского края, направленных на повышение рождаемости и укрепление семьи, увеличение продолжительности жизни и улучшение положения детей и женщин.</w:t>
      </w:r>
    </w:p>
    <w:p w14:paraId="0A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5.17. Предусматривает ежегодное финансирование социальной сферы в объемах не ниже долей бюджета предыдущего года в сопоставимой</w:t>
      </w:r>
      <w:r>
        <w:rPr>
          <w:rFonts w:ascii="Times New Roman" w:hAnsi="Times New Roman"/>
          <w:b w:val="0"/>
          <w:i w:val="0"/>
          <w:spacing w:val="-2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структуре.</w:t>
      </w:r>
    </w:p>
    <w:p w14:paraId="0B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5.18. Разрабатывает и реализует комплекс мер, направленных на снижение числа граждан, имеющих денежные доходы ниже величины прожиточного минимума, установленного в Камчатском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0C010000">
      <w:pPr>
        <w:pStyle w:val="Style_5"/>
        <w:spacing w:line="240" w:lineRule="auto"/>
        <w:ind w:firstLine="709" w:left="0" w:right="0"/>
        <w:jc w:val="both"/>
      </w:pPr>
      <w:r>
        <w:rPr>
          <w:rFonts w:ascii="Times New Roman" w:hAnsi="Times New Roman"/>
          <w:b w:val="0"/>
          <w:i w:val="0"/>
          <w:sz w:val="28"/>
        </w:rPr>
        <w:t xml:space="preserve">5.19. </w:t>
      </w:r>
      <w:r>
        <w:rPr>
          <w:rStyle w:val="Style_6_ch"/>
          <w:rFonts w:ascii="Times New Roman" w:hAnsi="Times New Roman"/>
          <w:b w:val="0"/>
          <w:i w:val="0"/>
          <w:sz w:val="28"/>
        </w:rPr>
        <w:t>Разрабатывает меры поддержки молодых квалифицированных специалистов с целью их закрепления на предприятиях и в организациях, в том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b w:val="0"/>
          <w:i w:val="0"/>
          <w:sz w:val="28"/>
        </w:rPr>
        <w:t>числе на селе, улучшения их социально-бытовых условий.</w:t>
      </w:r>
    </w:p>
    <w:p w14:paraId="0D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5.20. Оказывает социальную поддержку отдельным категориям граждан в период их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0E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5.21. Обеспечивает государственную поддержку талантливой молодежи, способствует организации и проведению конкурсов, смотров, выставок и других мероприятий в научной, общественно-политической, социально-культурной и иных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сферах.</w:t>
      </w:r>
    </w:p>
    <w:p w14:paraId="0F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5.22. Содействует развитию сети социальных предприятий потребительского рынка и услуг, осуществляющих предоставление социально значимых бытовых услуг и услуг общественного питания по сниженным</w:t>
      </w:r>
      <w:r>
        <w:rPr>
          <w:rFonts w:ascii="Times New Roman" w:hAnsi="Times New Roman"/>
          <w:b w:val="0"/>
          <w:i w:val="0"/>
          <w:spacing w:val="-3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ценам.</w:t>
      </w:r>
    </w:p>
    <w:p w14:paraId="1001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5.23. Реализует в Камчатском крае программу по обеспечению жильем молодых семей в части предоставления выплат на приобретение (строительство) жилья, рассматривает возможность строительства социального жилья.</w:t>
      </w:r>
    </w:p>
    <w:p w14:paraId="11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5.24. Рекомендует органам местного самоуправления муниципальных образований в Камчатском крае предоставлять дополнительные субсидии и льготы населению на оплату жилья и жилищно-коммунальных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</w:p>
    <w:p w14:paraId="12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sz w:val="28"/>
        </w:rPr>
      </w:pPr>
    </w:p>
    <w:p w14:paraId="13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14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5.25. Обеспечивают своевременную выплату пособий семьям с детьми в соответствии с законодательством Российской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14:paraId="15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5.26. Предусматривают в коллективных договорах средства на культурно-массовую и физкультурно-оздоровительную работу, а также средства на компенсацию части стоимости путевок в детские санатории и оздоровительные лагеря.</w:t>
      </w:r>
    </w:p>
    <w:p w14:paraId="16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5.27. Предоставляют работникам очередной отпуск или часть отпуска для лечения в оздоровительных и санаторно-курортных учреждениях по путевкам, (ваучерам).</w:t>
      </w:r>
    </w:p>
    <w:p w14:paraId="17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5.28. Обеспечивают прохождение практики студентами высших и средних специальных учебных заведений, учащихся профессиональных училищ в Камчатском крае в соответствии с заключенными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договорами.</w:t>
      </w:r>
    </w:p>
    <w:p w14:paraId="18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5.29. Обеспечивают пенсионные права наемных работников в условиях персонифицированного учета путем своевременного и обоснованного представления в государственное учреждение - Отделение Пенсионного фонда Российской Федерации по Камчатскому краю (далее – территориальные органы ПФР) полных сведений о периодах работы, в том числе во вредных условиях труда. Осуществляют своевременное перечисление страховых взносов в органы Федеральной налоговой службы России.</w:t>
      </w:r>
    </w:p>
    <w:p w14:paraId="19010000">
      <w:pPr>
        <w:pStyle w:val="Style_3"/>
        <w:tabs>
          <w:tab w:leader="none" w:pos="708" w:val="clear"/>
          <w:tab w:leader="none" w:pos="148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5.30. Оказывают работникам всестороннюю поддержку по подготовке документов, необходимых для назначения пенсии, а также осуществляют на основании заключенных соглашений электронное информационное взаимодействие с территориальными органами ПФР в части представления в электронном виде по защищенным каналам связи заявлений о назначении пенсии и заблаговременного представления документов, необходимых для назначения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пенсии.</w:t>
      </w:r>
    </w:p>
    <w:p w14:paraId="1A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5.31. Заключают с территориальными органами ПФР соглашения об информационном взаимодействии, предметом которых является предоставление по запросу работодателя сведений о работниках предпенсионного возраста и получателях пенсии в электронной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форме.</w:t>
      </w:r>
    </w:p>
    <w:p w14:paraId="1B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 и профсоюзы:</w:t>
      </w:r>
    </w:p>
    <w:p w14:paraId="1D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5.32. Предусматривают в коллективных договорах и соглашениях за счет собственных средств дополнительные (сверх установленных законодательством) гарантии и компенсации следующим категориям работников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организаций:</w:t>
      </w:r>
    </w:p>
    <w:p w14:paraId="1E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молодым матерям (единовременные пособия при рождении детей, поддержка беременных и кормящих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женщин);</w:t>
      </w:r>
    </w:p>
    <w:p w14:paraId="1F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родителям многодетных, неполных семей, воспитывающих детей- инвалидов, родителям одаренных детей (гибкий график работы, дополнительный отпуск, доплата на питание детей, оказание помощи в обучении детей в специализированных учебных</w:t>
      </w:r>
      <w:r>
        <w:rPr>
          <w:rFonts w:ascii="Times New Roman" w:hAnsi="Times New Roman"/>
          <w:b w:val="0"/>
          <w:i w:val="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заведениях);</w:t>
      </w:r>
    </w:p>
    <w:p w14:paraId="20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 работающим</w:t>
      </w:r>
      <w:r>
        <w:rPr>
          <w:rFonts w:ascii="Times New Roman" w:hAnsi="Times New Roman"/>
          <w:b w:val="0"/>
          <w:i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пенсионерам;</w:t>
      </w:r>
    </w:p>
    <w:p w14:paraId="21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4) бывшим работникам предприятий и</w:t>
      </w:r>
      <w:r>
        <w:rPr>
          <w:rFonts w:ascii="Times New Roman" w:hAnsi="Times New Roman"/>
          <w:b w:val="0"/>
          <w:i w:val="0"/>
          <w:spacing w:val="-9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организаций;</w:t>
      </w:r>
    </w:p>
    <w:p w14:paraId="22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5) иным категориям</w:t>
      </w:r>
      <w:r>
        <w:rPr>
          <w:rFonts w:ascii="Times New Roman" w:hAnsi="Times New Roman"/>
          <w:b w:val="0"/>
          <w:i w:val="0"/>
          <w:spacing w:val="-5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работников.</w:t>
      </w:r>
    </w:p>
    <w:p w14:paraId="23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5.33. Разрабатывают и включают в коллективные договоры мероприятия по социальной поддержке молодых работников, по организации детского оздоровления, а также меры материального и нематериального поощрения работников, выполнивших нормативы Всероссийского физкультурно- спортивного комплекса «Готов к труду и обороне»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(ГТО).</w:t>
      </w:r>
    </w:p>
    <w:p w14:paraId="2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5.34. Предусматривают в коллективных договорах и соглашениях мероприятия по созданию условий для отдыха работников и членов их семей, по оплате путевок на санаторно-курортное лечение и оздоровление работников и членов 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семей.</w:t>
      </w:r>
    </w:p>
    <w:p w14:paraId="25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5.35. Содействуют направлению на санаторно-курортное лечение в первоочередном порядке женщин, занятых на работах с вредными и (или) опасными условиями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26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5.36. Способствуют закреплению в коллективных договорах положений об обязательном предоставлении работникам расчетного листка об оплате труда за календарный месяц, в том числе с отражением в нем информации о размере уплаченных страховых взносов во внебюджетные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фонды.</w:t>
      </w:r>
    </w:p>
    <w:p w14:paraId="27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5.37. Способствуют включению в коллективные договоры и отраслевые соглашения пунктов об оказании всесторонней поддержки работающим у них лицам по подготовке документов, необходимых для назначения пенсии, в части представления пакета документов в электронном виде в территориальный орган ПФР для осуществления заблаговременной работы, а также об информационном взаимодействии между территориальном органом ПФР и работодателем в целях предоставления лицам предпенсионного возраста двух рабочих дней на прохождение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диспансеризации.</w:t>
      </w:r>
    </w:p>
    <w:p w14:paraId="2801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29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2A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5.38. Предоставляют бесплатную консультационную и правовую помощь профсоюзным организациям, членам профсоюзов по вопросам занятости, трудового</w:t>
      </w:r>
      <w:r>
        <w:rPr>
          <w:rFonts w:ascii="Times New Roman" w:hAnsi="Times New Roman"/>
          <w:b w:val="0"/>
          <w:i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законодательства.</w:t>
      </w:r>
    </w:p>
    <w:p w14:paraId="2B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5.39. Обеспечивают общественный контроль за своевременным и в полном объеме перечислением страховых взносов в государственные внебюджетные</w:t>
      </w:r>
      <w:r>
        <w:rPr>
          <w:rFonts w:ascii="Times New Roman" w:hAnsi="Times New Roman"/>
          <w:b w:val="0"/>
          <w:i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фонды.</w:t>
      </w:r>
    </w:p>
    <w:p w14:paraId="2C01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5.40. Принимают участие в подготовке и проведении государственных праздников.</w:t>
      </w:r>
    </w:p>
    <w:p w14:paraId="2D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5.41. Публикуют в собственных средствах массовой информации и на официальном сайте список организаций, не перечисляющих взносы на обязательное пенсионное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страхование.</w:t>
      </w:r>
    </w:p>
    <w:p w14:paraId="2E01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2F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 и работодатели:</w:t>
      </w:r>
    </w:p>
    <w:p w14:paraId="30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5.42. С</w:t>
      </w:r>
      <w:r>
        <w:rPr>
          <w:rFonts w:ascii="Times New Roman" w:hAnsi="Times New Roman"/>
          <w:b w:val="0"/>
          <w:i w:val="0"/>
          <w:color w:val="000000"/>
          <w:sz w:val="28"/>
        </w:rPr>
        <w:t>пособствуют сохранению и развитию сети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оздоровительных лагерей всех типов для детей, подростков и молодежи, включая лагеря труда и отдыха. В приоритетном порядке рассматривают предложения о мерах по поддержке загородных стационарных детских оздоровительных лагерей в Камчатском крае.</w:t>
      </w:r>
    </w:p>
    <w:p w14:paraId="31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5.43. </w:t>
      </w:r>
      <w:r>
        <w:rPr>
          <w:rFonts w:ascii="Times New Roman" w:hAnsi="Times New Roman"/>
          <w:b w:val="0"/>
          <w:i w:val="0"/>
          <w:color w:val="000000"/>
          <w:sz w:val="28"/>
        </w:rPr>
        <w:t>Принимают меры по сохранению, хозяйственному содержанию и использованию по целевому назначению социально-культурных объектов организаций всех форм собственности, осуществляющих образовательную, оздоровительную, спортивную деятельность, обеспечивающих детский и семейный отдых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32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5.44. Обеспечивают методическую поддержку молодежным объединениям, организациям, молодежным комиссиям (советам, комитетам), участвующим в осуществлении государственной молодежной политики в Камчатском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крае.</w:t>
      </w:r>
    </w:p>
    <w:p w14:paraId="33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5.45. Содействуют распространению успешного опыта реализации социальных программ, принятых на предприятиях и в организациях в интересах работников, включая программы поддержки работающих женщин с детьми и лиц с семейными обязанностями, а также по профилактике социально значимых заболеваний, в том числе заболеваний, вызванных вирусом иммунодефицита человека</w:t>
      </w:r>
      <w:r>
        <w:rPr>
          <w:rFonts w:ascii="Times New Roman" w:hAnsi="Times New Roman"/>
          <w:b w:val="0"/>
          <w:i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(ВИЧ-инфекции).</w:t>
      </w:r>
    </w:p>
    <w:p w14:paraId="3401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5.46. Содействуют проведению дополнительной иммунизации, вакцинопрофилактики работников за счет средств организаций, совершенствуют профилактические меры противодействия распространению ВИЧ/СПИД, наркомании, алкоголизма и других социально значимых заболеваний среди работников предприятий, работающей и студенческой молодежи.</w:t>
      </w:r>
    </w:p>
    <w:p w14:paraId="35010000">
      <w:pPr>
        <w:pStyle w:val="Style_3"/>
        <w:tabs>
          <w:tab w:leader="none" w:pos="708" w:val="clear"/>
          <w:tab w:leader="none" w:pos="17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36010000">
      <w:pPr>
        <w:pStyle w:val="Style_3"/>
        <w:tabs>
          <w:tab w:leader="none" w:pos="708" w:val="clear"/>
          <w:tab w:leader="none" w:pos="1738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>. О социальных гарантиях и компенсациях для лиц, работающих и проживающих в Камчатском крае – районе Крайнего Севера</w:t>
      </w:r>
    </w:p>
    <w:p w14:paraId="37010000">
      <w:pPr>
        <w:pStyle w:val="Style_5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38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договорились:</w:t>
      </w:r>
    </w:p>
    <w:p w14:paraId="39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6.1. Принимать меры по сохранению следующих гарантий и компенсаций для лиц, работающих в районах Крайнего Севера в организациях, осуществляющих свою деятельность на территории Камчатского края: районного коэффициента к заработной плате в размере – 1,8, в Алеутском муниципальном округе – 2,0; процентных надбавок к заработной плате; права на льготное установление северных надбавок для молодежи до 30 лет; оплачиваемый проезд и провоз багажа к месту использования отпуска и обратно 1 раз в 2 года работнику и неработающим членам его семьи (мужу, жене, несовершеннолетним детям, в том числе детям, находящимся под опекой и попечительством работника и фактически проживающим с ним); оплаты переезда к постоянному месту жительства; 36-часовой рабочей недели для женщин, если меньшая продолжительность рабочей недели не предусмотрена для них федеральными законами, а также других гарантий и компенсаций, предоставляемых в соответствии с законодательством Российской Федерации, Камчатского края, коллективными договорами и</w:t>
      </w:r>
      <w:r>
        <w:rPr>
          <w:rFonts w:ascii="Times New Roman" w:hAnsi="Times New Roman"/>
          <w:b w:val="0"/>
          <w:i w:val="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соглашениями.</w:t>
      </w:r>
    </w:p>
    <w:p w14:paraId="3A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6.2. Осуществлять меры, направленные на сохранение производственного потенциала, привлечение и закрепление молодых кадров в регионе, развитие производительных сил, обеспечение социальных гарантий, повышение уровня и качества жизни населения Камчатского края, работников и членов их семей.  В этих целях Стороны</w:t>
      </w:r>
      <w:r>
        <w:rPr>
          <w:rFonts w:ascii="Times New Roman" w:hAnsi="Times New Roman"/>
          <w:b w:val="0"/>
          <w:i w:val="0"/>
          <w:spacing w:val="-6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обязуются:</w:t>
      </w:r>
    </w:p>
    <w:p w14:paraId="3B010000">
      <w:pPr>
        <w:pStyle w:val="Style_5"/>
        <w:spacing w:line="240" w:lineRule="auto"/>
        <w:ind w:firstLine="709" w:left="0" w:righ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1) не допускать снижения уровня социальных гарантий гражданам, работающим и проживающим в Камчатском крае, при разработке и принятии новых законодательных и иных нормативных актов регионального значения;</w:t>
      </w:r>
    </w:p>
    <w:p w14:paraId="3C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принимать участие в разработке федеральными органами власти критериев и методологических подходов районирования северных территорий;</w:t>
      </w:r>
    </w:p>
    <w:p w14:paraId="3D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осуществлять, в пределах полномочий, контроль за соблюдением законодательства о предоставлении гарантий и компенсаций гражданам, работающим и проживающим в районах Крайнего Севера;</w:t>
      </w:r>
    </w:p>
    <w:p w14:paraId="3E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предоставлять работникам внебюджетного сектора экономики, работающим у физических лиц и в организациях, осуществляющих деятельность на территории Камчатского края, гарантии и компенсации на уровне не ниже предусмотренных для работников организаций, финансируемых из краевого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бюджета.</w:t>
      </w:r>
    </w:p>
    <w:p w14:paraId="3F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Разрабатывать и реализовывать меры по обеспечению транспортной, в том числе авиационной и морской доступности для населения Камчатского края.</w:t>
      </w:r>
    </w:p>
    <w:p w14:paraId="40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Считать приоритетным направлением работу по отнесению Корякского округа и Алеутского муниципального округа Камчатского края к абсолютно дискомфортной зоне, а Камчатского края за исключением Корякского округа и Алеутского муниципального округа к экстремально дискомфортной зоне проживания и установлению единого районного коэффициента к заработной плате всем работникам, в размере 1,8, на территории Корякского округа и Алеутского муниципального округа – 2,0 и северных надбавок в размере 100 процентов на всей территории Камчатского края, в том числе по инициированию соответствующих обращений в адрес Президента Российской Федерации и Правительства 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14:paraId="41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Рекомендовать органам местного самоуправления муниципальных образований в Камчатском крае, руководителям организаций, осуществляющих свою деятельность на территории Камчатского края, принимать соответствующие муниципальные правовые акты и локальные нормативные акты о сохранении всех гарантий, предусмотренных для лиц, работающих и проживающих в Камчатском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крае.</w:t>
      </w:r>
    </w:p>
    <w:p w14:paraId="4201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43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4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Обеспечивают установление гарантий и компенсаций для лиц, работающих в Камчатском крае и не относящихся к бюджетной сфере, определив их размер не ниже гарантий и компенсаций, установленных законодательством Российской Федерации и Камчатского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45010000">
      <w:pPr>
        <w:pStyle w:val="Style_3"/>
        <w:tabs>
          <w:tab w:leader="none" w:pos="708" w:val="clear"/>
          <w:tab w:leader="none" w:pos="257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46010000">
      <w:pPr>
        <w:pStyle w:val="Style_3"/>
        <w:tabs>
          <w:tab w:leader="none" w:pos="708" w:val="clear"/>
          <w:tab w:leader="none" w:pos="2578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</w:t>
      </w:r>
      <w:r>
        <w:rPr>
          <w:rFonts w:ascii="Times New Roman" w:hAnsi="Times New Roman"/>
          <w:sz w:val="28"/>
        </w:rPr>
        <w:t>. Социальное партнерство в сфере труда и координация действий сторон Соглашения</w:t>
      </w:r>
    </w:p>
    <w:p w14:paraId="4701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48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Стороны:</w:t>
      </w:r>
    </w:p>
    <w:p w14:paraId="49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Признают настоящее Соглашение правовым актом, устанавливающим основные принципы регулирования социально-трудовых отношений на краевом уровне, и обязуются соблюдать достигнутые данным Соглашением договоренности, нести предусмотренную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 ответственность за невыполнение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положений.</w:t>
      </w:r>
    </w:p>
    <w:p w14:paraId="4A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Обязуются:</w:t>
      </w:r>
    </w:p>
    <w:p w14:paraId="4B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оказывать практическое и методическое содействие заключению соответствующих соглашений на всех уровнях социального партнерства, а также коллективных договоров в организациях, осуществляющих свою деятельность на территории Камчатского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края;</w:t>
      </w:r>
    </w:p>
    <w:p w14:paraId="4C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обеспечивать возможность представителям Сторон принимать участие в рассмотрении на всех уровнях вопросов по проблемам, не включенным в настоящее Соглашение, но представляющим взаимный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интерес;</w:t>
      </w:r>
    </w:p>
    <w:p w14:paraId="4D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принимать все зависящие от них меры по предотвращению и урегулированию трудовых конфликтов (споров), возникающих в области социально-трудовых отношений, оказывать необходимую помощь организациям по разрешению коллективных трудовых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споров;</w:t>
      </w:r>
    </w:p>
    <w:p w14:paraId="4E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совместно организовывать и проводить памятные и праздничные мероприятия, в том числе день профсоюзов Камчатки, отмечаемый в последний четверг апреля каждого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года;</w:t>
      </w:r>
    </w:p>
    <w:p w14:paraId="4F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официально информировать друг друга о принимаемых решениях и правовых актах по вопросам, отраженным в настоящем Соглашении, другим социально-экономическим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проблемам.</w:t>
      </w:r>
    </w:p>
    <w:p w14:paraId="50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Содействуют распространению регионального, отраслевых (межотраслевых), территориальных Соглашений на всех работодателей и работников.</w:t>
      </w:r>
    </w:p>
    <w:p w14:paraId="51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Признают действие и способствуют реализации отраслевых соглашений, принятых на всех уровнях социального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партнерства.</w:t>
      </w:r>
    </w:p>
    <w:p w14:paraId="52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Содействуют становлению и расширению практики двух- и трехсторонних консультаций, переговоров по социально-трудовым вопросам, а также развитию связей краевой трехсторонней Комиссии с аналогичными комиссиями других субъектов Российской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14:paraId="53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Признают необходимым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обеспечить:</w:t>
      </w:r>
    </w:p>
    <w:p w14:paraId="54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права профсоюзов и их объединений по оплате членских взносов, как в наличной, так и в безналичной форме в соответствии с Федеральным законом от 12.01.1996 № 10-ФЗ «О профессиональных союзах, их правах и гарантиях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деятельности»;</w:t>
      </w:r>
    </w:p>
    <w:p w14:paraId="55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прав и гарантий профсоюзной деятельности, не препятствовать созданию и функционированию профсоюзов в организациях, осуществляющих свою деятельность на территории Камчатского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56010000">
      <w:pPr>
        <w:pStyle w:val="Style_2"/>
        <w:tabs>
          <w:tab w:leader="none" w:pos="708" w:val="clear"/>
          <w:tab w:leader="none" w:pos="9316" w:val="left"/>
        </w:tabs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Способствуют увеличению профсоюзного членства в Камчатском крае, созданию новых первичных профсоюзных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организаций.</w:t>
      </w:r>
    </w:p>
    <w:p w14:paraId="57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Принимают все зависящие от них меры по противодействию дискриминации в связи с осуществлением профсоюзной деятельности и нарушением прав профсоюзов.</w:t>
      </w:r>
    </w:p>
    <w:p w14:paraId="58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реже одного раза в полугодие или по инициативе одной из Сторон проводят консультации по выполнению данных обязательств в отраслях и сферах деятельности.</w:t>
      </w:r>
    </w:p>
    <w:p w14:paraId="59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Обязуются предоставлять на основании справки-вызова выборного профсоюзного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часов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входящим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или назначенным по согласованию в состав соответствующих выборных органов профсоюзов, а также приглашенным членам профсоюзных организаций для участия в мероприятиях, проводимых Сторонами, с сохранением места работы и среднего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заработка.</w:t>
      </w:r>
    </w:p>
    <w:p w14:paraId="5A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 Содействуют участию представителей профсоюзов в работе коллегиальных и совещательных органов регионального и муниципального уровней, рассматривающих вопросы занятости, улучшения жилищных условий населения и другие вопросы, связанные с реализацией социально- экономических интересов населения Камчатского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5B010000">
      <w:pPr>
        <w:pStyle w:val="Style_2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 Рекомендуют всем работодателям Камчатского края вносить соответствующие изменения в действующие коллективные договоры, устанавливать уровень социальных гарантий, не ниже закрепленных в настоящем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Соглашении.</w:t>
      </w:r>
    </w:p>
    <w:p w14:paraId="5C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 Организуют совместную работу по повышению общественного статуса и значимости предпринимательства 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профсоюзов.</w:t>
      </w:r>
    </w:p>
    <w:p w14:paraId="5D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5E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Правительство:</w:t>
      </w:r>
    </w:p>
    <w:p w14:paraId="5F010000">
      <w:pPr>
        <w:pStyle w:val="Style_3"/>
        <w:tabs>
          <w:tab w:leader="none" w:pos="708" w:val="clear"/>
          <w:tab w:leader="none" w:pos="155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7.12. В соответствии со статьей 35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Трудового кодекса Российской Федерации регулярно направляет на рассмотрение краевой трехсторонней Комиссии проекты законов и иных нормативных правовых актов Камчатского края, нормативных правовых и иных актов исполнительных органов Камчатского края в сфере социально-трудовых отношений, программ социально-экономического развития Камчатского края в сфере труда, а также документы и материалы, необходимые для их</w:t>
      </w:r>
      <w:r>
        <w:rPr>
          <w:rFonts w:ascii="Times New Roman" w:hAnsi="Times New Roman"/>
          <w:spacing w:val="-29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обсуждения.</w:t>
      </w:r>
    </w:p>
    <w:p w14:paraId="60010000">
      <w:pPr>
        <w:pStyle w:val="Style_3"/>
        <w:tabs>
          <w:tab w:leader="none" w:pos="708" w:val="clear"/>
          <w:tab w:leader="none" w:pos="155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7.13. Обеспечивает условия для участия краевой трехсторонней Комиссии в разработке и (или) обсуждении проектов законов и иных нормативных правовых актов Камчатского края, нормативных правовых и иных актов исполнительных органов Камчатского края в сфере социально-трудовых отношений, программ социально-экономического развития Камчатского края в сфере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61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7.14. Приглашает представителей профсоюзных органов и объединений работодателей для участия в проводимых краевых мероприятиях (научно-практические конференции, собрания, совещания, заседания комиссий), включает их в состав комитетов, работающих на общественных началах, советов, комиссий по социально-экономическим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вопросам.</w:t>
      </w:r>
    </w:p>
    <w:p w14:paraId="62010000">
      <w:pPr>
        <w:pStyle w:val="Style_5"/>
        <w:spacing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63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Работодатели:</w:t>
      </w:r>
    </w:p>
    <w:p w14:paraId="64010000">
      <w:pPr>
        <w:pStyle w:val="Style_3"/>
        <w:tabs>
          <w:tab w:leader="none" w:pos="708" w:val="clear"/>
          <w:tab w:leader="none" w:pos="15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7.15. Не препятствуют созданию и функционированию профсоюзов в организациях, осуществляющих свою деятельность на территории Камчатского края, деятельности технической и правовой инспекции труда профсоюзов </w:t>
      </w:r>
      <w:r>
        <w:rPr>
          <w:rFonts w:ascii="Times New Roman" w:hAnsi="Times New Roman"/>
          <w:spacing w:val="-3"/>
          <w:sz w:val="28"/>
        </w:rPr>
        <w:t xml:space="preserve">(в </w:t>
      </w:r>
      <w:r>
        <w:rPr>
          <w:rFonts w:ascii="Times New Roman" w:hAnsi="Times New Roman"/>
          <w:sz w:val="28"/>
        </w:rPr>
        <w:t>том числе проведению проверок), посещению представителями профсоюзов организаций и рабочих мест для реализации уставных задач и предоставленных профсоюзам прав по защите социально-трудовых интересов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работников.</w:t>
      </w:r>
    </w:p>
    <w:p w14:paraId="65010000">
      <w:pPr>
        <w:pStyle w:val="Style_3"/>
        <w:tabs>
          <w:tab w:leader="none" w:pos="708" w:val="clear"/>
          <w:tab w:leader="none" w:pos="15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7.16. По письменному заявлению работников, являющихся членами профессиональных союзов, ежемесячно и бесплатно удерживают профсоюзные взносы и перечисляют их на счета соответствующих членских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 профсоюзов одновременно с выплатой заработной платы.</w:t>
      </w:r>
    </w:p>
    <w:p w14:paraId="66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7.17. Принимают меры по предупреждению коллективных трудовых споров, содействуют организации и деятельности в организациях комиссий по трудовым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спорам.</w:t>
      </w:r>
    </w:p>
    <w:p w14:paraId="67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Профсоюзы:</w:t>
      </w:r>
    </w:p>
    <w:p w14:paraId="68010000">
      <w:pPr>
        <w:pStyle w:val="Style_3"/>
        <w:tabs>
          <w:tab w:leader="none" w:pos="708" w:val="clear"/>
          <w:tab w:leader="none" w:pos="16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7.18. Инициируют заключение коллективного договора в каждой организации, которая имеет первичную профсоюзную организацию, и осуществляют контроль за его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выполнением.</w:t>
      </w:r>
    </w:p>
    <w:p w14:paraId="69010000">
      <w:pPr>
        <w:pStyle w:val="Style_3"/>
        <w:tabs>
          <w:tab w:leader="none" w:pos="708" w:val="clear"/>
          <w:tab w:leader="none" w:pos="16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7.19. При разрешении коллективных трудовых споров отдают предпочтение проведению переговоров и примирительных процедур, рассматривая забастовку как крайний метод разрешения коллективного 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спора.</w:t>
      </w:r>
    </w:p>
    <w:p w14:paraId="6A010000">
      <w:pPr>
        <w:pStyle w:val="Style_3"/>
        <w:tabs>
          <w:tab w:leader="none" w:pos="708" w:val="clear"/>
          <w:tab w:leader="none" w:pos="16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7.20. Проводят консультирование представителей Сторон по вопросам правового регулирования трудовых отношений, практике заключения коллективных договоров 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соглашений.</w:t>
      </w:r>
    </w:p>
    <w:p w14:paraId="6B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7.21. Развивают сотрудничество с региональными средствами массовой информации по пропаганде работы профсоюзов с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молодежью.</w:t>
      </w:r>
    </w:p>
    <w:p w14:paraId="6C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6D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«VII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Об обеспечении дополнительными мерами поддержки участников специальной военной операции и членов их семей</w:t>
      </w:r>
    </w:p>
    <w:p w14:paraId="6E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6F010000">
      <w:pPr>
        <w:pStyle w:val="Style_3"/>
        <w:spacing w:after="0" w:before="0" w:line="240" w:lineRule="auto"/>
        <w:ind w:firstLine="709" w:left="0" w:right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Стороны договорились:</w:t>
      </w:r>
    </w:p>
    <w:p w14:paraId="70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7.1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Считать приоритетными нормы федерального законодательства Российской Федерации, предусмотренные в отношении действия трудового договора с работником – участником специальной военной операции.</w:t>
      </w:r>
    </w:p>
    <w:p w14:paraId="71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Обеспечивать персональный подход к решению вопросов организации трудовой занятости работников – участников специальной военной операции.</w:t>
      </w:r>
    </w:p>
    <w:p w14:paraId="72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73010000">
      <w:pPr>
        <w:pStyle w:val="Style_3"/>
        <w:spacing w:after="0" w:before="0" w:line="240" w:lineRule="auto"/>
        <w:ind w:firstLine="709" w:left="0" w:right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Правительство:</w:t>
      </w:r>
    </w:p>
    <w:p w14:paraId="7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7.3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Обеспечивает организацию профессионального обучения и дополнительного профессионального образования участников специальной военной операции, в том числе не состоящих в трудовых (служебных) отношениях и не признанных в установленном законом порядке безработными, и членов их семей.</w:t>
      </w:r>
    </w:p>
    <w:p w14:paraId="75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Обеспечивает индивидуальное сопровождение работодателей по вопросам соблюдения трудовых прав работников, которые являются участниками специальной военной операции. </w:t>
      </w:r>
    </w:p>
    <w:p w14:paraId="76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7.5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Предоставляет иные дополнительные меры поддержки участникам специальной военной операции и членам их семей, предусмотренные региональным законодательством.</w:t>
      </w:r>
    </w:p>
    <w:p w14:paraId="77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78010000">
      <w:pPr>
        <w:pStyle w:val="Style_3"/>
        <w:spacing w:after="0" w:before="0" w:line="240" w:lineRule="auto"/>
        <w:ind w:firstLine="709" w:left="0" w:right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Работодатели:</w:t>
      </w:r>
    </w:p>
    <w:p w14:paraId="79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7.6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При установлении инвалидности работнику в связи с участием в специальной военной операции по возвращении из зоны специальной военной операции, обеспечивают его иной работой с учетом возможных ограничений по состоянию здоровья.</w:t>
      </w:r>
    </w:p>
    <w:p w14:paraId="7A010000">
      <w:pPr>
        <w:pStyle w:val="Style_3"/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При необходимости работодатель обязуется создать специальное рабочее место со специализированным техническим оснащением с учетом индивидуальных возможностей работника.</w:t>
      </w:r>
    </w:p>
    <w:p w14:paraId="7B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7.7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. Не допускать сокращения штата (должности, на которой осуществлял трудовую деятельность гражданин) на период участия в специальной военной операции работника, а также по истечении одного года со дня начала исполнения должностных обязанностей по месту работы после завершения участия в специальной военной операции.».</w:t>
      </w:r>
    </w:p>
    <w:p w14:paraId="7C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7D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</w:rPr>
        <w:t>. Действие Соглашения, осуществление контроля за его выполнением</w:t>
      </w:r>
    </w:p>
    <w:p w14:paraId="7E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  <w:highlight w:val="yellow"/>
        </w:rPr>
      </w:pPr>
    </w:p>
    <w:p w14:paraId="7F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Настоящее Соглашение вступает в силу 1 января 2023 года и действует до 31 декабря 2025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14:paraId="80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Контроль за исполнением настоящего Соглашения осуществляется краевой трехсторонней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Комиссией.</w:t>
      </w:r>
    </w:p>
    <w:p w14:paraId="81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Стороны поручают краевой трехсторонней Комиссии в случае необходимости вносить изменения и дополнения в настоящее Соглашение в установленном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порядке.</w:t>
      </w:r>
    </w:p>
    <w:p w14:paraId="82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 В случае неисполнения или ненадлежащего исполнения обязательств по настоящему Соглашению или решений краевой трехсторонней Комиссии виновные лица несут ответственность в соответствии с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законодательством.</w:t>
      </w:r>
    </w:p>
    <w:p w14:paraId="83010000">
      <w:pPr>
        <w:pStyle w:val="Style_3"/>
        <w:tabs>
          <w:tab w:leader="none" w:pos="708" w:val="clear"/>
          <w:tab w:leader="none" w:pos="142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Закрепленные настоящим Соглашением обязательства, требующие финансирования из краевого бюджета, учитываются при подготовке проекта закона Камчатского края о краевом бюджете на очередной финансовый год и плановый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период.</w:t>
      </w:r>
    </w:p>
    <w:p w14:paraId="8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8.6. Ни одна из Сторон настоящего Соглашения не может в течение установленного срока его действия в одностороннем порядке прекратить исполнение принятых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обязательств.</w:t>
      </w:r>
    </w:p>
    <w:p w14:paraId="85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86010000">
      <w:pPr>
        <w:pStyle w:val="Style_3"/>
        <w:spacing w:after="0" w:before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Протокол разногласий</w:t>
      </w:r>
    </w:p>
    <w:p w14:paraId="87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801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Правительство Камчатского края в лице Председателя Правительства Камчатского края Чекина Евгения Алексеевича, действующего на основании Устава Камчатского края, распоряжения Губернатора Камчатского края от 16.12.2021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 w:val="0"/>
          <w:color w:val="000000"/>
          <w:sz w:val="28"/>
        </w:rPr>
        <w:t>№ 782-Р, Камчатский краевой союз организаций профсоюзов «Федерация профсоюзов Камчатки» в лице Председателя Камчатского краевого союза организаций профсоюзов «Федерация профсоюзов Камчатки» Кирилича</w:t>
      </w:r>
      <w:r>
        <w:rPr>
          <w:rFonts w:ascii="Times New Roman" w:hAnsi="Times New Roman"/>
          <w:i w:val="0"/>
          <w:color w:val="000000"/>
          <w:sz w:val="28"/>
        </w:rPr>
        <w:br/>
      </w:r>
      <w:r>
        <w:rPr>
          <w:rFonts w:ascii="Times New Roman" w:hAnsi="Times New Roman"/>
          <w:i w:val="0"/>
          <w:color w:val="000000"/>
          <w:sz w:val="28"/>
        </w:rPr>
        <w:t xml:space="preserve">Максима Алексеевича, действующего на основании Устава Камчатского краевого союза организаций профсоюзов «Федерация профсоюзов Камчатки», и </w:t>
      </w:r>
      <w:r>
        <w:rPr>
          <w:rFonts w:ascii="Times New Roman" w:hAnsi="Times New Roman"/>
          <w:b w:val="0"/>
          <w:i w:val="0"/>
          <w:color w:val="000000"/>
          <w:sz w:val="28"/>
        </w:rPr>
        <w:t>объединения работодателей Камчатского края в л</w:t>
      </w:r>
      <w:r>
        <w:rPr>
          <w:rFonts w:ascii="Times New Roman" w:hAnsi="Times New Roman"/>
          <w:i w:val="0"/>
          <w:color w:val="000000"/>
          <w:sz w:val="28"/>
        </w:rPr>
        <w:t>ице Президента Регионального объединения работодателей «Камчатское объединение работодателей социальных учреждений» Никифоровой Елены Борисовны, действующего на основании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протокола рабочей встречи стороны работодателей краевой трехсторонней Комиссии по регулированию социально-трудовых отношений в Камчатском крае от 19.10.2021</w:t>
      </w:r>
      <w:r>
        <w:rPr>
          <w:rFonts w:ascii="Times New Roman" w:hAnsi="Times New Roman"/>
          <w:i w:val="0"/>
          <w:color w:val="000000"/>
          <w:sz w:val="28"/>
        </w:rPr>
        <w:t>, именуемые в дальнейшем «Стороны», подписали настоящий протокол о том, что в ходе коллективных переговоров не было достигнуто согласия по вопросу включения в Соглашение следующих предложений со стороны Профсоюзов:</w:t>
      </w:r>
    </w:p>
    <w:p w14:paraId="89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8A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В области оплаты труда, доходов и уровня жизни населения</w:t>
      </w:r>
    </w:p>
    <w:p w14:paraId="8B010000">
      <w:pPr>
        <w:pStyle w:val="Style_5"/>
        <w:spacing w:line="240" w:lineRule="auto"/>
        <w:ind w:firstLine="709" w:left="0" w:right="0"/>
        <w:rPr>
          <w:rFonts w:ascii="Times New Roman" w:hAnsi="Times New Roman"/>
          <w:b w:val="0"/>
          <w:i w:val="0"/>
          <w:sz w:val="28"/>
        </w:rPr>
      </w:pPr>
    </w:p>
    <w:p w14:paraId="8C010000">
      <w:pPr>
        <w:pStyle w:val="Style_5"/>
        <w:spacing w:line="240" w:lineRule="auto"/>
        <w:ind w:firstLine="709" w:left="0" w:right="0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Стороны обязуются:</w:t>
      </w:r>
    </w:p>
    <w:p w14:paraId="8D01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2.6. Устанавливать базовые оклады, минимальные тарифные ставки, определяющие месячную заработную плату работника, на уровне не ниже минимального размера оплаты труда, установленного законодательством Российской Федерации.</w:t>
      </w:r>
      <w:bookmarkStart w:id="1" w:name="к_краевому_трехстороннему_Соглашению"/>
      <w:bookmarkEnd w:id="1"/>
    </w:p>
    <w:p w14:paraId="8E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F010000">
      <w:pPr>
        <w:pStyle w:val="Style_3"/>
        <w:spacing w:after="0" w:before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Подписи Сторон:</w:t>
      </w:r>
    </w:p>
    <w:p w14:paraId="9001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7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0"/>
        <w:gridCol w:w="287"/>
        <w:gridCol w:w="4531"/>
      </w:tblGrid>
      <w:tr>
        <w:trPr>
          <w:trHeight w:hRule="atLeast" w:val="605"/>
        </w:trPr>
        <w:tc>
          <w:tcPr>
            <w:tcW w:type="dxa" w:w="52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3"/>
              <w:widowControl w:val="0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8"/>
              </w:rPr>
              <w:t>Председатель Правительства</w:t>
            </w:r>
          </w:p>
          <w:p w14:paraId="92010000">
            <w:pPr>
              <w:pStyle w:val="Style_3"/>
              <w:widowControl w:val="0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93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5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</w:pPr>
            <w:r>
              <w:rPr>
                <w:rFonts w:ascii="Times New Roman" w:hAnsi="Times New Roman"/>
                <w:sz w:val="28"/>
              </w:rPr>
              <w:t>___________________ Е.А. Чекин</w:t>
            </w:r>
          </w:p>
          <w:p w14:paraId="97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52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3"/>
              <w:widowControl w:val="0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8"/>
              </w:rPr>
              <w:t>Председатель Камчатского краевого союза организаций профсоюзов «Федерация профсоюзов Камчатки»</w:t>
            </w:r>
          </w:p>
          <w:p w14:paraId="99010000">
            <w:pPr>
              <w:pStyle w:val="Style_3"/>
              <w:widowControl w:val="0"/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3"/>
              <w:widowControl w:val="0"/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5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9C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9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</w:pPr>
            <w:r>
              <w:rPr>
                <w:rFonts w:ascii="Times New Roman" w:hAnsi="Times New Roman"/>
                <w:sz w:val="28"/>
              </w:rPr>
              <w:t>________________ М.А. Кирилич</w:t>
            </w:r>
          </w:p>
          <w:p w14:paraId="9E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52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3"/>
              <w:widowControl w:val="0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8"/>
              </w:rPr>
              <w:t>Президент Регионального объединения работодателей «Камчатское объединение работодателей социальных учреждений»</w:t>
            </w:r>
          </w:p>
        </w:tc>
        <w:tc>
          <w:tcPr>
            <w:tcW w:type="dxa" w:w="2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3"/>
              <w:widowControl w:val="0"/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5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A2010000">
            <w:pPr>
              <w:pStyle w:val="Style_3"/>
              <w:widowControl w:val="0"/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8"/>
              </w:rPr>
            </w:pPr>
          </w:p>
          <w:p w14:paraId="A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</w:pPr>
            <w:r>
              <w:rPr>
                <w:rFonts w:ascii="Times New Roman" w:hAnsi="Times New Roman"/>
                <w:sz w:val="28"/>
              </w:rPr>
              <w:t>_______________Е.Б. Никифорова</w:t>
            </w:r>
          </w:p>
        </w:tc>
      </w:tr>
    </w:tbl>
    <w:p w14:paraId="A4010000">
      <w:pPr>
        <w:pStyle w:val="Style_3"/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Колонтитул"/>
    <w:basedOn w:val="Style_3"/>
    <w:link w:val="Style_10_ch"/>
  </w:style>
  <w:style w:styleId="Style_10_ch" w:type="character">
    <w:name w:val="Колонтитул"/>
    <w:basedOn w:val="Style_3_ch"/>
    <w:link w:val="Style_10"/>
  </w:style>
  <w:style w:styleId="Style_11" w:type="paragraph">
    <w:name w:val="Указатель"/>
    <w:basedOn w:val="Style_3"/>
    <w:link w:val="Style_11_ch"/>
  </w:style>
  <w:style w:styleId="Style_11_ch" w:type="character">
    <w:name w:val="Указатель"/>
    <w:basedOn w:val="Style_3_ch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"/>
    <w:basedOn w:val="Style_2"/>
    <w:link w:val="Style_15_ch"/>
  </w:style>
  <w:style w:styleId="Style_15_ch" w:type="character">
    <w:name w:val="List"/>
    <w:basedOn w:val="Style_2_ch"/>
    <w:link w:val="Style_15"/>
  </w:style>
  <w:style w:styleId="Style_16" w:type="paragraph">
    <w:name w:val="Заголовок 2 Знак"/>
    <w:basedOn w:val="Style_17"/>
    <w:link w:val="Style_16_ch"/>
    <w:rPr>
      <w:rFonts w:ascii="Times New Roman" w:hAnsi="Times New Roman"/>
      <w:b w:val="1"/>
      <w:i w:val="1"/>
      <w:sz w:val="28"/>
    </w:rPr>
  </w:style>
  <w:style w:styleId="Style_16_ch" w:type="character">
    <w:name w:val="Заголовок 2 Знак"/>
    <w:basedOn w:val="Style_17_ch"/>
    <w:link w:val="Style_16"/>
    <w:rPr>
      <w:rFonts w:ascii="Times New Roman" w:hAnsi="Times New Roman"/>
      <w:b w:val="1"/>
      <w:i w:val="1"/>
      <w:sz w:val="28"/>
    </w:rPr>
  </w:style>
  <w:style w:styleId="Style_2" w:type="paragraph">
    <w:name w:val="Body Text"/>
    <w:basedOn w:val="Style_3"/>
    <w:link w:val="Style_2_ch"/>
    <w:pPr>
      <w:widowControl w:val="0"/>
      <w:spacing w:after="0" w:before="0" w:line="240" w:lineRule="auto"/>
      <w:ind w:firstLine="708" w:left="112" w:right="111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4" w:type="paragraph">
    <w:name w:val="Table Paragraph"/>
    <w:basedOn w:val="Style_3"/>
    <w:link w:val="Style_4_ch"/>
    <w:pPr>
      <w:widowControl w:val="0"/>
      <w:spacing w:after="0" w:before="0" w:line="240" w:lineRule="auto"/>
      <w:ind/>
    </w:pPr>
    <w:rPr>
      <w:rFonts w:ascii="Times New Roman" w:hAnsi="Times New Roman"/>
    </w:rPr>
  </w:style>
  <w:style w:styleId="Style_4_ch" w:type="character">
    <w:name w:val="Table Paragraph"/>
    <w:basedOn w:val="Style_3_ch"/>
    <w:link w:val="Style_4"/>
    <w:rPr>
      <w:rFonts w:ascii="Times New Roman" w:hAnsi="Times New Roman"/>
    </w:rPr>
  </w:style>
  <w:style w:styleId="Style_18" w:type="paragraph">
    <w:name w:val="Заголовок 1 Знак"/>
    <w:basedOn w:val="Style_17"/>
    <w:link w:val="Style_18_ch"/>
    <w:rPr>
      <w:rFonts w:asciiTheme="majorAscii" w:hAnsiTheme="majorHAnsi"/>
      <w:color w:themeColor="accent1" w:themeShade="BF" w:val="2E75B5"/>
      <w:sz w:val="32"/>
    </w:rPr>
  </w:style>
  <w:style w:styleId="Style_18_ch" w:type="character">
    <w:name w:val="Заголовок 1 Знак"/>
    <w:basedOn w:val="Style_17_ch"/>
    <w:link w:val="Style_18"/>
    <w:rPr>
      <w:rFonts w:asciiTheme="majorAscii" w:hAnsiTheme="majorHAnsi"/>
      <w:color w:themeColor="accent1" w:themeShade="BF" w:val="2E75B5"/>
      <w:sz w:val="32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Caption"/>
    <w:basedOn w:val="Style_3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3_ch"/>
    <w:link w:val="Style_20"/>
    <w:rPr>
      <w:i w:val="1"/>
      <w:sz w:val="24"/>
    </w:rPr>
  </w:style>
  <w:style w:styleId="Style_21" w:type="paragraph">
    <w:name w:val="Footer"/>
    <w:basedOn w:val="Style_3"/>
    <w:link w:val="Style_2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Основной текст Знак"/>
    <w:basedOn w:val="Style_17"/>
    <w:link w:val="Style_23_ch"/>
    <w:rPr>
      <w:rFonts w:ascii="Times New Roman" w:hAnsi="Times New Roman"/>
      <w:sz w:val="28"/>
    </w:rPr>
  </w:style>
  <w:style w:styleId="Style_23_ch" w:type="character">
    <w:name w:val="Основной текст Знак"/>
    <w:basedOn w:val="Style_17_ch"/>
    <w:link w:val="Style_23"/>
    <w:rPr>
      <w:rFonts w:ascii="Times New Roman" w:hAnsi="Times New Roman"/>
      <w:sz w:val="28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4_ch" w:type="character">
    <w:name w:val="heading 1"/>
    <w:basedOn w:val="Style_3_ch"/>
    <w:link w:val="Style_24"/>
    <w:rPr>
      <w:rFonts w:asciiTheme="majorAscii" w:hAnsiTheme="majorHAnsi"/>
      <w:color w:themeColor="accent1" w:themeShade="BF" w:val="2E75B5"/>
      <w:sz w:val="32"/>
    </w:rPr>
  </w:style>
  <w:style w:styleId="Style_25" w:type="paragraph">
    <w:name w:val="Hyperlink"/>
    <w:link w:val="Style_25_ch"/>
    <w:rPr>
      <w:color w:val="000080"/>
      <w:u w:val="single"/>
    </w:rPr>
  </w:style>
  <w:style w:styleId="Style_25_ch" w:type="character">
    <w:name w:val="Hyperlink"/>
    <w:link w:val="Style_25"/>
    <w:rPr>
      <w:color w:val="000080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List Paragraph"/>
    <w:basedOn w:val="Style_3"/>
    <w:link w:val="Style_27_ch"/>
    <w:pPr>
      <w:widowControl w:val="0"/>
      <w:spacing w:after="0" w:before="0" w:line="240" w:lineRule="auto"/>
      <w:ind w:firstLine="708" w:left="112" w:right="111"/>
      <w:jc w:val="both"/>
    </w:pPr>
    <w:rPr>
      <w:rFonts w:ascii="Times New Roman" w:hAnsi="Times New Roman"/>
    </w:rPr>
  </w:style>
  <w:style w:styleId="Style_27_ch" w:type="character">
    <w:name w:val="List Paragraph"/>
    <w:basedOn w:val="Style_3_ch"/>
    <w:link w:val="Style_27"/>
    <w:rPr>
      <w:rFonts w:ascii="Times New Roman" w:hAnsi="Times New Roman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Заголовок"/>
    <w:basedOn w:val="Style_3"/>
    <w:next w:val="Style_2"/>
    <w:link w:val="Style_31_ch"/>
    <w:pPr>
      <w:keepNext w:val="1"/>
      <w:spacing w:after="120" w:before="240"/>
      <w:ind/>
    </w:pPr>
    <w:rPr>
      <w:rFonts w:ascii="Open Sans" w:hAnsi="Open Sans"/>
      <w:sz w:val="28"/>
    </w:rPr>
  </w:style>
  <w:style w:styleId="Style_31_ch" w:type="character">
    <w:name w:val="Заголовок"/>
    <w:basedOn w:val="Style_3_ch"/>
    <w:link w:val="Style_31"/>
    <w:rPr>
      <w:rFonts w:ascii="Open Sans" w:hAnsi="Open Sans"/>
      <w:sz w:val="28"/>
    </w:rPr>
  </w:style>
  <w:style w:styleId="Style_32" w:type="paragraph">
    <w:name w:val="toc 8"/>
    <w:next w:val="Style_3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Верхний колонтитул Знак"/>
    <w:basedOn w:val="Style_17"/>
    <w:link w:val="Style_34_ch"/>
  </w:style>
  <w:style w:styleId="Style_34_ch" w:type="character">
    <w:name w:val="Верхний колонтитул Знак"/>
    <w:basedOn w:val="Style_17_ch"/>
    <w:link w:val="Style_34"/>
  </w:style>
  <w:style w:styleId="Style_6" w:type="paragraph">
    <w:name w:val="fontstyle01"/>
    <w:basedOn w:val="Style_17"/>
    <w:link w:val="Style_6_ch"/>
    <w:rPr>
      <w:rFonts w:ascii="TimesNewRomanPSMT" w:hAnsi="TimesNewRomanPSMT"/>
      <w:b w:val="0"/>
      <w:i w:val="0"/>
      <w:color w:val="000000"/>
      <w:sz w:val="28"/>
    </w:rPr>
  </w:style>
  <w:style w:styleId="Style_6_ch" w:type="character">
    <w:name w:val="fontstyle01"/>
    <w:basedOn w:val="Style_17_ch"/>
    <w:link w:val="Style_6"/>
    <w:rPr>
      <w:rFonts w:ascii="TimesNewRomanPSMT" w:hAnsi="TimesNewRomanPSMT"/>
      <w:b w:val="0"/>
      <w:i w:val="0"/>
      <w:color w:val="000000"/>
      <w:sz w:val="28"/>
    </w:rPr>
  </w:style>
  <w:style w:styleId="Style_35" w:type="paragraph">
    <w:name w:val="Нижний колонтитул Знак"/>
    <w:basedOn w:val="Style_17"/>
    <w:link w:val="Style_35_ch"/>
  </w:style>
  <w:style w:styleId="Style_35_ch" w:type="character">
    <w:name w:val="Нижний колонтитул Знак"/>
    <w:basedOn w:val="Style_17_ch"/>
    <w:link w:val="Style_35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5" w:type="paragraph">
    <w:name w:val="heading 2"/>
    <w:basedOn w:val="Style_3"/>
    <w:link w:val="Style_5_ch"/>
    <w:uiPriority w:val="9"/>
    <w:qFormat/>
    <w:pPr>
      <w:widowControl w:val="0"/>
      <w:spacing w:after="0" w:before="0" w:line="318" w:lineRule="exact"/>
      <w:ind w:firstLine="0" w:left="1428" w:right="1428"/>
      <w:jc w:val="center"/>
      <w:outlineLvl w:val="1"/>
    </w:pPr>
    <w:rPr>
      <w:rFonts w:ascii="Times New Roman" w:hAnsi="Times New Roman"/>
      <w:b w:val="1"/>
      <w:i w:val="1"/>
      <w:sz w:val="28"/>
    </w:rPr>
  </w:style>
  <w:style w:styleId="Style_5_ch" w:type="character">
    <w:name w:val="heading 2"/>
    <w:basedOn w:val="Style_3_ch"/>
    <w:link w:val="Style_5"/>
    <w:rPr>
      <w:rFonts w:ascii="Times New Roman" w:hAnsi="Times New Roman"/>
      <w:b w:val="1"/>
      <w:i w:val="1"/>
      <w:sz w:val="28"/>
    </w:rPr>
  </w:style>
  <w:style w:default="1" w:styleId="Style_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2023-11-28T02:26:34Z</dcterms:modified>
</cp:coreProperties>
</file>