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7F" w:rsidRDefault="0047017F" w:rsidP="0071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33" w:rsidRPr="00965070" w:rsidRDefault="0047017F" w:rsidP="0071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изменениях</w:t>
      </w:r>
    </w:p>
    <w:p w:rsidR="00712085" w:rsidRPr="00965070" w:rsidRDefault="0047017F" w:rsidP="0071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171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расследовании</w:t>
      </w:r>
      <w:r w:rsidR="00712085" w:rsidRPr="00965070">
        <w:rPr>
          <w:rFonts w:ascii="Times New Roman" w:hAnsi="Times New Roman" w:cs="Times New Roman"/>
          <w:b/>
          <w:sz w:val="24"/>
          <w:szCs w:val="24"/>
        </w:rPr>
        <w:t xml:space="preserve"> несчастных случаев на производстве в отдельных отраслях и организациях</w:t>
      </w:r>
    </w:p>
    <w:p w:rsidR="00712085" w:rsidRPr="00965070" w:rsidRDefault="00712085" w:rsidP="005F7AE8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712085" w:rsidRDefault="00712085" w:rsidP="005F7AE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сентября 2022 года вступает в силу </w:t>
      </w:r>
      <w:hyperlink r:id="rId4" w:history="1">
        <w:r w:rsidRPr="00707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 Минтруда </w:t>
        </w:r>
        <w:r w:rsidR="00707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России от 20.04.2022 </w:t>
        </w:r>
        <w:r w:rsidRPr="00707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 223н</w:t>
        </w:r>
      </w:hyperlink>
      <w:r w:rsidRPr="0096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 </w:t>
      </w:r>
    </w:p>
    <w:p w:rsidR="00712085" w:rsidRPr="00965070" w:rsidRDefault="00712085" w:rsidP="005F7AE8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Для того, чтобы не повторять содержание статей 227-231 ТК РФ, в рамках регуляторной гильотины</w:t>
      </w:r>
      <w:r w:rsidRPr="00965070">
        <w:rPr>
          <w:rFonts w:ascii="Times New Roman" w:hAnsi="Times New Roman" w:cs="Times New Roman"/>
          <w:sz w:val="24"/>
          <w:szCs w:val="24"/>
        </w:rPr>
        <w:t xml:space="preserve"> </w:t>
      </w:r>
      <w:r w:rsidRPr="0096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 документе не дублируют общие принципы расследования НС, сроки, критерии отнесения событий к несчастным случаям на производстве.</w:t>
      </w:r>
      <w:r w:rsidR="00D17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изменения отражены с следующей таблице.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1271"/>
        <w:gridCol w:w="5245"/>
        <w:gridCol w:w="8505"/>
      </w:tblGrid>
      <w:tr w:rsidR="007736F2" w:rsidTr="009308BC">
        <w:trPr>
          <w:trHeight w:val="1380"/>
        </w:trPr>
        <w:tc>
          <w:tcPr>
            <w:tcW w:w="1271" w:type="dxa"/>
          </w:tcPr>
          <w:p w:rsidR="00707230" w:rsidRDefault="00707230" w:rsidP="00965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7736F2" w:rsidRPr="00965070" w:rsidRDefault="00707230" w:rsidP="00965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нормы</w:t>
            </w:r>
            <w:r w:rsid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</w:tcPr>
          <w:p w:rsidR="007736F2" w:rsidRDefault="007008E8" w:rsidP="00700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содержании</w:t>
            </w:r>
            <w:r w:rsid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приложении 2 к Постановлению Минтруда России </w:t>
            </w:r>
          </w:p>
          <w:p w:rsidR="007736F2" w:rsidRDefault="007736F2" w:rsidP="0077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24.10.2002 №</w:t>
            </w:r>
            <w:r w:rsidRPr="00965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73</w:t>
            </w:r>
          </w:p>
          <w:p w:rsidR="007736F2" w:rsidRDefault="007736F2" w:rsidP="00965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(далее - Особенности)</w:t>
            </w:r>
          </w:p>
          <w:p w:rsidR="007736F2" w:rsidRPr="00965070" w:rsidRDefault="007736F2" w:rsidP="00965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  <w:vAlign w:val="center"/>
          </w:tcPr>
          <w:p w:rsidR="007736F2" w:rsidRDefault="007F4D08" w:rsidP="00965070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х</w:t>
            </w:r>
            <w:r w:rsidR="007736F2" w:rsidRPr="00965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арактеристика изменений</w:t>
            </w:r>
          </w:p>
          <w:p w:rsidR="007736F2" w:rsidRDefault="007736F2" w:rsidP="00965070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(новелла - «</w:t>
            </w:r>
            <w:r w:rsidRPr="007F4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или изменения – «</w:t>
            </w:r>
            <w:r w:rsidRPr="007F4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  <w:p w:rsidR="007736F2" w:rsidRPr="00965070" w:rsidRDefault="007736F2" w:rsidP="00965070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137" w:rsidTr="009308BC">
        <w:tc>
          <w:tcPr>
            <w:tcW w:w="1271" w:type="dxa"/>
          </w:tcPr>
          <w:p w:rsidR="00D17137" w:rsidRPr="00965070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2, п. 33</w:t>
            </w:r>
          </w:p>
        </w:tc>
        <w:tc>
          <w:tcPr>
            <w:tcW w:w="5245" w:type="dxa"/>
          </w:tcPr>
          <w:p w:rsidR="00D17137" w:rsidRPr="00707230" w:rsidRDefault="007F4D08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Были в</w:t>
            </w:r>
            <w:r w:rsidR="00D17137" w:rsidRP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ключены различные группы работников (надомники, работники религиозных организаций) на которых распространяются Особенности</w:t>
            </w:r>
          </w:p>
        </w:tc>
        <w:tc>
          <w:tcPr>
            <w:tcW w:w="8505" w:type="dxa"/>
          </w:tcPr>
          <w:p w:rsidR="00D17137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4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И»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исключили</w:t>
            </w:r>
            <w:r w:rsidRPr="00D17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несчастные случаи, пострадавшими при которых являются надомники, осужденные лица, и другие категории работников, перечисленных в подпункте «д» пункта 2 отменяемых Особенностей. Это означает, что расследование нужно проводить теперь в общем порядке.</w:t>
            </w:r>
          </w:p>
          <w:p w:rsidR="00D17137" w:rsidRPr="00965070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137" w:rsidTr="009308BC">
        <w:tc>
          <w:tcPr>
            <w:tcW w:w="1271" w:type="dxa"/>
          </w:tcPr>
          <w:p w:rsidR="00D17137" w:rsidRPr="00965070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п.2, п. 12</w:t>
            </w:r>
          </w:p>
        </w:tc>
        <w:tc>
          <w:tcPr>
            <w:tcW w:w="5245" w:type="dxa"/>
          </w:tcPr>
          <w:p w:rsidR="00D17137" w:rsidRPr="00707230" w:rsidRDefault="001B06EC" w:rsidP="001B06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Предусматривалось р</w:t>
            </w:r>
            <w:r w:rsidR="00D17137" w:rsidRP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Определялся состав таких комиссий.</w:t>
            </w:r>
          </w:p>
        </w:tc>
        <w:tc>
          <w:tcPr>
            <w:tcW w:w="8505" w:type="dxa"/>
          </w:tcPr>
          <w:p w:rsidR="00D17137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4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сключили несчастные случаи (далее - НС)</w:t>
            </w:r>
            <w:r w:rsidRPr="00D17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 которых пострадавшими являются студенты и практиканты учебных заведений. Порядок их расследования установили приказом </w:t>
            </w:r>
            <w:proofErr w:type="spellStart"/>
            <w:r w:rsidR="00680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="00680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27.06.2017 </w:t>
            </w:r>
            <w:r w:rsidRPr="00D17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602.</w:t>
            </w:r>
          </w:p>
          <w:p w:rsidR="00D17137" w:rsidRPr="00965070" w:rsidRDefault="00D1713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4BD7" w:rsidTr="009308BC">
        <w:tc>
          <w:tcPr>
            <w:tcW w:w="1271" w:type="dxa"/>
          </w:tcPr>
          <w:p w:rsidR="00A74BD7" w:rsidRPr="00965070" w:rsidRDefault="00A74BD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</w:t>
            </w:r>
          </w:p>
        </w:tc>
        <w:tc>
          <w:tcPr>
            <w:tcW w:w="5245" w:type="dxa"/>
          </w:tcPr>
          <w:p w:rsidR="00A74BD7" w:rsidRPr="00965070" w:rsidRDefault="007736F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их не было в перечне</w:t>
            </w:r>
          </w:p>
        </w:tc>
        <w:tc>
          <w:tcPr>
            <w:tcW w:w="8505" w:type="dxa"/>
          </w:tcPr>
          <w:p w:rsidR="00A74BD7" w:rsidRPr="00A74BD7" w:rsidRDefault="00A74BD7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4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«Н» -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обавились</w:t>
            </w:r>
            <w:r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расследования несчастных случаев:</w:t>
            </w:r>
          </w:p>
          <w:p w:rsidR="00A74BD7" w:rsidRPr="00A74BD7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объектах электроэнергетики и теплоснабжения,</w:t>
            </w:r>
          </w:p>
          <w:p w:rsidR="00A74BD7" w:rsidRPr="00A74BD7" w:rsidRDefault="00A74BD7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объектах атомной энергии,</w:t>
            </w:r>
          </w:p>
          <w:p w:rsidR="00A74BD7" w:rsidRPr="00A74BD7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объектах железнодорожного транспорта,</w:t>
            </w:r>
          </w:p>
          <w:p w:rsidR="00A74BD7" w:rsidRPr="00A74BD7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организациях с особым режимом охраны, обусловленным обеспечением государственной безопасности охраняемых объектов,</w:t>
            </w:r>
          </w:p>
          <w:p w:rsidR="00A74BD7" w:rsidRPr="00A74BD7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дипломатических представительствах и консульских учреждениях,</w:t>
            </w:r>
          </w:p>
          <w:p w:rsidR="0011183A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находящихся в полете воздушных судах,</w:t>
            </w:r>
          </w:p>
          <w:p w:rsidR="00A74BD7" w:rsidRDefault="0011183A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80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4BD7" w:rsidRPr="00A7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гражданами, привлекаемыми к мероприятиям по ликвидации последствий ЧС природного характера, дистанционными работниками, работниками религиозных организаций.</w:t>
            </w:r>
          </w:p>
          <w:p w:rsidR="007736F2" w:rsidRPr="00965070" w:rsidRDefault="007736F2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5654D" w:rsidTr="009308BC">
        <w:tc>
          <w:tcPr>
            <w:tcW w:w="1271" w:type="dxa"/>
          </w:tcPr>
          <w:p w:rsidR="0095654D" w:rsidRDefault="0095654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п. 5.</w:t>
            </w:r>
          </w:p>
          <w:p w:rsidR="0095654D" w:rsidRDefault="0095654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95654D" w:rsidRDefault="006331A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такая возможность не предусматривалась</w:t>
            </w:r>
          </w:p>
        </w:tc>
        <w:tc>
          <w:tcPr>
            <w:tcW w:w="8505" w:type="dxa"/>
          </w:tcPr>
          <w:p w:rsidR="0095654D" w:rsidRPr="006331AD" w:rsidRDefault="0095654D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«Н» - </w:t>
            </w:r>
            <w:r w:rsidR="00633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добавилось, что п</w:t>
            </w:r>
            <w:r w:rsidR="006331AD" w:rsidRPr="00633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несчастных случаях, происшедших на находящихся в плавании рыбопромысловых или иных морских, речных и других судах,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врачом.</w:t>
            </w:r>
          </w:p>
          <w:p w:rsidR="0095654D" w:rsidRPr="00A74BD7" w:rsidRDefault="0095654D" w:rsidP="00A74B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0832" w:rsidTr="009308BC">
        <w:tc>
          <w:tcPr>
            <w:tcW w:w="1271" w:type="dxa"/>
          </w:tcPr>
          <w:p w:rsidR="00EC0832" w:rsidRDefault="00EC083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7.</w:t>
            </w:r>
          </w:p>
          <w:p w:rsidR="00EC0832" w:rsidRPr="00EC0832" w:rsidRDefault="00EC083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EC0832" w:rsidRPr="007736F2" w:rsidRDefault="00EC0832" w:rsidP="005D4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Ранее </w:t>
            </w:r>
            <w:r w:rsidR="005D4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пунктом 15</w:t>
            </w:r>
            <w:r w:rsidR="005D4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Особенностей)</w:t>
            </w:r>
            <w:r w:rsid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предусматривалось, что </w:t>
            </w:r>
            <w:r w:rsidRPr="00EC0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расследование групповых несчастных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тяжелых, либо погибли, на находящихся в плавании рыбопромысловых или иных морских, речных и других судах, проводится комиссиями,</w:t>
            </w:r>
            <w:r w:rsidR="00707230">
              <w:t xml:space="preserve"> </w:t>
            </w:r>
            <w:r w:rsidR="00707230" w:rsidRP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формируемыми и возглавляемыми работодателем (судовладельцем) или</w:t>
            </w:r>
            <w:r w:rsid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полномочным представителем.</w:t>
            </w:r>
          </w:p>
        </w:tc>
        <w:tc>
          <w:tcPr>
            <w:tcW w:w="8505" w:type="dxa"/>
          </w:tcPr>
          <w:p w:rsidR="00EC0832" w:rsidRDefault="00EC0832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</w:t>
            </w:r>
            <w:r w:rsidRPr="00EC0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асследование групповых несчастных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квалифицирующими признаками</w:t>
            </w:r>
            <w:r w:rsidRPr="00EC0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категории тяжелых, либо погибли,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0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находящихся в плавании рыбопромысловых или иных морских, речных и других судах, проводится комиссиями, формируемыми работодателем (судовладельцем) или его полномочным представителем и возглавляемыми государственным инспектором труда государственной инспекции труда, в состав которых наряду с лицами, указанными в абзаце первом пунк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 5 Положения, включаются также</w:t>
            </w:r>
            <w:r w:rsidRPr="00EC0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представители органа исполнительной власти субъекта Российской Федерации в области охраны труда или органа 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амоуправления (по согласованию).</w:t>
            </w:r>
          </w:p>
          <w:p w:rsidR="00707230" w:rsidRPr="00EC0832" w:rsidRDefault="00707230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1DE9" w:rsidTr="009308BC">
        <w:tc>
          <w:tcPr>
            <w:tcW w:w="1271" w:type="dxa"/>
          </w:tcPr>
          <w:p w:rsidR="00AF1DE9" w:rsidRDefault="00AF1DE9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17</w:t>
            </w:r>
          </w:p>
        </w:tc>
        <w:tc>
          <w:tcPr>
            <w:tcW w:w="5245" w:type="dxa"/>
          </w:tcPr>
          <w:p w:rsidR="00AF1DE9" w:rsidRDefault="00AF1DE9" w:rsidP="005D4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Ранее 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16 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Особенностей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предусматривалось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т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</w:t>
            </w:r>
          </w:p>
          <w:p w:rsidR="00AF1DE9" w:rsidRDefault="00AF1DE9" w:rsidP="005D4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</w:tcPr>
          <w:p w:rsidR="00AF1DE9" w:rsidRPr="0095654D" w:rsidRDefault="00AF1DE9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«И»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переработанная и дополненная </w:t>
            </w:r>
            <w:r w:rsidR="00956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норма предусматривает </w:t>
            </w:r>
            <w:r w:rsidR="0095654D" w:rsidRPr="00956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процедуру расследования НС, произошедшего с исполнителем по договору гражданско-правового характера. В общем случае, на лиц, являющихся исполнителями по ГПХ, трудовое законодательство не распространяется. Но в ходе расследования произошедшего может оказаться, что такой гражданин фактически выполнял трудовые обязанности – работал по графику организации, проходил первичный и повторный инструктажи, пользовался инструментом и спецодеждой работодателя, подчинялся правилам внутреннего трудового распорядка, привлекался к выполнению работ в качестве члена бригады. В этом случае необходимо будет составить заключение государственного инспектора труда в </w:t>
            </w:r>
            <w:r w:rsidR="0095654D" w:rsidRPr="00956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суд о признании трудовых отношений. Если суд признает, что отношения имеют признаки трудовых, то работодателя обяжут организовать расследование, а пострадавший получит и больн</w:t>
            </w:r>
            <w:r w:rsidR="00956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ичный лист, и страховые выплаты.</w:t>
            </w:r>
          </w:p>
        </w:tc>
      </w:tr>
      <w:tr w:rsidR="00AF1DE9" w:rsidTr="009308BC">
        <w:tc>
          <w:tcPr>
            <w:tcW w:w="1271" w:type="dxa"/>
          </w:tcPr>
          <w:p w:rsidR="00AF1DE9" w:rsidRDefault="001B06E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п.</w:t>
            </w:r>
            <w:r w:rsidR="00C43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5245" w:type="dxa"/>
          </w:tcPr>
          <w:p w:rsidR="00AF1DE9" w:rsidRDefault="001B06EC" w:rsidP="005D4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Ранее 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29</w:t>
            </w:r>
            <w:r w:rsidRP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Особенностей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предусматривалось,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      </w:r>
          </w:p>
        </w:tc>
        <w:tc>
          <w:tcPr>
            <w:tcW w:w="8505" w:type="dxa"/>
          </w:tcPr>
          <w:p w:rsidR="001B06EC" w:rsidRDefault="001B06EC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B0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подробно расписан алгоритм и действия в случае пропажи работника предполагающую его гибель, введен новый документ </w:t>
            </w:r>
            <w:r w:rsidR="00700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расследования</w:t>
            </w:r>
            <w:r w:rsidR="007F4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таких случаев.</w:t>
            </w:r>
          </w:p>
          <w:p w:rsidR="00AF1DE9" w:rsidRPr="00AF1DE9" w:rsidRDefault="001B06EC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F1DE9"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Расследование обстоятельств происшествия, дающего основания предполагать гибель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в результате несчастного случая (далее - происшествие), </w:t>
            </w:r>
            <w:r w:rsidR="00AF1DE9" w:rsidRPr="00AF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происшедшего в отдаленных и труднодоступных местах, включая работы вахтовым методом</w:t>
            </w:r>
            <w:r w:rsidR="00AF1DE9"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том числе труднодоступные станции и обсерватории, геологоразведочные и иные экспедиции и отряды, буровые платформы на шельфе морей, при нахождении судна (морского, речного, рыбопромыслового) в плавании, проводится в порядке, установленном Кодексом и Положением, комиссиями, формируемыми в соответствии с требованиями части второй статьи 229 Кодекса и Положения.</w:t>
            </w:r>
          </w:p>
          <w:p w:rsidR="00AF1DE9" w:rsidRPr="00AF1DE9" w:rsidRDefault="00AF1DE9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расследования обстоятельств происшествия оформляются комиссией </w:t>
            </w:r>
            <w:r w:rsidRPr="001B0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актом о расследовании обстоятельств происшествия, предполагающего гибель работника в результате несчастного случая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 форме N 6, п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редусмотренной приложением №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к настоящему приказу.</w:t>
            </w:r>
          </w:p>
          <w:p w:rsidR="00AF1DE9" w:rsidRPr="00AF1DE9" w:rsidRDefault="00AF1DE9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Оформленный и подписанный всеми членами комиссии (включая председателя комиссии) акт о расследовании обстоятельств происшествия, предполагающего гибель работника в результате несчастного случая,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      </w:r>
          </w:p>
          <w:p w:rsidR="00AF1DE9" w:rsidRDefault="00AF1DE9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о квалификации и оформлении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ия в установленном порядке 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решения о признании пропавшего лица умершим с оформлением заключения государствен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инспектора труда по форме №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 предусмотренной приложением №</w:t>
            </w:r>
            <w:r w:rsidRPr="00AF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к настоящему приказу.</w:t>
            </w:r>
            <w:r w:rsid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1B06EC" w:rsidRPr="00AF1DE9" w:rsidRDefault="001B06EC" w:rsidP="00AF1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36F2" w:rsidTr="009308BC">
        <w:tc>
          <w:tcPr>
            <w:tcW w:w="1271" w:type="dxa"/>
          </w:tcPr>
          <w:p w:rsidR="007736F2" w:rsidRDefault="007736F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п. 22</w:t>
            </w:r>
          </w:p>
        </w:tc>
        <w:tc>
          <w:tcPr>
            <w:tcW w:w="5245" w:type="dxa"/>
          </w:tcPr>
          <w:p w:rsidR="007736F2" w:rsidRPr="00965070" w:rsidRDefault="007736F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уточнения «календарных» не было.</w:t>
            </w:r>
          </w:p>
        </w:tc>
        <w:tc>
          <w:tcPr>
            <w:tcW w:w="8505" w:type="dxa"/>
          </w:tcPr>
          <w:p w:rsidR="007736F2" w:rsidRDefault="007736F2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«Н»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роки расследования несчастных случаев исчисляются в календарных днях, начиная со дня издания работодателем приказа об образовании комиссии по расследованию несчастного случая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4048" w:rsidRPr="006806D0" w:rsidRDefault="005D4048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FF2B57" w:rsidTr="009308BC">
        <w:tc>
          <w:tcPr>
            <w:tcW w:w="1271" w:type="dxa"/>
          </w:tcPr>
          <w:p w:rsidR="00FF2B57" w:rsidRDefault="00FF2B5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23.</w:t>
            </w:r>
          </w:p>
        </w:tc>
        <w:tc>
          <w:tcPr>
            <w:tcW w:w="5245" w:type="dxa"/>
          </w:tcPr>
          <w:p w:rsidR="00FF2B57" w:rsidRPr="007736F2" w:rsidRDefault="00FF2B57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порядка изменения персонального состава комиссии не было</w:t>
            </w:r>
          </w:p>
        </w:tc>
        <w:tc>
          <w:tcPr>
            <w:tcW w:w="8505" w:type="dxa"/>
          </w:tcPr>
          <w:p w:rsidR="005F7AE8" w:rsidRPr="00FF2B57" w:rsidRDefault="00FF2B57" w:rsidP="00FF2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2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«Н»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  <w:r w:rsidRPr="00FF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 комиссии или председатель комиссии по расследованию несчастного случая, в том числе происшедшего в отдельных отраслях и организациях, может быть заменен в случае письменного уведомления работодателя, образовавшего комиссию по расследованию несчастного случая, руководителем соответствующего органа (организации), направившего его для участия в расследовании несчастного случая, об отзыве члена комиссии или председателя комиссии, направленного для участия в комиссии по расследованию несчастного случая, и направлении руководителем соответствующего органа (организации) другого представителя для участия в работе комиссии взамен выбывшего (далее - письменное уведомление).</w:t>
            </w:r>
          </w:p>
        </w:tc>
      </w:tr>
      <w:tr w:rsidR="007736F2" w:rsidTr="009308BC">
        <w:tc>
          <w:tcPr>
            <w:tcW w:w="1271" w:type="dxa"/>
          </w:tcPr>
          <w:p w:rsidR="007736F2" w:rsidRDefault="007736F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24.</w:t>
            </w:r>
          </w:p>
        </w:tc>
        <w:tc>
          <w:tcPr>
            <w:tcW w:w="5245" w:type="dxa"/>
          </w:tcPr>
          <w:p w:rsidR="007736F2" w:rsidRPr="00965070" w:rsidRDefault="007736F2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Такого уточнения в старом порядке не было.</w:t>
            </w:r>
          </w:p>
        </w:tc>
        <w:tc>
          <w:tcPr>
            <w:tcW w:w="8505" w:type="dxa"/>
          </w:tcPr>
          <w:p w:rsidR="007736F2" w:rsidRDefault="007736F2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</w:t>
            </w:r>
            <w:r w:rsidRP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казано, что несчастные случаи, о которых не сообщили своевременно работодателю или в результате которых нетрудоспособность наступила не сразу, расследуются по заявлению пострадавшего или его доверенного лица. </w:t>
            </w:r>
          </w:p>
          <w:p w:rsidR="00707230" w:rsidRDefault="007736F2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комиссию для расследования такого несчастного случая теперь будет необходимо по месту регистрации работодателя или по месту происшествия.</w:t>
            </w:r>
          </w:p>
          <w:p w:rsidR="006806D0" w:rsidRPr="007736F2" w:rsidRDefault="005D4048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Комиссии </w:t>
            </w:r>
            <w:r w:rsidRPr="005D4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формируются из должностных лиц, представителей органов и организаций субъекта Российской Федерации, где зарегистрирован работодатель (по месту регистрации) или где произошел несчастный случай (по месту происшествия) в зависимости от срока подачи работодателю (его представителю) заявления пострадавшим или его доверенным лицом и обстоятельств несчастного случая, происшедшего в отдельных отраслях и организациях.</w:t>
            </w:r>
          </w:p>
        </w:tc>
      </w:tr>
      <w:tr w:rsidR="007736F2" w:rsidTr="009308BC">
        <w:tc>
          <w:tcPr>
            <w:tcW w:w="1271" w:type="dxa"/>
          </w:tcPr>
          <w:p w:rsidR="007736F2" w:rsidRPr="00707230" w:rsidRDefault="00707230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25.</w:t>
            </w:r>
          </w:p>
        </w:tc>
        <w:tc>
          <w:tcPr>
            <w:tcW w:w="5245" w:type="dxa"/>
          </w:tcPr>
          <w:p w:rsidR="007736F2" w:rsidRPr="00965070" w:rsidRDefault="00707230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Такого уточнения в старом порядке не было.</w:t>
            </w:r>
          </w:p>
        </w:tc>
        <w:tc>
          <w:tcPr>
            <w:tcW w:w="8505" w:type="dxa"/>
          </w:tcPr>
          <w:p w:rsidR="007736F2" w:rsidRPr="00707230" w:rsidRDefault="00707230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«Н»</w:t>
            </w:r>
            <w:r w:rsidRPr="00707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допускается провести опрос очевидцев или потерпевшего с использованием в </w:t>
            </w:r>
            <w:r w:rsidR="00FF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 числе видео-конференц-связи.</w:t>
            </w:r>
          </w:p>
          <w:p w:rsidR="00707230" w:rsidRPr="00A74BD7" w:rsidRDefault="00707230" w:rsidP="00A74B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36F2" w:rsidTr="009308BC">
        <w:tc>
          <w:tcPr>
            <w:tcW w:w="1271" w:type="dxa"/>
          </w:tcPr>
          <w:p w:rsidR="007736F2" w:rsidRDefault="005D4048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27</w:t>
            </w:r>
          </w:p>
        </w:tc>
        <w:tc>
          <w:tcPr>
            <w:tcW w:w="5245" w:type="dxa"/>
          </w:tcPr>
          <w:p w:rsidR="007736F2" w:rsidRPr="005D4048" w:rsidRDefault="005D4048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данное положение не было предусмотрено, однако формы актов расследования предполагали включение этих сведений</w:t>
            </w:r>
          </w:p>
        </w:tc>
        <w:tc>
          <w:tcPr>
            <w:tcW w:w="8505" w:type="dxa"/>
          </w:tcPr>
          <w:p w:rsidR="005D4048" w:rsidRDefault="005D4048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D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5D4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материалы расследования случая гибели работника включается экспертное заключение (экспертные заключения) о причинах смерти и его нахождении в момент несчастного случая в состоянии алкогольного, наркотического или иного токсического опьянения.</w:t>
            </w:r>
          </w:p>
          <w:p w:rsidR="007F4D08" w:rsidRPr="005D4048" w:rsidRDefault="007F4D08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35BD" w:rsidTr="009308BC">
        <w:tc>
          <w:tcPr>
            <w:tcW w:w="1271" w:type="dxa"/>
          </w:tcPr>
          <w:p w:rsidR="000E35BD" w:rsidRDefault="000E35B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33.</w:t>
            </w:r>
          </w:p>
        </w:tc>
        <w:tc>
          <w:tcPr>
            <w:tcW w:w="5245" w:type="dxa"/>
          </w:tcPr>
          <w:p w:rsidR="000E35BD" w:rsidRDefault="000E35B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Ранее положения п. 36 </w:t>
            </w:r>
            <w:r w:rsidR="007F4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предусматривали:</w:t>
            </w:r>
          </w:p>
          <w:p w:rsidR="000E35BD" w:rsidRDefault="000E35BD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окончании временной нетрудоспособности пострадавшего (по несчастным случаям со смертельным исходом - </w:t>
            </w:r>
            <w:r w:rsidRPr="000E3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течение месяца по завершении расследования</w:t>
            </w:r>
            <w:r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надзора, сообщение о последствиях несчастного случая на производстве и принятых мерах по форме </w:t>
            </w:r>
            <w:r w:rsidR="00700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 предусмотренной приложением №</w:t>
            </w:r>
            <w:r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008E8" w:rsidRDefault="007008E8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</w:tcPr>
          <w:p w:rsidR="000E35BD" w:rsidRPr="000E35BD" w:rsidRDefault="000E35BD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«И» - </w:t>
            </w:r>
            <w:r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изменены сроки и дополнен перечень документов</w:t>
            </w:r>
            <w:r w:rsidR="00633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E35BD" w:rsidRPr="000E35BD" w:rsidRDefault="006331AD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Сообщение о последствиях несчастного случая на производстве и принятых мерах по форме 1</w:t>
            </w:r>
            <w:r w:rsid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 предусмотренной приложением №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к настоящему приказу, 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передается работодателем (его представителем) </w:t>
            </w:r>
            <w:r w:rsidR="000E35BD" w:rsidRPr="000E3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течение 10 календарных дней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соответствующую государственную инспекцию труда, а в необходимых случаях -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 получении работодателем (его представителем) </w:t>
            </w:r>
            <w:r w:rsidR="000E35BD" w:rsidRPr="000E3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сведений об окончательном диагнозе пострадавшего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E35BD" w:rsidRPr="000E3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по несчастным случаям со смертельным исходом - в течение месяца по завершении расследования</w:t>
            </w:r>
            <w:r w:rsidR="000E35BD" w:rsidRPr="000E3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736F2" w:rsidTr="009308BC">
        <w:tc>
          <w:tcPr>
            <w:tcW w:w="1271" w:type="dxa"/>
          </w:tcPr>
          <w:p w:rsidR="007736F2" w:rsidRDefault="009308B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п. 34</w:t>
            </w:r>
          </w:p>
        </w:tc>
        <w:tc>
          <w:tcPr>
            <w:tcW w:w="5245" w:type="dxa"/>
          </w:tcPr>
          <w:p w:rsidR="007736F2" w:rsidRDefault="009308B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Ранее не было</w:t>
            </w:r>
            <w:r w:rsidR="00150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предусмотрено использование классификаторов</w:t>
            </w:r>
          </w:p>
          <w:p w:rsidR="009308BC" w:rsidRPr="00965070" w:rsidRDefault="009308B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</w:tcPr>
          <w:p w:rsidR="007736F2" w:rsidRDefault="009308BC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«Н» - </w:t>
            </w:r>
            <w:r w:rsidRPr="00930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закреплено использование Классификаторов, необходимых для расследования несчастных случаев на производстве, предусмотренные Приложением № 3 к настоящему приказу, следует использовать при оформлении форм документов, необходимых для расследования несчастных случаев на производстве, предусмотренных Приложением № 2 к этому приказу.</w:t>
            </w:r>
          </w:p>
          <w:p w:rsidR="009308BC" w:rsidRPr="00A74BD7" w:rsidRDefault="009308BC" w:rsidP="00A74B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36F2" w:rsidTr="009308BC">
        <w:tc>
          <w:tcPr>
            <w:tcW w:w="1271" w:type="dxa"/>
          </w:tcPr>
          <w:p w:rsidR="007736F2" w:rsidRDefault="001B06E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Прил.</w:t>
            </w:r>
            <w:r w:rsidR="00700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5245" w:type="dxa"/>
          </w:tcPr>
          <w:p w:rsidR="007736F2" w:rsidRPr="00965070" w:rsidRDefault="001B06EC" w:rsidP="0071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Такого документа ранее не было</w:t>
            </w:r>
          </w:p>
        </w:tc>
        <w:tc>
          <w:tcPr>
            <w:tcW w:w="8505" w:type="dxa"/>
          </w:tcPr>
          <w:p w:rsidR="007736F2" w:rsidRPr="001B06EC" w:rsidRDefault="001B06EC" w:rsidP="00A7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Предусмотрен новый документ - Акт о расследовании обстоятельств происшествия, предполагающего гибель работника в результате несчастного случая (Форма № 6)</w:t>
            </w:r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который заполняется по результатам расследования случая исчезновения работника(</w:t>
            </w:r>
            <w:proofErr w:type="spellStart"/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="005F7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F2652A" w:rsidRPr="00A74BD7" w:rsidRDefault="00F2652A" w:rsidP="00A74B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12085" w:rsidRPr="00712085" w:rsidRDefault="00712085" w:rsidP="0071208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12085" w:rsidRPr="00712085" w:rsidSect="00712085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67"/>
    <w:rsid w:val="000E35BD"/>
    <w:rsid w:val="0011183A"/>
    <w:rsid w:val="00150932"/>
    <w:rsid w:val="001B06EC"/>
    <w:rsid w:val="0047017F"/>
    <w:rsid w:val="005B49E3"/>
    <w:rsid w:val="005D4048"/>
    <w:rsid w:val="005F7AE8"/>
    <w:rsid w:val="006331AD"/>
    <w:rsid w:val="006806D0"/>
    <w:rsid w:val="007008E8"/>
    <w:rsid w:val="00707230"/>
    <w:rsid w:val="00712085"/>
    <w:rsid w:val="007736F2"/>
    <w:rsid w:val="007E1C67"/>
    <w:rsid w:val="007F4D08"/>
    <w:rsid w:val="009308BC"/>
    <w:rsid w:val="00950228"/>
    <w:rsid w:val="0095654D"/>
    <w:rsid w:val="00965070"/>
    <w:rsid w:val="00A74BD7"/>
    <w:rsid w:val="00AF1DE9"/>
    <w:rsid w:val="00C4329B"/>
    <w:rsid w:val="00D17137"/>
    <w:rsid w:val="00D97F45"/>
    <w:rsid w:val="00EC0832"/>
    <w:rsid w:val="00F2652A"/>
    <w:rsid w:val="00FC3C33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C5FB6-AA4F-4551-B48E-2FBBF7FE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085"/>
    <w:rPr>
      <w:color w:val="0000FF"/>
      <w:u w:val="single"/>
    </w:rPr>
  </w:style>
  <w:style w:type="table" w:styleId="a4">
    <w:name w:val="Table Grid"/>
    <w:basedOn w:val="a1"/>
    <w:uiPriority w:val="39"/>
    <w:rsid w:val="0071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0601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5</cp:revision>
  <dcterms:created xsi:type="dcterms:W3CDTF">2022-08-04T04:13:00Z</dcterms:created>
  <dcterms:modified xsi:type="dcterms:W3CDTF">2022-08-08T03:54:00Z</dcterms:modified>
</cp:coreProperties>
</file>