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73E" w:rsidRDefault="00BF373E" w:rsidP="002C3356">
      <w:pPr>
        <w:jc w:val="center"/>
        <w:rPr>
          <w:szCs w:val="28"/>
        </w:rPr>
      </w:pPr>
      <w:r>
        <w:rPr>
          <w:szCs w:val="28"/>
        </w:rPr>
        <w:t>Пояснительная записка</w:t>
      </w:r>
    </w:p>
    <w:p w:rsidR="00857C44" w:rsidRPr="00303C2B" w:rsidRDefault="00BF373E" w:rsidP="00857C4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к проекту </w:t>
      </w:r>
      <w:r w:rsidR="00857C44">
        <w:rPr>
          <w:szCs w:val="28"/>
        </w:rPr>
        <w:t>приказа</w:t>
      </w:r>
    </w:p>
    <w:p w:rsidR="00303C2B" w:rsidRDefault="00303C2B" w:rsidP="002C3356">
      <w:pPr>
        <w:autoSpaceDE w:val="0"/>
        <w:autoSpaceDN w:val="0"/>
        <w:adjustRightInd w:val="0"/>
        <w:jc w:val="center"/>
        <w:rPr>
          <w:szCs w:val="28"/>
        </w:rPr>
      </w:pPr>
      <w:r w:rsidRPr="00303C2B">
        <w:rPr>
          <w:szCs w:val="28"/>
        </w:rPr>
        <w:t>Министерств</w:t>
      </w:r>
      <w:r w:rsidR="00857C44">
        <w:rPr>
          <w:szCs w:val="28"/>
        </w:rPr>
        <w:t>а</w:t>
      </w:r>
      <w:r w:rsidRPr="00303C2B">
        <w:rPr>
          <w:szCs w:val="28"/>
        </w:rPr>
        <w:t xml:space="preserve"> труда и развития кадрового потенциала Камчатского края»</w:t>
      </w:r>
      <w:r w:rsidR="00857C44">
        <w:rPr>
          <w:szCs w:val="28"/>
        </w:rPr>
        <w:t xml:space="preserve"> </w:t>
      </w:r>
    </w:p>
    <w:p w:rsidR="00857C44" w:rsidRDefault="00857C44" w:rsidP="002C335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«</w:t>
      </w:r>
      <w:r w:rsidRPr="006265B6">
        <w:rPr>
          <w:szCs w:val="28"/>
        </w:rPr>
        <w:t>Об утверждении Порядка осуществления в подведомственных краевых казенных учреждениях центрах занятости населения контроля за регистрацией инвалидов в качестве безработных и обеспечением государственных гарантий в области содействия занятости населения</w:t>
      </w:r>
      <w:r>
        <w:rPr>
          <w:szCs w:val="28"/>
        </w:rPr>
        <w:t>»</w:t>
      </w:r>
    </w:p>
    <w:p w:rsidR="00BF373E" w:rsidRDefault="00BF373E" w:rsidP="00BF373E">
      <w:pPr>
        <w:jc w:val="center"/>
        <w:rPr>
          <w:szCs w:val="28"/>
        </w:rPr>
      </w:pPr>
    </w:p>
    <w:p w:rsidR="00303C2B" w:rsidRDefault="00303C2B" w:rsidP="002C335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933C7">
        <w:rPr>
          <w:rFonts w:ascii="Times New Roman" w:hAnsi="Times New Roman" w:cs="Times New Roman"/>
          <w:b w:val="0"/>
          <w:sz w:val="28"/>
          <w:szCs w:val="28"/>
        </w:rPr>
        <w:t xml:space="preserve">Настоящий проект </w:t>
      </w:r>
      <w:r w:rsidR="00857C44">
        <w:rPr>
          <w:rFonts w:ascii="Times New Roman" w:hAnsi="Times New Roman" w:cs="Times New Roman"/>
          <w:b w:val="0"/>
          <w:sz w:val="28"/>
          <w:szCs w:val="28"/>
        </w:rPr>
        <w:t>приказа Министерства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 xml:space="preserve"> труда и развития кадрового потенциала Камчатского края </w:t>
      </w:r>
      <w:r w:rsidR="00857C44">
        <w:rPr>
          <w:rFonts w:ascii="Times New Roman" w:hAnsi="Times New Roman" w:cs="Times New Roman"/>
          <w:b w:val="0"/>
          <w:sz w:val="28"/>
          <w:szCs w:val="28"/>
        </w:rPr>
        <w:t xml:space="preserve">разработан в целях установления 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>в соответстви</w:t>
      </w:r>
      <w:r w:rsidR="00857C44">
        <w:rPr>
          <w:rFonts w:ascii="Times New Roman" w:hAnsi="Times New Roman" w:cs="Times New Roman"/>
          <w:b w:val="0"/>
          <w:sz w:val="28"/>
          <w:szCs w:val="28"/>
        </w:rPr>
        <w:t>и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="00857C44">
        <w:rPr>
          <w:rFonts w:ascii="Times New Roman" w:hAnsi="Times New Roman" w:cs="Times New Roman"/>
          <w:b w:val="0"/>
          <w:sz w:val="28"/>
          <w:szCs w:val="28"/>
        </w:rPr>
        <w:t>о</w:t>
      </w:r>
      <w:r w:rsidR="00857C44" w:rsidRPr="00857C44">
        <w:rPr>
          <w:rFonts w:ascii="Times New Roman" w:hAnsi="Times New Roman" w:cs="Times New Roman"/>
          <w:b w:val="0"/>
          <w:sz w:val="28"/>
          <w:szCs w:val="28"/>
        </w:rPr>
        <w:t xml:space="preserve"> статьей 7.1-1 </w:t>
      </w:r>
      <w:r w:rsidR="002C3356" w:rsidRPr="002C3356">
        <w:rPr>
          <w:rFonts w:ascii="Times New Roman" w:hAnsi="Times New Roman" w:cs="Times New Roman"/>
          <w:b w:val="0"/>
          <w:sz w:val="28"/>
          <w:szCs w:val="28"/>
        </w:rPr>
        <w:t>Закон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>ом</w:t>
      </w:r>
      <w:r w:rsidR="002C3356" w:rsidRPr="002C3356">
        <w:rPr>
          <w:rFonts w:ascii="Times New Roman" w:hAnsi="Times New Roman" w:cs="Times New Roman"/>
          <w:b w:val="0"/>
          <w:sz w:val="28"/>
          <w:szCs w:val="28"/>
        </w:rPr>
        <w:t xml:space="preserve"> Р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 xml:space="preserve">оссийской </w:t>
      </w:r>
      <w:r w:rsidR="002C3356" w:rsidRPr="002C3356">
        <w:rPr>
          <w:rFonts w:ascii="Times New Roman" w:hAnsi="Times New Roman" w:cs="Times New Roman"/>
          <w:b w:val="0"/>
          <w:sz w:val="28"/>
          <w:szCs w:val="28"/>
        </w:rPr>
        <w:t>Ф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>едерации</w:t>
      </w:r>
      <w:r w:rsidR="002C3356" w:rsidRPr="002C3356">
        <w:rPr>
          <w:rFonts w:ascii="Times New Roman" w:hAnsi="Times New Roman" w:cs="Times New Roman"/>
          <w:b w:val="0"/>
          <w:sz w:val="28"/>
          <w:szCs w:val="28"/>
        </w:rPr>
        <w:t xml:space="preserve"> от 19.04.1991 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>№</w:t>
      </w:r>
      <w:r w:rsidR="002C3356" w:rsidRPr="002C3356">
        <w:rPr>
          <w:rFonts w:ascii="Times New Roman" w:hAnsi="Times New Roman" w:cs="Times New Roman"/>
          <w:b w:val="0"/>
          <w:sz w:val="28"/>
          <w:szCs w:val="28"/>
        </w:rPr>
        <w:t xml:space="preserve"> 1032-1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57C44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>«</w:t>
      </w:r>
      <w:r w:rsidR="002C3356" w:rsidRPr="002C3356">
        <w:rPr>
          <w:rFonts w:ascii="Times New Roman" w:hAnsi="Times New Roman" w:cs="Times New Roman"/>
          <w:b w:val="0"/>
          <w:sz w:val="28"/>
          <w:szCs w:val="28"/>
        </w:rPr>
        <w:t>О занятости населения в Российской Федерации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>»</w:t>
      </w:r>
      <w:r w:rsidR="00857C44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857C44" w:rsidRPr="00857C44">
        <w:rPr>
          <w:rFonts w:ascii="Times New Roman" w:hAnsi="Times New Roman" w:cs="Times New Roman"/>
          <w:b w:val="0"/>
          <w:sz w:val="28"/>
          <w:szCs w:val="28"/>
        </w:rPr>
        <w:t>орядка осуществления в подведомственных краевых казенных учреждениях центрах занятости населения контроля за регистрацией инвалидов в качестве безработных и обеспечением государственных гарантий в области содействия занятости населения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03C2B" w:rsidRPr="005933C7" w:rsidRDefault="00857C44" w:rsidP="00303C2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Настоящим проектом приказа предусматривается признание утратившими силу </w:t>
      </w:r>
      <w:r w:rsidRPr="00857C44">
        <w:rPr>
          <w:rFonts w:ascii="Times New Roman" w:hAnsi="Times New Roman" w:cs="Times New Roman"/>
          <w:b w:val="0"/>
          <w:sz w:val="28"/>
          <w:szCs w:val="28"/>
        </w:rPr>
        <w:t>приказ</w:t>
      </w:r>
      <w:r>
        <w:rPr>
          <w:rFonts w:ascii="Times New Roman" w:hAnsi="Times New Roman" w:cs="Times New Roman"/>
          <w:b w:val="0"/>
          <w:sz w:val="28"/>
          <w:szCs w:val="28"/>
        </w:rPr>
        <w:t>ов</w:t>
      </w:r>
      <w:r w:rsidRPr="00857C44">
        <w:rPr>
          <w:rFonts w:ascii="Times New Roman" w:hAnsi="Times New Roman" w:cs="Times New Roman"/>
          <w:b w:val="0"/>
          <w:sz w:val="28"/>
          <w:szCs w:val="28"/>
        </w:rPr>
        <w:t xml:space="preserve"> Агентства по занятости населения и миграционной политике Камчатского края от 19.03.2014 № 55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</w:t>
      </w:r>
      <w:r w:rsidRPr="00857C44">
        <w:rPr>
          <w:rFonts w:ascii="Times New Roman" w:hAnsi="Times New Roman" w:cs="Times New Roman"/>
          <w:b w:val="0"/>
          <w:sz w:val="28"/>
          <w:szCs w:val="28"/>
        </w:rPr>
        <w:t>«Об утверждении Административного регламента исполнения Агентством по занятости населения и миграционной политике Камчатского края государственной функции по осуществлению надзора и контроля за регистрацией инвалидов в качестве безработных»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Pr="00857C44">
        <w:rPr>
          <w:rFonts w:ascii="Times New Roman" w:hAnsi="Times New Roman" w:cs="Times New Roman"/>
          <w:b w:val="0"/>
          <w:sz w:val="28"/>
          <w:szCs w:val="28"/>
        </w:rPr>
        <w:t xml:space="preserve">от 17.07.2014 № 143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bookmarkStart w:id="0" w:name="_GoBack"/>
      <w:bookmarkEnd w:id="0"/>
      <w:r w:rsidRPr="00857C44">
        <w:rPr>
          <w:rFonts w:ascii="Times New Roman" w:hAnsi="Times New Roman" w:cs="Times New Roman"/>
          <w:b w:val="0"/>
          <w:sz w:val="28"/>
          <w:szCs w:val="28"/>
        </w:rPr>
        <w:t>«Об утверждении Административного регламента исполнения Агентством по занятости населения и миграционной политике Камчатского края государственной функции по осуществлению надзора и контроля за обеспечением государственных гарантий в области содействия занятости населения»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 всеми изменениями к ним.</w:t>
      </w:r>
    </w:p>
    <w:p w:rsidR="00D6205C" w:rsidRDefault="00D6205C" w:rsidP="009071D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sectPr w:rsidR="00D62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73E"/>
    <w:rsid w:val="00020597"/>
    <w:rsid w:val="00022A2C"/>
    <w:rsid w:val="00103479"/>
    <w:rsid w:val="0019445B"/>
    <w:rsid w:val="00255049"/>
    <w:rsid w:val="002C3356"/>
    <w:rsid w:val="00303C2B"/>
    <w:rsid w:val="003A42C1"/>
    <w:rsid w:val="003E3889"/>
    <w:rsid w:val="00577172"/>
    <w:rsid w:val="005A1109"/>
    <w:rsid w:val="005F7F87"/>
    <w:rsid w:val="0067444F"/>
    <w:rsid w:val="006C57C9"/>
    <w:rsid w:val="00857C44"/>
    <w:rsid w:val="008733CF"/>
    <w:rsid w:val="008B5093"/>
    <w:rsid w:val="008F4260"/>
    <w:rsid w:val="009071D5"/>
    <w:rsid w:val="00923ABF"/>
    <w:rsid w:val="00A47486"/>
    <w:rsid w:val="00BF373E"/>
    <w:rsid w:val="00C10037"/>
    <w:rsid w:val="00D6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5EEA6"/>
  <w15:chartTrackingRefBased/>
  <w15:docId w15:val="{52C0BCB4-AB87-44C5-B0AA-DBAF70B70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73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03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 Александр Михайлович</dc:creator>
  <cp:keywords/>
  <dc:description/>
  <cp:lastModifiedBy>Корнейчук Татьяна Геннадьевна</cp:lastModifiedBy>
  <cp:revision>15</cp:revision>
  <dcterms:created xsi:type="dcterms:W3CDTF">2020-11-17T05:20:00Z</dcterms:created>
  <dcterms:modified xsi:type="dcterms:W3CDTF">2021-12-16T23:25:00Z</dcterms:modified>
</cp:coreProperties>
</file>