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9" w:rsidRDefault="004D6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6139" w:rsidRDefault="004D6139">
      <w:pPr>
        <w:pStyle w:val="ConsPlusNormal"/>
        <w:jc w:val="both"/>
        <w:outlineLvl w:val="0"/>
      </w:pPr>
    </w:p>
    <w:p w:rsidR="004D6139" w:rsidRDefault="004D6139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4D6139" w:rsidRDefault="004D6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139" w:rsidRDefault="004D6139">
      <w:pPr>
        <w:pStyle w:val="ConsPlusNormal"/>
      </w:pPr>
    </w:p>
    <w:p w:rsidR="004D6139" w:rsidRDefault="004D613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D6139" w:rsidRDefault="004D6139">
      <w:pPr>
        <w:pStyle w:val="ConsPlusTitle"/>
        <w:jc w:val="center"/>
      </w:pPr>
    </w:p>
    <w:p w:rsidR="004D6139" w:rsidRDefault="004D6139">
      <w:pPr>
        <w:pStyle w:val="ConsPlusTitle"/>
        <w:jc w:val="center"/>
      </w:pPr>
      <w:r>
        <w:t>ПРИКАЗ</w:t>
      </w:r>
    </w:p>
    <w:p w:rsidR="004D6139" w:rsidRDefault="004D6139">
      <w:pPr>
        <w:pStyle w:val="ConsPlusTitle"/>
        <w:jc w:val="center"/>
      </w:pPr>
      <w:r>
        <w:t>от 29 октября 2021 г. N 772н</w:t>
      </w:r>
    </w:p>
    <w:p w:rsidR="004D6139" w:rsidRDefault="004D6139">
      <w:pPr>
        <w:pStyle w:val="ConsPlusTitle"/>
        <w:jc w:val="center"/>
      </w:pPr>
    </w:p>
    <w:p w:rsidR="004D6139" w:rsidRDefault="004D6139">
      <w:pPr>
        <w:pStyle w:val="ConsPlusTitle"/>
        <w:jc w:val="center"/>
      </w:pPr>
      <w:r>
        <w:t>ОБ УТВЕРЖДЕНИИ ОСНОВНЫХ ТРЕБОВАНИЙ</w:t>
      </w:r>
    </w:p>
    <w:p w:rsidR="004D6139" w:rsidRDefault="004D6139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4D6139" w:rsidRDefault="004D6139">
      <w:pPr>
        <w:pStyle w:val="ConsPlusTitle"/>
        <w:jc w:val="center"/>
      </w:pPr>
      <w:r>
        <w:t>ПО ОХРАНЕ ТРУДА, РАЗРАБАТЫВАЕМЫХ РАБОТОДАТЕЛЕМ</w:t>
      </w: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jc w:val="right"/>
      </w:pPr>
      <w:r>
        <w:t>Министр</w:t>
      </w:r>
    </w:p>
    <w:p w:rsidR="004D6139" w:rsidRDefault="004D6139">
      <w:pPr>
        <w:pStyle w:val="ConsPlusNormal"/>
        <w:jc w:val="right"/>
      </w:pPr>
      <w:r>
        <w:t>А.О.КОТЯКОВ</w:t>
      </w: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jc w:val="right"/>
        <w:outlineLvl w:val="0"/>
      </w:pPr>
      <w:r>
        <w:t>Утверждены</w:t>
      </w:r>
    </w:p>
    <w:p w:rsidR="004D6139" w:rsidRDefault="004D6139">
      <w:pPr>
        <w:pStyle w:val="ConsPlusNormal"/>
        <w:jc w:val="right"/>
      </w:pPr>
      <w:r>
        <w:t>приказом Министерства труда</w:t>
      </w:r>
    </w:p>
    <w:p w:rsidR="004D6139" w:rsidRDefault="004D6139">
      <w:pPr>
        <w:pStyle w:val="ConsPlusNormal"/>
        <w:jc w:val="right"/>
      </w:pPr>
      <w:r>
        <w:t>и социальной защиты</w:t>
      </w:r>
    </w:p>
    <w:p w:rsidR="004D6139" w:rsidRDefault="004D6139">
      <w:pPr>
        <w:pStyle w:val="ConsPlusNormal"/>
        <w:jc w:val="right"/>
      </w:pPr>
      <w:r>
        <w:t>Российской Федерации</w:t>
      </w:r>
    </w:p>
    <w:p w:rsidR="004D6139" w:rsidRDefault="004D6139">
      <w:pPr>
        <w:pStyle w:val="ConsPlusNormal"/>
        <w:jc w:val="right"/>
      </w:pPr>
      <w:r>
        <w:t>от 29 октября 2021 г. N 772н</w:t>
      </w: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4D6139" w:rsidRDefault="004D6139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4D6139" w:rsidRDefault="004D6139">
      <w:pPr>
        <w:pStyle w:val="ConsPlusTitle"/>
        <w:jc w:val="center"/>
      </w:pPr>
      <w:r>
        <w:t>ПО ОХРАНЕ ТРУДА, РАЗРАБАТЫВАЕМЫХ РАБОТОДАТЕЛЕМ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Title"/>
        <w:jc w:val="center"/>
        <w:outlineLvl w:val="1"/>
      </w:pPr>
      <w:r>
        <w:t>I. Общие положения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4D6139" w:rsidRDefault="004D6139">
      <w:pPr>
        <w:pStyle w:val="ConsPlusTitle"/>
        <w:jc w:val="center"/>
      </w:pPr>
      <w:r>
        <w:t>по охране труда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4D6139" w:rsidRDefault="004D6139">
      <w:pPr>
        <w:pStyle w:val="ConsPlusTitle"/>
        <w:jc w:val="center"/>
      </w:pPr>
      <w:r>
        <w:t>по охране труда</w:t>
      </w:r>
    </w:p>
    <w:p w:rsidR="004D6139" w:rsidRDefault="004D6139">
      <w:pPr>
        <w:pStyle w:val="ConsPlusNormal"/>
        <w:jc w:val="center"/>
      </w:pPr>
    </w:p>
    <w:p w:rsidR="004D6139" w:rsidRDefault="004D6139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4D6139" w:rsidRDefault="004D6139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ind w:firstLine="540"/>
        <w:jc w:val="both"/>
      </w:pPr>
    </w:p>
    <w:p w:rsidR="004D6139" w:rsidRDefault="004D6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2B8" w:rsidRDefault="00E772B8">
      <w:bookmarkStart w:id="1" w:name="_GoBack"/>
      <w:bookmarkEnd w:id="1"/>
    </w:p>
    <w:sectPr w:rsidR="00E772B8" w:rsidSect="0078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9"/>
    <w:rsid w:val="004D6139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6215-A0AE-408E-AE6C-62FA12E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7547534C79AB1ADC9895B7CECFD41741711D0068767426467B0689EB23FCABAA82EFB89AB6874CF295FFDB5B21143B124923AB16177J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7547534C79AB1ADC9895B7CECFD41731E16DF078467426467B0689EB23FCABAA82EFB8BA26A7B9D734FF9FCE71F5DB3388D3AAF6173C47BJ4C" TargetMode="External"/><Relationship Id="rId5" Type="http://schemas.openxmlformats.org/officeDocument/2006/relationships/hyperlink" Target="consultantplus://offline/ref=A027547534C79AB1ADC9895B7CECFD41731F18D6078767426467B0689EB23FCABAA82EF88EAA6274CF295FFDB5B21143B124923AB16177J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Анастасия Валерьевна</dc:creator>
  <cp:keywords/>
  <dc:description/>
  <cp:lastModifiedBy>Исаева Анастасия Валерьевна</cp:lastModifiedBy>
  <cp:revision>1</cp:revision>
  <dcterms:created xsi:type="dcterms:W3CDTF">2021-12-03T02:09:00Z</dcterms:created>
  <dcterms:modified xsi:type="dcterms:W3CDTF">2021-12-03T02:10:00Z</dcterms:modified>
</cp:coreProperties>
</file>