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CD08BB">
        <w:trPr>
          <w:trHeight w:val="7161"/>
        </w:trPr>
        <w:tc>
          <w:tcPr>
            <w:tcW w:w="4995" w:type="dxa"/>
          </w:tcPr>
          <w:p w:rsidR="00B60245" w:rsidRPr="008D13CF" w:rsidRDefault="00D81CA1" w:rsidP="00D81CA1">
            <w:pPr>
              <w:jc w:val="both"/>
              <w:rPr>
                <w:szCs w:val="28"/>
              </w:rPr>
            </w:pPr>
            <w:r w:rsidRPr="00D81CA1">
              <w:rPr>
                <w:bCs/>
                <w:szCs w:val="28"/>
              </w:rPr>
              <w:t xml:space="preserve">О внесении изменений в </w:t>
            </w:r>
            <w:r>
              <w:rPr>
                <w:bCs/>
                <w:szCs w:val="28"/>
              </w:rPr>
              <w:t>постановление</w:t>
            </w:r>
            <w:r w:rsidRPr="00D81CA1">
              <w:rPr>
                <w:bCs/>
                <w:szCs w:val="28"/>
              </w:rPr>
              <w:t xml:space="preserve">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r w:rsidR="00CD08BB">
              <w:rPr>
                <w:bCs/>
                <w:szCs w:val="28"/>
              </w:rPr>
              <w:t xml:space="preserve"> регистрации</w:t>
            </w:r>
            <w:r w:rsidRPr="00D81CA1">
              <w:rPr>
                <w:bCs/>
                <w:szCs w:val="28"/>
              </w:rPr>
              <w:t xml:space="preserve">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E4B23" w:rsidRDefault="00D81CA1" w:rsidP="003118ED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 постановление</w:t>
      </w:r>
      <w:r w:rsidRPr="00D81CA1">
        <w:rPr>
          <w:szCs w:val="28"/>
        </w:rPr>
        <w:t xml:space="preserve"> Правительства Камчатского края от 30.01.2012 № 77-П 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</w:t>
      </w:r>
      <w:r w:rsidRPr="00D81CA1">
        <w:rPr>
          <w:szCs w:val="28"/>
        </w:rPr>
        <w:lastRenderedPageBreak/>
        <w:t>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r w:rsidR="00CD08BB">
        <w:rPr>
          <w:szCs w:val="28"/>
        </w:rPr>
        <w:t xml:space="preserve"> регистрации</w:t>
      </w:r>
      <w:r w:rsidRPr="00D81CA1">
        <w:rPr>
          <w:szCs w:val="28"/>
        </w:rPr>
        <w:t>» следующие изменения:</w:t>
      </w:r>
    </w:p>
    <w:p w:rsidR="00D81CA1" w:rsidRPr="00D81CA1" w:rsidRDefault="00D81CA1" w:rsidP="00D81C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D81CA1">
        <w:rPr>
          <w:szCs w:val="28"/>
        </w:rPr>
        <w:t>наименование изложить в следующей редакции:</w:t>
      </w:r>
    </w:p>
    <w:p w:rsidR="00D81CA1" w:rsidRDefault="00D81CA1" w:rsidP="00D81CA1">
      <w:pPr>
        <w:adjustRightInd w:val="0"/>
        <w:ind w:firstLine="720"/>
        <w:jc w:val="both"/>
        <w:rPr>
          <w:szCs w:val="28"/>
        </w:rPr>
      </w:pPr>
      <w:r w:rsidRPr="00D81CA1">
        <w:rPr>
          <w:szCs w:val="28"/>
        </w:rPr>
        <w:t>«Об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</w:t>
      </w:r>
      <w:r w:rsidR="007D7679">
        <w:rPr>
          <w:szCs w:val="28"/>
        </w:rPr>
        <w:t>ановленном порядке безработными и</w:t>
      </w:r>
      <w:r w:rsidRPr="00D81CA1">
        <w:rPr>
          <w:szCs w:val="28"/>
        </w:rPr>
        <w:t xml:space="preserve">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доход»;</w:t>
      </w:r>
    </w:p>
    <w:p w:rsidR="00D81CA1" w:rsidRDefault="006544ED" w:rsidP="00D81C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6544ED" w:rsidRDefault="006544ED" w:rsidP="00D81C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6544ED">
        <w:rPr>
          <w:szCs w:val="28"/>
        </w:rPr>
        <w:t>В соответствии с</w:t>
      </w:r>
      <w:r>
        <w:rPr>
          <w:szCs w:val="28"/>
        </w:rPr>
        <w:t>о статьей 7.1-1 Закона</w:t>
      </w:r>
      <w:r w:rsidRPr="006544ED">
        <w:rPr>
          <w:szCs w:val="28"/>
        </w:rPr>
        <w:t xml:space="preserve"> Росс</w:t>
      </w:r>
      <w:r>
        <w:rPr>
          <w:szCs w:val="28"/>
        </w:rPr>
        <w:t xml:space="preserve">ийской Федерации </w:t>
      </w:r>
      <w:r w:rsidR="00963D59">
        <w:rPr>
          <w:szCs w:val="28"/>
        </w:rPr>
        <w:br/>
      </w:r>
      <w:r>
        <w:rPr>
          <w:szCs w:val="28"/>
        </w:rPr>
        <w:t>от 19.04.1991 № 1032-1 «</w:t>
      </w:r>
      <w:r w:rsidRPr="006544ED">
        <w:rPr>
          <w:szCs w:val="28"/>
        </w:rPr>
        <w:t>О занятости н</w:t>
      </w:r>
      <w:r>
        <w:rPr>
          <w:szCs w:val="28"/>
        </w:rPr>
        <w:t>аселения в Российской Федерации»;</w:t>
      </w:r>
    </w:p>
    <w:p w:rsidR="006544ED" w:rsidRDefault="006544ED" w:rsidP="00D81C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7D7679">
        <w:rPr>
          <w:szCs w:val="28"/>
        </w:rPr>
        <w:t>часть</w:t>
      </w:r>
      <w:r w:rsidR="004F5D11" w:rsidRPr="004F5D11">
        <w:rPr>
          <w:szCs w:val="28"/>
        </w:rPr>
        <w:t xml:space="preserve"> 1 </w:t>
      </w:r>
      <w:r w:rsidR="007D7679">
        <w:rPr>
          <w:szCs w:val="28"/>
        </w:rPr>
        <w:t>изложить в следующей редакции:</w:t>
      </w:r>
    </w:p>
    <w:p w:rsidR="007D7679" w:rsidRDefault="007D7679" w:rsidP="00D81C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«1. Утвердить</w:t>
      </w:r>
      <w:r w:rsidRPr="007D7679">
        <w:rPr>
          <w:szCs w:val="28"/>
        </w:rPr>
        <w:t xml:space="preserve"> Правил</w:t>
      </w:r>
      <w:r>
        <w:rPr>
          <w:szCs w:val="28"/>
        </w:rPr>
        <w:t>а</w:t>
      </w:r>
      <w:r w:rsidRPr="007D7679">
        <w:rPr>
          <w:szCs w:val="28"/>
        </w:rPr>
        <w:t xml:space="preserve">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>
        <w:rPr>
          <w:szCs w:val="28"/>
        </w:rPr>
        <w:t>.»;</w:t>
      </w:r>
    </w:p>
    <w:p w:rsidR="007D7679" w:rsidRDefault="007D7679" w:rsidP="00D81C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4)</w:t>
      </w:r>
      <w:r w:rsidR="00EE587F" w:rsidRPr="001A1716">
        <w:rPr>
          <w:szCs w:val="28"/>
        </w:rPr>
        <w:t xml:space="preserve"> </w:t>
      </w:r>
      <w:r w:rsidR="001A1716" w:rsidRPr="001A1716">
        <w:rPr>
          <w:szCs w:val="28"/>
        </w:rPr>
        <w:t xml:space="preserve">приложение </w:t>
      </w:r>
      <w:r w:rsidR="001A1716">
        <w:rPr>
          <w:szCs w:val="28"/>
        </w:rPr>
        <w:t xml:space="preserve">изложить в редакции согласно </w:t>
      </w:r>
      <w:proofErr w:type="gramStart"/>
      <w:r w:rsidR="001A1716">
        <w:rPr>
          <w:szCs w:val="28"/>
        </w:rPr>
        <w:t>прило</w:t>
      </w:r>
      <w:r w:rsidR="00CD6218">
        <w:rPr>
          <w:szCs w:val="28"/>
        </w:rPr>
        <w:t>жению</w:t>
      </w:r>
      <w:proofErr w:type="gramEnd"/>
      <w:r w:rsidR="00CD6218">
        <w:rPr>
          <w:szCs w:val="28"/>
        </w:rPr>
        <w:t xml:space="preserve"> к настоящему постановлению.</w:t>
      </w:r>
    </w:p>
    <w:p w:rsidR="00CD6218" w:rsidRPr="001A1716" w:rsidRDefault="00CD6218" w:rsidP="00D81C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F81BF0">
        <w:rPr>
          <w:szCs w:val="28"/>
        </w:rPr>
        <w:t>со</w:t>
      </w:r>
      <w:r w:rsidRPr="00CD6218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D81CA1" w:rsidRPr="008D13CF" w:rsidRDefault="00D81CA1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CD6218" w:rsidRDefault="00CD62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D6218" w:rsidRDefault="00CD6218">
      <w:pPr>
        <w:rPr>
          <w:rFonts w:cs="Arial"/>
          <w:szCs w:val="20"/>
        </w:rPr>
      </w:pPr>
      <w:r>
        <w:br w:type="page"/>
      </w:r>
    </w:p>
    <w:p w:rsidR="00CD6218" w:rsidRPr="00CD6218" w:rsidRDefault="00CD6218" w:rsidP="00CD08BB">
      <w:pPr>
        <w:ind w:left="4962"/>
        <w:rPr>
          <w:szCs w:val="28"/>
        </w:rPr>
      </w:pPr>
      <w:r w:rsidRPr="00CD6218">
        <w:rPr>
          <w:szCs w:val="28"/>
        </w:rPr>
        <w:lastRenderedPageBreak/>
        <w:t>Приложение</w:t>
      </w:r>
      <w:r w:rsidR="00CD08BB">
        <w:rPr>
          <w:szCs w:val="28"/>
        </w:rPr>
        <w:t xml:space="preserve"> </w:t>
      </w:r>
      <w:r w:rsidRPr="00CD6218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D6218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CD6218">
        <w:rPr>
          <w:szCs w:val="28"/>
        </w:rPr>
        <w:t xml:space="preserve"> Камчатского края</w:t>
      </w:r>
    </w:p>
    <w:p w:rsidR="00CD6218" w:rsidRPr="00CD6218" w:rsidRDefault="00CD6218" w:rsidP="00CD6218">
      <w:pPr>
        <w:ind w:left="4962"/>
        <w:rPr>
          <w:rFonts w:eastAsia="Calibri"/>
          <w:szCs w:val="22"/>
          <w:lang w:eastAsia="en-US"/>
        </w:rPr>
      </w:pPr>
      <w:r w:rsidRPr="00CD6218">
        <w:rPr>
          <w:szCs w:val="28"/>
        </w:rPr>
        <w:t xml:space="preserve">от </w:t>
      </w:r>
      <w:r w:rsidRPr="00CD6218">
        <w:rPr>
          <w:rFonts w:eastAsia="Calibri"/>
          <w:szCs w:val="22"/>
          <w:lang w:eastAsia="en-US"/>
        </w:rPr>
        <w:t>[</w:t>
      </w:r>
      <w:r w:rsidRPr="00CD6218">
        <w:rPr>
          <w:rFonts w:eastAsia="Calibri"/>
          <w:color w:val="EEECE1"/>
          <w:szCs w:val="22"/>
          <w:lang w:eastAsia="en-US"/>
        </w:rPr>
        <w:t>Дата регистрации</w:t>
      </w:r>
      <w:r w:rsidRPr="00CD6218">
        <w:rPr>
          <w:rFonts w:eastAsia="Calibri"/>
          <w:szCs w:val="22"/>
          <w:lang w:eastAsia="en-US"/>
        </w:rPr>
        <w:t>] № [</w:t>
      </w:r>
      <w:r w:rsidRPr="00CD6218">
        <w:rPr>
          <w:rFonts w:eastAsia="Calibri"/>
          <w:color w:val="EEECE1"/>
          <w:szCs w:val="22"/>
          <w:lang w:eastAsia="en-US"/>
        </w:rPr>
        <w:t>Номер документа</w:t>
      </w:r>
      <w:r w:rsidRPr="00CD6218">
        <w:rPr>
          <w:rFonts w:eastAsia="Calibri"/>
          <w:szCs w:val="22"/>
          <w:lang w:eastAsia="en-US"/>
        </w:rPr>
        <w:t>]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CD08BB" w:rsidP="00CD08BB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CD08BB">
        <w:rPr>
          <w:rFonts w:ascii="Times New Roman" w:hAnsi="Times New Roman"/>
          <w:sz w:val="28"/>
        </w:rPr>
        <w:t>Правила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:rsidR="00CD08BB" w:rsidRDefault="00CD08BB" w:rsidP="00CD08BB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CD08BB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1. Настоящие Правила устанавливают порядок, условия предоставления и размер единовременной финансовой помощи гражданам, признанным в установленном порядке безработными, и гражданам, признанным в уст</w:t>
      </w:r>
      <w:r w:rsidR="00963D59">
        <w:rPr>
          <w:rFonts w:ascii="Times New Roman" w:hAnsi="Times New Roman"/>
          <w:sz w:val="28"/>
        </w:rPr>
        <w:t>ановленном порядке безработными и</w:t>
      </w:r>
      <w:r w:rsidRPr="0091437E">
        <w:rPr>
          <w:rFonts w:ascii="Times New Roman" w:hAnsi="Times New Roman"/>
          <w:sz w:val="28"/>
        </w:rPr>
        <w:t xml:space="preserve"> прошедшим профессиональное обучение или получившим дополнительное профессиональное образование по направлению о</w:t>
      </w:r>
      <w:r w:rsidR="00963D59">
        <w:rPr>
          <w:rFonts w:ascii="Times New Roman" w:hAnsi="Times New Roman"/>
          <w:sz w:val="28"/>
        </w:rPr>
        <w:t>рганов службы занятости (далее –</w:t>
      </w:r>
      <w:r w:rsidRPr="0091437E">
        <w:rPr>
          <w:rFonts w:ascii="Times New Roman" w:hAnsi="Times New Roman"/>
          <w:sz w:val="28"/>
        </w:rPr>
        <w:t xml:space="preserve"> цен</w:t>
      </w:r>
      <w:r w:rsidR="00963D59">
        <w:rPr>
          <w:rFonts w:ascii="Times New Roman" w:hAnsi="Times New Roman"/>
          <w:sz w:val="28"/>
        </w:rPr>
        <w:t>тры занятости населения), при</w:t>
      </w:r>
      <w:r w:rsidRPr="0091437E">
        <w:rPr>
          <w:rFonts w:ascii="Times New Roman" w:hAnsi="Times New Roman"/>
          <w:sz w:val="28"/>
        </w:rPr>
        <w:t xml:space="preserve"> государственной регистрации </w:t>
      </w:r>
      <w:r w:rsidR="00963D59" w:rsidRPr="00963D59">
        <w:rPr>
          <w:rFonts w:ascii="Times New Roman" w:hAnsi="Times New Roman"/>
          <w:sz w:val="28"/>
        </w:rPr>
        <w:t xml:space="preserve">в качестве индивидуального предпринимателя, государственной регистрации </w:t>
      </w:r>
      <w:r w:rsidR="00963D59">
        <w:rPr>
          <w:rFonts w:ascii="Times New Roman" w:hAnsi="Times New Roman"/>
          <w:sz w:val="28"/>
        </w:rPr>
        <w:t>создаваемого юридического лица,</w:t>
      </w:r>
      <w:r w:rsidR="00963D59" w:rsidRPr="00963D59">
        <w:rPr>
          <w:rFonts w:ascii="Times New Roman" w:hAnsi="Times New Roman"/>
          <w:sz w:val="28"/>
        </w:rPr>
        <w:t xml:space="preserve">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Pr="0091437E">
        <w:rPr>
          <w:rFonts w:ascii="Times New Roman" w:hAnsi="Times New Roman"/>
          <w:sz w:val="28"/>
        </w:rPr>
        <w:t>.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 xml:space="preserve">2. Право на единовременную финансовую помощь при государственной регистрации </w:t>
      </w:r>
      <w:r w:rsidR="00963D59" w:rsidRPr="00963D59">
        <w:rPr>
          <w:rFonts w:ascii="Times New Roman" w:hAnsi="Times New Roman"/>
          <w:sz w:val="28"/>
        </w:rPr>
        <w:t xml:space="preserve">в качестве индивидуального предпринимателя, государственной регистрации </w:t>
      </w:r>
      <w:r w:rsidR="00963D59">
        <w:rPr>
          <w:rFonts w:ascii="Times New Roman" w:hAnsi="Times New Roman"/>
          <w:sz w:val="28"/>
        </w:rPr>
        <w:t>создаваемого юридического лица,</w:t>
      </w:r>
      <w:r w:rsidR="00963D59" w:rsidRPr="00963D59">
        <w:rPr>
          <w:rFonts w:ascii="Times New Roman" w:hAnsi="Times New Roman"/>
          <w:sz w:val="28"/>
        </w:rPr>
        <w:t xml:space="preserve">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963D59">
        <w:rPr>
          <w:rFonts w:ascii="Times New Roman" w:hAnsi="Times New Roman"/>
          <w:sz w:val="28"/>
        </w:rPr>
        <w:t xml:space="preserve">, </w:t>
      </w:r>
      <w:r w:rsidRPr="0091437E">
        <w:rPr>
          <w:rFonts w:ascii="Times New Roman" w:hAnsi="Times New Roman"/>
          <w:sz w:val="28"/>
        </w:rPr>
        <w:t>имеют следующие граждане (далее - участники):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1) признанные в установленном порядке безработными;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2) признанные в установл</w:t>
      </w:r>
      <w:r w:rsidR="00963D59">
        <w:rPr>
          <w:rFonts w:ascii="Times New Roman" w:hAnsi="Times New Roman"/>
          <w:sz w:val="28"/>
        </w:rPr>
        <w:t>енном порядке безработными и</w:t>
      </w:r>
      <w:r w:rsidRPr="0091437E">
        <w:rPr>
          <w:rFonts w:ascii="Times New Roman" w:hAnsi="Times New Roman"/>
          <w:sz w:val="28"/>
        </w:rPr>
        <w:t xml:space="preserve"> прошедшие профессиональное обучение или получившие дополнительное профессиональное образование по направлению центров занятости населения.</w:t>
      </w:r>
    </w:p>
    <w:p w:rsidR="008A2C17" w:rsidRPr="008A2C17" w:rsidRDefault="00963D59" w:rsidP="008A2C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1437E" w:rsidRPr="0091437E">
        <w:rPr>
          <w:rFonts w:ascii="Times New Roman" w:hAnsi="Times New Roman"/>
          <w:sz w:val="28"/>
        </w:rPr>
        <w:t xml:space="preserve">. </w:t>
      </w:r>
      <w:r w:rsidR="008A2C17">
        <w:rPr>
          <w:rFonts w:ascii="Times New Roman" w:hAnsi="Times New Roman"/>
          <w:sz w:val="28"/>
        </w:rPr>
        <w:t>Условия</w:t>
      </w:r>
      <w:r w:rsidR="008A2C17" w:rsidRPr="008A2C17">
        <w:rPr>
          <w:rFonts w:ascii="Times New Roman" w:hAnsi="Times New Roman"/>
          <w:sz w:val="28"/>
        </w:rPr>
        <w:t xml:space="preserve"> предоставления единоврем</w:t>
      </w:r>
      <w:r w:rsidR="008A2C17">
        <w:rPr>
          <w:rFonts w:ascii="Times New Roman" w:hAnsi="Times New Roman"/>
          <w:sz w:val="28"/>
        </w:rPr>
        <w:t>енной финансовой помощи</w:t>
      </w:r>
      <w:r w:rsidR="008A2C17" w:rsidRPr="008A2C17">
        <w:rPr>
          <w:rFonts w:ascii="Times New Roman" w:hAnsi="Times New Roman"/>
          <w:sz w:val="28"/>
        </w:rPr>
        <w:t>:</w:t>
      </w:r>
    </w:p>
    <w:p w:rsidR="008A2C17" w:rsidRPr="008A2C17" w:rsidRDefault="008A2C17" w:rsidP="00D37AC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A2C17">
        <w:rPr>
          <w:rFonts w:ascii="Times New Roman" w:hAnsi="Times New Roman"/>
          <w:sz w:val="28"/>
        </w:rPr>
        <w:t xml:space="preserve">1) участник ранее не получал единовременную финансовую помощь при государственной регистрации </w:t>
      </w:r>
      <w:r w:rsidR="00D37AC1">
        <w:rPr>
          <w:rFonts w:ascii="Times New Roman" w:hAnsi="Times New Roman"/>
          <w:sz w:val="28"/>
        </w:rPr>
        <w:t xml:space="preserve">или </w:t>
      </w:r>
      <w:r w:rsidR="00D37AC1" w:rsidRPr="00D37AC1">
        <w:rPr>
          <w:rFonts w:ascii="Times New Roman" w:hAnsi="Times New Roman"/>
          <w:sz w:val="28"/>
        </w:rPr>
        <w:t>постановк</w:t>
      </w:r>
      <w:r w:rsidR="00D37AC1">
        <w:rPr>
          <w:rFonts w:ascii="Times New Roman" w:hAnsi="Times New Roman"/>
          <w:sz w:val="28"/>
        </w:rPr>
        <w:t>и</w:t>
      </w:r>
      <w:r w:rsidR="00D37AC1" w:rsidRPr="00D37AC1">
        <w:rPr>
          <w:rFonts w:ascii="Times New Roman" w:hAnsi="Times New Roman"/>
          <w:sz w:val="28"/>
        </w:rPr>
        <w:t xml:space="preserve"> на учет физического лица в качестве налогоплательщика налога на профессиональный доход</w:t>
      </w:r>
      <w:r w:rsidR="00D37AC1">
        <w:rPr>
          <w:rFonts w:ascii="Times New Roman" w:hAnsi="Times New Roman"/>
          <w:sz w:val="28"/>
        </w:rPr>
        <w:t xml:space="preserve"> </w:t>
      </w:r>
      <w:r w:rsidRPr="008A2C17">
        <w:rPr>
          <w:rFonts w:ascii="Times New Roman" w:hAnsi="Times New Roman"/>
          <w:sz w:val="28"/>
        </w:rPr>
        <w:t>в соответствии с настоящими Правилами;</w:t>
      </w:r>
    </w:p>
    <w:p w:rsidR="008A2C17" w:rsidRPr="008A2C17" w:rsidRDefault="008A2C17" w:rsidP="008A2C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A2C17">
        <w:rPr>
          <w:rFonts w:ascii="Times New Roman" w:hAnsi="Times New Roman"/>
          <w:sz w:val="28"/>
        </w:rPr>
        <w:t>2) основной вид предпринимательской деятельности участника по ОКВЭД совпадает с заявленным в бизнес-плане;</w:t>
      </w:r>
    </w:p>
    <w:p w:rsidR="0091437E" w:rsidRPr="0091437E" w:rsidRDefault="008A2C17" w:rsidP="008A2C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A2C17">
        <w:rPr>
          <w:rFonts w:ascii="Times New Roman" w:hAnsi="Times New Roman"/>
          <w:sz w:val="28"/>
        </w:rPr>
        <w:t xml:space="preserve">3) </w:t>
      </w:r>
      <w:r w:rsidR="0091437E" w:rsidRPr="0091437E">
        <w:rPr>
          <w:rFonts w:ascii="Times New Roman" w:hAnsi="Times New Roman"/>
          <w:sz w:val="28"/>
        </w:rPr>
        <w:t>осуществление участником предпринимательской деятельности</w:t>
      </w:r>
      <w:r w:rsidR="003D5D16">
        <w:rPr>
          <w:rFonts w:ascii="Times New Roman" w:hAnsi="Times New Roman"/>
          <w:sz w:val="28"/>
        </w:rPr>
        <w:t xml:space="preserve"> либо </w:t>
      </w:r>
      <w:r w:rsidR="003D5D16">
        <w:rPr>
          <w:rFonts w:ascii="Times New Roman" w:hAnsi="Times New Roman"/>
          <w:sz w:val="28"/>
        </w:rPr>
        <w:lastRenderedPageBreak/>
        <w:t xml:space="preserve">деятельности </w:t>
      </w:r>
      <w:r w:rsidR="003D5D16" w:rsidRPr="003D5D16">
        <w:rPr>
          <w:rFonts w:ascii="Times New Roman" w:hAnsi="Times New Roman"/>
          <w:sz w:val="28"/>
        </w:rPr>
        <w:t>физического лица</w:t>
      </w:r>
      <w:r w:rsidR="003D5D16">
        <w:rPr>
          <w:rFonts w:ascii="Times New Roman" w:hAnsi="Times New Roman"/>
          <w:sz w:val="28"/>
        </w:rPr>
        <w:t>, зарегистрированного</w:t>
      </w:r>
      <w:r w:rsidR="003D5D16" w:rsidRPr="003D5D16">
        <w:rPr>
          <w:rFonts w:ascii="Times New Roman" w:hAnsi="Times New Roman"/>
          <w:sz w:val="28"/>
        </w:rPr>
        <w:t xml:space="preserve"> в качестве налогоплательщика налога на профессиональный доход</w:t>
      </w:r>
      <w:r w:rsidR="003D5D16">
        <w:rPr>
          <w:rFonts w:ascii="Times New Roman" w:hAnsi="Times New Roman"/>
          <w:sz w:val="28"/>
        </w:rPr>
        <w:t xml:space="preserve"> (далее – реализация </w:t>
      </w:r>
      <w:proofErr w:type="spellStart"/>
      <w:r w:rsidR="003D5D16">
        <w:rPr>
          <w:rFonts w:ascii="Times New Roman" w:hAnsi="Times New Roman"/>
          <w:sz w:val="28"/>
        </w:rPr>
        <w:t>самозанятости</w:t>
      </w:r>
      <w:proofErr w:type="spellEnd"/>
      <w:r w:rsidR="003D5D16">
        <w:rPr>
          <w:rFonts w:ascii="Times New Roman" w:hAnsi="Times New Roman"/>
          <w:sz w:val="28"/>
        </w:rPr>
        <w:t>),</w:t>
      </w:r>
      <w:r w:rsidR="0091437E" w:rsidRPr="0091437E">
        <w:rPr>
          <w:rFonts w:ascii="Times New Roman" w:hAnsi="Times New Roman"/>
          <w:sz w:val="28"/>
        </w:rPr>
        <w:t xml:space="preserve"> не менее 12 месяцев со дня государственной регистрации </w:t>
      </w:r>
      <w:r w:rsidR="003D5D16" w:rsidRPr="003D5D16">
        <w:rPr>
          <w:rFonts w:ascii="Times New Roman" w:hAnsi="Times New Roman"/>
          <w:sz w:val="28"/>
        </w:rPr>
        <w:t>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</w:t>
      </w:r>
      <w:r w:rsidR="003D5D16">
        <w:rPr>
          <w:rFonts w:ascii="Times New Roman" w:hAnsi="Times New Roman"/>
          <w:sz w:val="28"/>
        </w:rPr>
        <w:t>рмерского) хозяйства, постановки</w:t>
      </w:r>
      <w:r w:rsidR="003D5D16" w:rsidRPr="003D5D16">
        <w:rPr>
          <w:rFonts w:ascii="Times New Roman" w:hAnsi="Times New Roman"/>
          <w:sz w:val="28"/>
        </w:rPr>
        <w:t xml:space="preserve"> на учет физического лица в качестве налогоплательщика налога на профессиональный доход</w:t>
      </w:r>
      <w:r w:rsidR="003D5D16">
        <w:rPr>
          <w:rFonts w:ascii="Times New Roman" w:hAnsi="Times New Roman"/>
          <w:sz w:val="28"/>
        </w:rPr>
        <w:t>,</w:t>
      </w:r>
      <w:r w:rsidR="0091437E" w:rsidRPr="0091437E">
        <w:rPr>
          <w:rFonts w:ascii="Times New Roman" w:hAnsi="Times New Roman"/>
          <w:sz w:val="28"/>
        </w:rPr>
        <w:t xml:space="preserve"> в соответствии с обязательством участника, предусмотренного договором о предоставлении единовременной финансовой помощи, заключаемого между участником и центр</w:t>
      </w:r>
      <w:r w:rsidR="003D5D16">
        <w:rPr>
          <w:rFonts w:ascii="Times New Roman" w:hAnsi="Times New Roman"/>
          <w:sz w:val="28"/>
        </w:rPr>
        <w:t xml:space="preserve">ом занятости населения (далее – </w:t>
      </w:r>
      <w:r w:rsidR="0091437E" w:rsidRPr="0091437E">
        <w:rPr>
          <w:rFonts w:ascii="Times New Roman" w:hAnsi="Times New Roman"/>
          <w:sz w:val="28"/>
        </w:rPr>
        <w:t>договор).</w:t>
      </w:r>
    </w:p>
    <w:p w:rsidR="0091437E" w:rsidRPr="0091437E" w:rsidRDefault="003D5D1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1437E" w:rsidRPr="0091437E">
        <w:rPr>
          <w:rFonts w:ascii="Times New Roman" w:hAnsi="Times New Roman"/>
          <w:sz w:val="28"/>
        </w:rPr>
        <w:t>. Единовременная финансовая помощь предоставляется по результатам рассмотрения следующих документов:</w:t>
      </w:r>
    </w:p>
    <w:p w:rsid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1) представленных участником в центр занятости населения по месту жительства: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а) заявления о предоставлении единовременной финансовой помощи;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б) копии паспорта или документа, его заменяющего;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в) бизнес-плана;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 xml:space="preserve">г) документов, подтверждающих соответствие участника одной из категорий граждан, указанных </w:t>
      </w:r>
      <w:r w:rsidR="00036642" w:rsidRPr="00036642">
        <w:rPr>
          <w:rFonts w:ascii="Times New Roman" w:hAnsi="Times New Roman"/>
          <w:sz w:val="28"/>
        </w:rPr>
        <w:t>в пунктах 2–5 части 12</w:t>
      </w:r>
      <w:r w:rsidRPr="0091437E">
        <w:rPr>
          <w:rFonts w:ascii="Times New Roman" w:hAnsi="Times New Roman"/>
          <w:sz w:val="28"/>
        </w:rPr>
        <w:t xml:space="preserve"> настоящих Правил;</w:t>
      </w:r>
    </w:p>
    <w:p w:rsidR="00960503" w:rsidRDefault="0091437E" w:rsidP="004322B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 xml:space="preserve">2) </w:t>
      </w:r>
      <w:r w:rsidR="008A2C17" w:rsidRPr="008A2C17">
        <w:rPr>
          <w:rFonts w:ascii="Times New Roman" w:hAnsi="Times New Roman"/>
          <w:sz w:val="28"/>
        </w:rPr>
        <w:t>запрашиваемых центром занятости населения в электронной форме с использованием единой системы межведомственного электронного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услуг», либо с использованием Интернет-сервиса, размещенного на официальном сайте ФНС России в информационно-телек</w:t>
      </w:r>
      <w:r w:rsidR="008A2C17">
        <w:rPr>
          <w:rFonts w:ascii="Times New Roman" w:hAnsi="Times New Roman"/>
          <w:sz w:val="28"/>
        </w:rPr>
        <w:t>оммуникационной сети «Интернет»</w:t>
      </w:r>
      <w:r w:rsidR="00960503">
        <w:rPr>
          <w:rFonts w:ascii="Times New Roman" w:hAnsi="Times New Roman"/>
          <w:sz w:val="28"/>
        </w:rPr>
        <w:t>,</w:t>
      </w:r>
      <w:r w:rsidRPr="0091437E">
        <w:rPr>
          <w:rFonts w:ascii="Times New Roman" w:hAnsi="Times New Roman"/>
          <w:sz w:val="28"/>
        </w:rPr>
        <w:t xml:space="preserve"> в отношении участника сведений о </w:t>
      </w:r>
      <w:r w:rsidR="00960503" w:rsidRPr="00960503">
        <w:rPr>
          <w:rFonts w:ascii="Times New Roman" w:hAnsi="Times New Roman"/>
          <w:sz w:val="28"/>
        </w:rPr>
        <w:t>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</w:t>
      </w:r>
      <w:r w:rsidR="00960503">
        <w:rPr>
          <w:rFonts w:ascii="Times New Roman" w:hAnsi="Times New Roman"/>
          <w:sz w:val="28"/>
        </w:rPr>
        <w:t>рмерского) хозяйства, постановке</w:t>
      </w:r>
      <w:r w:rsidR="00960503" w:rsidRPr="00960503">
        <w:rPr>
          <w:rFonts w:ascii="Times New Roman" w:hAnsi="Times New Roman"/>
          <w:sz w:val="28"/>
        </w:rPr>
        <w:t xml:space="preserve"> на учет физического лица в качестве налогоплательщика налога на профессиональный доход</w:t>
      </w:r>
      <w:r w:rsidRPr="0091437E">
        <w:rPr>
          <w:rFonts w:ascii="Times New Roman" w:hAnsi="Times New Roman"/>
          <w:sz w:val="28"/>
        </w:rPr>
        <w:t>.</w:t>
      </w:r>
      <w:r w:rsidR="004322B3">
        <w:rPr>
          <w:rFonts w:ascii="Times New Roman" w:hAnsi="Times New Roman"/>
          <w:sz w:val="28"/>
        </w:rPr>
        <w:t xml:space="preserve"> </w:t>
      </w:r>
      <w:r w:rsidRPr="0091437E">
        <w:rPr>
          <w:rFonts w:ascii="Times New Roman" w:hAnsi="Times New Roman"/>
          <w:sz w:val="28"/>
        </w:rPr>
        <w:t xml:space="preserve">Участник вправе </w:t>
      </w:r>
      <w:r w:rsidR="001F219A" w:rsidRPr="001F219A">
        <w:rPr>
          <w:rFonts w:ascii="Times New Roman" w:hAnsi="Times New Roman"/>
          <w:sz w:val="28"/>
        </w:rPr>
        <w:t xml:space="preserve">по собственной инициативе </w:t>
      </w:r>
      <w:r w:rsidRPr="0091437E">
        <w:rPr>
          <w:rFonts w:ascii="Times New Roman" w:hAnsi="Times New Roman"/>
          <w:sz w:val="28"/>
        </w:rPr>
        <w:t xml:space="preserve">представить в центр занятости населения </w:t>
      </w:r>
      <w:r w:rsidR="00960503" w:rsidRPr="00960503">
        <w:rPr>
          <w:rFonts w:ascii="Times New Roman" w:hAnsi="Times New Roman"/>
          <w:sz w:val="28"/>
        </w:rPr>
        <w:t xml:space="preserve">лист записи Единого государственного реестра юридических лиц/индивидуальных предпринимателей о внесении записи </w:t>
      </w:r>
      <w:r w:rsidR="00AC5D9A" w:rsidRPr="00AC5D9A">
        <w:rPr>
          <w:rFonts w:ascii="Times New Roman" w:hAnsi="Times New Roman"/>
          <w:sz w:val="28"/>
        </w:rPr>
        <w:t xml:space="preserve">в налоговом органе </w:t>
      </w:r>
      <w:r w:rsidR="00960503" w:rsidRPr="00960503">
        <w:rPr>
          <w:rFonts w:ascii="Times New Roman" w:hAnsi="Times New Roman"/>
          <w:sz w:val="28"/>
        </w:rPr>
        <w:t>об учете юридического лица/индивидуального предпринимателя (крестьянского (фермерского) хозяйства) либо справк</w:t>
      </w:r>
      <w:r w:rsidR="00960503">
        <w:rPr>
          <w:rFonts w:ascii="Times New Roman" w:hAnsi="Times New Roman"/>
          <w:sz w:val="28"/>
        </w:rPr>
        <w:t>у</w:t>
      </w:r>
      <w:r w:rsidR="00960503" w:rsidRPr="00960503">
        <w:rPr>
          <w:rFonts w:ascii="Times New Roman" w:hAnsi="Times New Roman"/>
          <w:sz w:val="28"/>
        </w:rPr>
        <w:t xml:space="preserve"> о постановке на учет физического лица в качестве налогоплательщика н</w:t>
      </w:r>
      <w:r w:rsidR="00960503">
        <w:rPr>
          <w:rFonts w:ascii="Times New Roman" w:hAnsi="Times New Roman"/>
          <w:sz w:val="28"/>
        </w:rPr>
        <w:t>алога на профессиональный доход</w:t>
      </w:r>
      <w:r w:rsidR="00AC5D9A" w:rsidRPr="00AC5D9A">
        <w:rPr>
          <w:rFonts w:ascii="Times New Roman" w:hAnsi="Times New Roman"/>
          <w:sz w:val="28"/>
        </w:rPr>
        <w:t>.</w:t>
      </w:r>
    </w:p>
    <w:p w:rsidR="0091437E" w:rsidRPr="0091437E" w:rsidRDefault="00960503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1437E" w:rsidRPr="0091437E">
        <w:rPr>
          <w:rFonts w:ascii="Times New Roman" w:hAnsi="Times New Roman"/>
          <w:sz w:val="28"/>
        </w:rPr>
        <w:t>. Решение о предоставлении единовременной финансовой помощи либо об отказе в ее предоставлении принимается центром занятости населения на основании решения комиссии по рассмотрению и у</w:t>
      </w:r>
      <w:r>
        <w:rPr>
          <w:rFonts w:ascii="Times New Roman" w:hAnsi="Times New Roman"/>
          <w:sz w:val="28"/>
        </w:rPr>
        <w:t>тверждению бизнес-плана (далее –</w:t>
      </w:r>
      <w:r w:rsidR="0091437E" w:rsidRPr="0091437E">
        <w:rPr>
          <w:rFonts w:ascii="Times New Roman" w:hAnsi="Times New Roman"/>
          <w:sz w:val="28"/>
        </w:rPr>
        <w:t xml:space="preserve"> комиссия).</w:t>
      </w:r>
    </w:p>
    <w:p w:rsidR="00464CE9" w:rsidRDefault="00464CE9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464CE9">
        <w:rPr>
          <w:rFonts w:ascii="Times New Roman" w:hAnsi="Times New Roman"/>
          <w:sz w:val="28"/>
        </w:rPr>
        <w:t>Порядок работы комиссии утверждается приказом Министерства труда и развития кадрового потенциала Камчатского края. Состав комиссии утверждается приказом центра занятости населения.</w:t>
      </w:r>
    </w:p>
    <w:p w:rsidR="0091437E" w:rsidRDefault="00464CE9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91437E" w:rsidRPr="0091437E">
        <w:rPr>
          <w:rFonts w:ascii="Times New Roman" w:hAnsi="Times New Roman"/>
          <w:sz w:val="28"/>
        </w:rPr>
        <w:t xml:space="preserve">. Комиссия рассматривает бизнес-план в течение 20 дней со дня регистрации центром занятости населения заявления о предоставлении </w:t>
      </w:r>
      <w:r w:rsidR="0091437E" w:rsidRPr="0091437E">
        <w:rPr>
          <w:rFonts w:ascii="Times New Roman" w:hAnsi="Times New Roman"/>
          <w:sz w:val="28"/>
        </w:rPr>
        <w:lastRenderedPageBreak/>
        <w:t>единовременной финансовой помощи и прилагаемых к нему документов.</w:t>
      </w:r>
    </w:p>
    <w:p w:rsidR="00340B06" w:rsidRPr="0091437E" w:rsidRDefault="00340B0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40B06">
        <w:rPr>
          <w:rFonts w:ascii="Times New Roman" w:hAnsi="Times New Roman"/>
          <w:sz w:val="28"/>
        </w:rPr>
        <w:t>Бизнес-план должен содержать следующие разделы: резюме, информацию о планируемой экономической деятельности (описание продукции (товаров, работ, услуг), организационные мероприятия, планируемые работы, услуги и их стоимость), исследование рынка, экономическое обоснование (расчет затрат, прибыли, показателей эффективности), возможные риски.</w:t>
      </w:r>
    </w:p>
    <w:p w:rsidR="0091437E" w:rsidRPr="0091437E" w:rsidRDefault="00340B0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91437E" w:rsidRPr="0091437E">
        <w:rPr>
          <w:rFonts w:ascii="Times New Roman" w:hAnsi="Times New Roman"/>
          <w:sz w:val="28"/>
        </w:rPr>
        <w:t>. При рассмотрении комиссией бизнес-плана проводится оценка представленного участником бизнес-плана в баллах по следующим показателям: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1) значимость вида экономической деятельности для муниципального образования в Камчатском крае (оценка настоящей и будущей потребности в данном виде товаров, работ, услуг);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2) степень готовности бизнес-плана к внедрению (наличие места размещения, материально-технических ресурсов, проработка вопроса организации деятельности);</w:t>
      </w:r>
    </w:p>
    <w:p w:rsidR="00340B06" w:rsidRPr="00340B06" w:rsidRDefault="00340B06" w:rsidP="00340B0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40B06">
        <w:rPr>
          <w:rFonts w:ascii="Times New Roman" w:hAnsi="Times New Roman"/>
          <w:sz w:val="28"/>
        </w:rPr>
        <w:t>3) наличие образования (квалификации), опыта работы в выбранной или смежной сфере деятельности;</w:t>
      </w:r>
    </w:p>
    <w:p w:rsidR="0091437E" w:rsidRPr="0091437E" w:rsidRDefault="00340B06" w:rsidP="00340B0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оценка защиты бизнес-плана</w:t>
      </w:r>
      <w:r w:rsidR="0091437E" w:rsidRPr="0091437E">
        <w:rPr>
          <w:rFonts w:ascii="Times New Roman" w:hAnsi="Times New Roman"/>
          <w:sz w:val="28"/>
        </w:rPr>
        <w:t>.</w:t>
      </w:r>
    </w:p>
    <w:p w:rsidR="0091437E" w:rsidRPr="0091437E" w:rsidRDefault="00340B0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91437E" w:rsidRPr="0091437E">
        <w:rPr>
          <w:rFonts w:ascii="Times New Roman" w:hAnsi="Times New Roman"/>
          <w:sz w:val="28"/>
        </w:rPr>
        <w:t>. Решение комиссии об утверждении бизнес-плана, либо об отказе в утверждении бизнес-плана, либо о необходимости доработки бизнес-плана оформляется протоколом, который подписывается всеми членами комиссии, и направляется в центр занятости населения не позднее 5 дней со дня проведения заседания комиссии.</w:t>
      </w:r>
    </w:p>
    <w:p w:rsidR="0091437E" w:rsidRPr="0091437E" w:rsidRDefault="00340B0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91437E" w:rsidRPr="0091437E">
        <w:rPr>
          <w:rFonts w:ascii="Times New Roman" w:hAnsi="Times New Roman"/>
          <w:sz w:val="28"/>
        </w:rPr>
        <w:t>. Решение об отказе в предоставлении единовременной финансовой помощи оформляется приказом центра занятости</w:t>
      </w:r>
      <w:r w:rsidR="003F06E8" w:rsidRPr="003F06E8">
        <w:rPr>
          <w:rFonts w:ascii="Times New Roman" w:hAnsi="Times New Roman"/>
          <w:sz w:val="28"/>
        </w:rPr>
        <w:t xml:space="preserve"> населения</w:t>
      </w:r>
      <w:r w:rsidR="0091437E" w:rsidRPr="0091437E">
        <w:rPr>
          <w:rFonts w:ascii="Times New Roman" w:hAnsi="Times New Roman"/>
          <w:sz w:val="28"/>
        </w:rPr>
        <w:t xml:space="preserve"> не позднее 30 дней со дня регистрации центром занятости населения заявления о предоставлении единовременной финансовой помощи и прилагаемых к нему документов и доводится до сведения участника не позднее 5 дней со дня его подписания.</w:t>
      </w:r>
    </w:p>
    <w:p w:rsidR="0091437E" w:rsidRPr="0091437E" w:rsidRDefault="00340B0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91437E" w:rsidRPr="0091437E">
        <w:rPr>
          <w:rFonts w:ascii="Times New Roman" w:hAnsi="Times New Roman"/>
          <w:sz w:val="28"/>
        </w:rPr>
        <w:t>. Основаниями для отказа в предоставлении единовременной финансовой помощи являются:</w:t>
      </w:r>
    </w:p>
    <w:p w:rsid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1) непре</w:t>
      </w:r>
      <w:r w:rsidR="00340B06">
        <w:rPr>
          <w:rFonts w:ascii="Times New Roman" w:hAnsi="Times New Roman"/>
          <w:sz w:val="28"/>
        </w:rPr>
        <w:t>дставление или представление не</w:t>
      </w:r>
      <w:r w:rsidRPr="0091437E">
        <w:rPr>
          <w:rFonts w:ascii="Times New Roman" w:hAnsi="Times New Roman"/>
          <w:sz w:val="28"/>
        </w:rPr>
        <w:t>полного пакета документ</w:t>
      </w:r>
      <w:r w:rsidR="00340B06">
        <w:rPr>
          <w:rFonts w:ascii="Times New Roman" w:hAnsi="Times New Roman"/>
          <w:sz w:val="28"/>
        </w:rPr>
        <w:t>ов, указанных в пункте 1 части 4</w:t>
      </w:r>
      <w:r w:rsidRPr="0091437E">
        <w:rPr>
          <w:rFonts w:ascii="Times New Roman" w:hAnsi="Times New Roman"/>
          <w:sz w:val="28"/>
        </w:rPr>
        <w:t xml:space="preserve"> настоящих Правил;</w:t>
      </w:r>
    </w:p>
    <w:p w:rsid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2) принятие комиссией решения об отказе в утверждении бизнес-плана либо о необх</w:t>
      </w:r>
      <w:r w:rsidR="00340B06">
        <w:rPr>
          <w:rFonts w:ascii="Times New Roman" w:hAnsi="Times New Roman"/>
          <w:sz w:val="28"/>
        </w:rPr>
        <w:t>одимости доработки бизнес-плана;</w:t>
      </w:r>
    </w:p>
    <w:p w:rsidR="00340B06" w:rsidRPr="0091437E" w:rsidRDefault="00340B0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40B06">
        <w:rPr>
          <w:rFonts w:ascii="Times New Roman" w:hAnsi="Times New Roman"/>
          <w:sz w:val="28"/>
        </w:rPr>
        <w:t xml:space="preserve">3) </w:t>
      </w:r>
      <w:bookmarkStart w:id="1" w:name="_GoBack"/>
      <w:bookmarkEnd w:id="1"/>
      <w:r w:rsidRPr="00DA561C">
        <w:rPr>
          <w:rFonts w:ascii="Times New Roman" w:hAnsi="Times New Roman"/>
          <w:sz w:val="28"/>
        </w:rPr>
        <w:t>несоответствие участника условиям предоставления единовременной финансовой помощи, установленным пунктами 1 и 2 части 3 настоящих Правил.</w:t>
      </w:r>
    </w:p>
    <w:p w:rsidR="0091437E" w:rsidRPr="0091437E" w:rsidRDefault="00340B06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91437E" w:rsidRPr="0091437E">
        <w:rPr>
          <w:rFonts w:ascii="Times New Roman" w:hAnsi="Times New Roman"/>
          <w:sz w:val="28"/>
        </w:rPr>
        <w:t xml:space="preserve">. Порядок подачи документов и порядок принятия решения о предоставлении единовременной финансовой помощи участникам </w:t>
      </w:r>
      <w:r w:rsidRPr="00340B06">
        <w:rPr>
          <w:rFonts w:ascii="Times New Roman" w:hAnsi="Times New Roman"/>
          <w:sz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A865ED">
        <w:rPr>
          <w:rFonts w:ascii="Times New Roman" w:hAnsi="Times New Roman"/>
          <w:sz w:val="28"/>
        </w:rPr>
        <w:t xml:space="preserve">, </w:t>
      </w:r>
      <w:r w:rsidR="0091437E" w:rsidRPr="0091437E">
        <w:rPr>
          <w:rFonts w:ascii="Times New Roman" w:hAnsi="Times New Roman"/>
          <w:sz w:val="28"/>
        </w:rPr>
        <w:t xml:space="preserve">определен Административным регламентом предоставления государственной услуги </w:t>
      </w:r>
      <w:r w:rsidR="00A865ED" w:rsidRPr="00A865ED">
        <w:rPr>
          <w:rFonts w:ascii="Times New Roman" w:hAnsi="Times New Roman"/>
          <w:sz w:val="28"/>
        </w:rPr>
        <w:t xml:space="preserve">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</w:t>
      </w:r>
      <w:r w:rsidR="00A865ED" w:rsidRPr="00A865ED">
        <w:rPr>
          <w:rFonts w:ascii="Times New Roman" w:hAnsi="Times New Roman"/>
          <w:sz w:val="28"/>
        </w:rPr>
        <w:lastRenderedPageBreak/>
        <w:t>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A865ED">
        <w:rPr>
          <w:rFonts w:ascii="Times New Roman" w:hAnsi="Times New Roman"/>
          <w:sz w:val="28"/>
        </w:rPr>
        <w:t>, утверждаемы</w:t>
      </w:r>
      <w:r w:rsidR="0091437E" w:rsidRPr="0091437E">
        <w:rPr>
          <w:rFonts w:ascii="Times New Roman" w:hAnsi="Times New Roman"/>
          <w:sz w:val="28"/>
        </w:rPr>
        <w:t xml:space="preserve">м приказом </w:t>
      </w:r>
      <w:r w:rsidRPr="00340B06">
        <w:rPr>
          <w:rFonts w:ascii="Times New Roman" w:hAnsi="Times New Roman"/>
          <w:sz w:val="28"/>
        </w:rPr>
        <w:t>Министерства труда и развития кадрового потенциала Камчатского края</w:t>
      </w:r>
      <w:r w:rsidR="0091437E" w:rsidRPr="0091437E">
        <w:rPr>
          <w:rFonts w:ascii="Times New Roman" w:hAnsi="Times New Roman"/>
          <w:sz w:val="28"/>
        </w:rPr>
        <w:t>.</w:t>
      </w:r>
    </w:p>
    <w:p w:rsidR="0091437E" w:rsidRPr="0091437E" w:rsidRDefault="00A865ED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91437E" w:rsidRPr="0091437E">
        <w:rPr>
          <w:rFonts w:ascii="Times New Roman" w:hAnsi="Times New Roman"/>
          <w:sz w:val="28"/>
        </w:rPr>
        <w:t>. Единовременная финансовая помощь предоставляется:</w:t>
      </w:r>
    </w:p>
    <w:p w:rsidR="0091437E" w:rsidRPr="0091437E" w:rsidRDefault="0091437E" w:rsidP="001200A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1)</w:t>
      </w:r>
      <w:r w:rsidR="00A865ED">
        <w:rPr>
          <w:rFonts w:ascii="Times New Roman" w:hAnsi="Times New Roman"/>
          <w:sz w:val="28"/>
        </w:rPr>
        <w:t xml:space="preserve"> участникам</w:t>
      </w:r>
      <w:r w:rsidR="001200A1">
        <w:rPr>
          <w:rFonts w:ascii="Times New Roman" w:hAnsi="Times New Roman"/>
          <w:sz w:val="28"/>
        </w:rPr>
        <w:t xml:space="preserve"> </w:t>
      </w:r>
      <w:r w:rsidR="001200A1" w:rsidRPr="001200A1">
        <w:rPr>
          <w:rFonts w:ascii="Times New Roman" w:hAnsi="Times New Roman"/>
          <w:sz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1200A1">
        <w:rPr>
          <w:rFonts w:ascii="Times New Roman" w:hAnsi="Times New Roman"/>
          <w:sz w:val="28"/>
        </w:rPr>
        <w:t>,</w:t>
      </w:r>
      <w:r w:rsidR="00A865ED">
        <w:rPr>
          <w:rFonts w:ascii="Times New Roman" w:hAnsi="Times New Roman"/>
          <w:sz w:val="28"/>
        </w:rPr>
        <w:t xml:space="preserve"> –</w:t>
      </w:r>
      <w:r w:rsidRPr="0091437E">
        <w:rPr>
          <w:rFonts w:ascii="Times New Roman" w:hAnsi="Times New Roman"/>
          <w:sz w:val="28"/>
        </w:rPr>
        <w:t xml:space="preserve"> в размере 88200 рублей;</w:t>
      </w:r>
    </w:p>
    <w:p w:rsidR="0091437E" w:rsidRPr="0091437E" w:rsidRDefault="0091437E" w:rsidP="001200A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2) участникам из числа инвалидов, одиноких, многодетных родителей, воспитывающих несовершеннолетних детей, женщин, воспитывающих детей в возрасте до 3-х лет и не состоящих в трудов</w:t>
      </w:r>
      <w:r w:rsidR="00A865ED">
        <w:rPr>
          <w:rFonts w:ascii="Times New Roman" w:hAnsi="Times New Roman"/>
          <w:sz w:val="28"/>
        </w:rPr>
        <w:t xml:space="preserve">ых отношениях с </w:t>
      </w:r>
      <w:r w:rsidR="00A865ED">
        <w:rPr>
          <w:rFonts w:ascii="Times New Roman" w:hAnsi="Times New Roman"/>
          <w:sz w:val="28"/>
        </w:rPr>
        <w:br/>
        <w:t>работодателями,</w:t>
      </w:r>
      <w:r w:rsidR="001200A1" w:rsidRPr="001200A1">
        <w:t xml:space="preserve"> </w:t>
      </w:r>
      <w:r w:rsidR="001200A1" w:rsidRPr="001200A1">
        <w:rPr>
          <w:rFonts w:ascii="Times New Roman" w:hAnsi="Times New Roman"/>
          <w:sz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</w:t>
      </w:r>
      <w:r w:rsidR="001200A1">
        <w:rPr>
          <w:rFonts w:ascii="Times New Roman" w:hAnsi="Times New Roman"/>
          <w:sz w:val="28"/>
        </w:rPr>
        <w:t>нского (фермерского) хозяйства,</w:t>
      </w:r>
      <w:r w:rsidR="00A865ED">
        <w:rPr>
          <w:rFonts w:ascii="Times New Roman" w:hAnsi="Times New Roman"/>
          <w:sz w:val="28"/>
        </w:rPr>
        <w:t xml:space="preserve"> – </w:t>
      </w:r>
      <w:r w:rsidRPr="0091437E">
        <w:rPr>
          <w:rFonts w:ascii="Times New Roman" w:hAnsi="Times New Roman"/>
          <w:sz w:val="28"/>
        </w:rPr>
        <w:t>в размере 132300 рублей;</w:t>
      </w:r>
    </w:p>
    <w:p w:rsidR="0091437E" w:rsidRP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 xml:space="preserve">3) участникам, относящимся к коренным малочисленным народам Севера, Сибири и Дальнего Востока, проживающим на территории Камчатского </w:t>
      </w:r>
      <w:r w:rsidR="00A865ED">
        <w:rPr>
          <w:rFonts w:ascii="Times New Roman" w:hAnsi="Times New Roman"/>
          <w:sz w:val="28"/>
        </w:rPr>
        <w:br/>
      </w:r>
      <w:r w:rsidRPr="0091437E">
        <w:rPr>
          <w:rFonts w:ascii="Times New Roman" w:hAnsi="Times New Roman"/>
          <w:sz w:val="28"/>
        </w:rPr>
        <w:t>края,</w:t>
      </w:r>
      <w:r w:rsidR="00DF2C88" w:rsidRPr="00DF2C88">
        <w:t xml:space="preserve"> </w:t>
      </w:r>
      <w:r w:rsidR="00DF2C88" w:rsidRPr="00DF2C88">
        <w:rPr>
          <w:rFonts w:ascii="Times New Roman" w:hAnsi="Times New Roman"/>
          <w:sz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</w:t>
      </w:r>
      <w:r w:rsidR="00DF2C88">
        <w:rPr>
          <w:rFonts w:ascii="Times New Roman" w:hAnsi="Times New Roman"/>
          <w:sz w:val="28"/>
        </w:rPr>
        <w:t>,</w:t>
      </w:r>
      <w:r w:rsidRPr="0091437E">
        <w:rPr>
          <w:rFonts w:ascii="Times New Roman" w:hAnsi="Times New Roman"/>
          <w:sz w:val="28"/>
        </w:rPr>
        <w:t xml:space="preserve"> </w:t>
      </w:r>
      <w:r w:rsidR="00A865ED">
        <w:rPr>
          <w:rFonts w:ascii="Times New Roman" w:hAnsi="Times New Roman"/>
          <w:sz w:val="28"/>
        </w:rPr>
        <w:t xml:space="preserve">– </w:t>
      </w:r>
      <w:r w:rsidRPr="0091437E">
        <w:rPr>
          <w:rFonts w:ascii="Times New Roman" w:hAnsi="Times New Roman"/>
          <w:sz w:val="28"/>
        </w:rPr>
        <w:t>в размере 132300 рублей;</w:t>
      </w:r>
    </w:p>
    <w:p w:rsidR="0091437E" w:rsidRDefault="0091437E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4) участникам, проживающим по месту жительства в сельской местности и принявшим решение о создании собственного бизнеса в отрасли сельского хозяйства,</w:t>
      </w:r>
      <w:r w:rsidR="00DF2C88" w:rsidRPr="00DF2C88">
        <w:t xml:space="preserve"> </w:t>
      </w:r>
      <w:r w:rsidR="00DF2C88" w:rsidRPr="00DF2C88">
        <w:rPr>
          <w:rFonts w:ascii="Times New Roman" w:hAnsi="Times New Roman"/>
          <w:sz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</w:t>
      </w:r>
      <w:r w:rsidR="00DF2C88">
        <w:rPr>
          <w:rFonts w:ascii="Times New Roman" w:hAnsi="Times New Roman"/>
          <w:sz w:val="28"/>
        </w:rPr>
        <w:t>,</w:t>
      </w:r>
      <w:r w:rsidRPr="0091437E">
        <w:rPr>
          <w:rFonts w:ascii="Times New Roman" w:hAnsi="Times New Roman"/>
          <w:sz w:val="28"/>
        </w:rPr>
        <w:t xml:space="preserve"> </w:t>
      </w:r>
      <w:r w:rsidR="00A865ED">
        <w:rPr>
          <w:rFonts w:ascii="Times New Roman" w:hAnsi="Times New Roman"/>
          <w:sz w:val="28"/>
        </w:rPr>
        <w:t>– в размере 132300 рублей;</w:t>
      </w:r>
    </w:p>
    <w:p w:rsidR="00A865ED" w:rsidRDefault="00A865ED" w:rsidP="00A865E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A865ED">
        <w:rPr>
          <w:rFonts w:ascii="Times New Roman" w:hAnsi="Times New Roman"/>
          <w:sz w:val="28"/>
        </w:rPr>
        <w:t xml:space="preserve">5) участникам из числа граждан, стремящихся возобновить трудовую деятельность после длительного перерыва, </w:t>
      </w:r>
      <w:r w:rsidR="00DF2C88" w:rsidRPr="00DF2C88">
        <w:rPr>
          <w:rFonts w:ascii="Times New Roman" w:hAnsi="Times New Roman"/>
          <w:sz w:val="28"/>
        </w:rPr>
        <w:t>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</w:t>
      </w:r>
      <w:r w:rsidR="00DF2C8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– </w:t>
      </w:r>
      <w:r w:rsidRPr="00A865ED">
        <w:rPr>
          <w:rFonts w:ascii="Times New Roman" w:hAnsi="Times New Roman"/>
          <w:sz w:val="28"/>
        </w:rPr>
        <w:t>в размере 132300 рублей.</w:t>
      </w:r>
    </w:p>
    <w:p w:rsidR="0091437E" w:rsidRPr="0091437E" w:rsidRDefault="0091437E" w:rsidP="007D37F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</w:t>
      </w:r>
      <w:r w:rsidR="00855C6D">
        <w:rPr>
          <w:rFonts w:ascii="Times New Roman" w:hAnsi="Times New Roman"/>
          <w:sz w:val="28"/>
        </w:rPr>
        <w:t>3</w:t>
      </w:r>
      <w:r w:rsidRPr="0091437E">
        <w:rPr>
          <w:rFonts w:ascii="Times New Roman" w:hAnsi="Times New Roman"/>
          <w:sz w:val="28"/>
        </w:rPr>
        <w:t xml:space="preserve">. Единовременная финансовая помощь на основании приказа центра занятости населения о ее предоставлении и договора перечисляется на расчетный счет участника центром занятости населения в течение 10 дней со дня получения сведений (документов), предусмотренных пунктом 2 части </w:t>
      </w:r>
      <w:r w:rsidR="00855C6D">
        <w:rPr>
          <w:rFonts w:ascii="Times New Roman" w:hAnsi="Times New Roman"/>
          <w:sz w:val="28"/>
        </w:rPr>
        <w:t>4</w:t>
      </w:r>
      <w:r w:rsidRPr="0091437E">
        <w:rPr>
          <w:rFonts w:ascii="Times New Roman" w:hAnsi="Times New Roman"/>
          <w:sz w:val="28"/>
        </w:rPr>
        <w:t xml:space="preserve"> настоящих Правил, и представления участником банковских реквизитов </w:t>
      </w:r>
      <w:r w:rsidRPr="0091437E">
        <w:rPr>
          <w:rFonts w:ascii="Times New Roman" w:hAnsi="Times New Roman"/>
          <w:sz w:val="28"/>
        </w:rPr>
        <w:lastRenderedPageBreak/>
        <w:t>индивидуального предпринимателя</w:t>
      </w:r>
      <w:r w:rsidR="00855C6D">
        <w:rPr>
          <w:rFonts w:ascii="Times New Roman" w:hAnsi="Times New Roman"/>
          <w:sz w:val="28"/>
        </w:rPr>
        <w:t>,</w:t>
      </w:r>
      <w:r w:rsidR="00855C6D" w:rsidRPr="00855C6D">
        <w:t xml:space="preserve"> </w:t>
      </w:r>
      <w:r w:rsidR="007D37FC">
        <w:rPr>
          <w:rFonts w:ascii="Times New Roman" w:hAnsi="Times New Roman"/>
          <w:sz w:val="28"/>
        </w:rPr>
        <w:t>юридического лица,</w:t>
      </w:r>
      <w:r w:rsidRPr="0091437E">
        <w:rPr>
          <w:rFonts w:ascii="Times New Roman" w:hAnsi="Times New Roman"/>
          <w:sz w:val="28"/>
        </w:rPr>
        <w:t xml:space="preserve"> крестьянского (фермерского) хозяйства</w:t>
      </w:r>
      <w:r w:rsidR="007D37FC">
        <w:rPr>
          <w:rFonts w:ascii="Times New Roman" w:hAnsi="Times New Roman"/>
          <w:sz w:val="28"/>
        </w:rPr>
        <w:t xml:space="preserve"> либо физического лица, зарегистрированного</w:t>
      </w:r>
      <w:r w:rsidR="007D37FC" w:rsidRPr="007D37FC">
        <w:t xml:space="preserve"> </w:t>
      </w:r>
      <w:r w:rsidR="007D37FC" w:rsidRPr="007D37FC">
        <w:rPr>
          <w:rFonts w:ascii="Times New Roman" w:hAnsi="Times New Roman"/>
          <w:sz w:val="28"/>
        </w:rPr>
        <w:t>в качестве налогоплательщика налога на профессиональный доход</w:t>
      </w:r>
      <w:r w:rsidRPr="0091437E">
        <w:rPr>
          <w:rFonts w:ascii="Times New Roman" w:hAnsi="Times New Roman"/>
          <w:sz w:val="28"/>
        </w:rPr>
        <w:t>.</w:t>
      </w:r>
    </w:p>
    <w:p w:rsidR="0091437E" w:rsidRPr="0091437E" w:rsidRDefault="0091437E" w:rsidP="00D5495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437E">
        <w:rPr>
          <w:rFonts w:ascii="Times New Roman" w:hAnsi="Times New Roman"/>
          <w:sz w:val="28"/>
        </w:rPr>
        <w:t>1</w:t>
      </w:r>
      <w:r w:rsidR="00D5495B">
        <w:rPr>
          <w:rFonts w:ascii="Times New Roman" w:hAnsi="Times New Roman"/>
          <w:sz w:val="28"/>
        </w:rPr>
        <w:t>4</w:t>
      </w:r>
      <w:r w:rsidRPr="0091437E">
        <w:rPr>
          <w:rFonts w:ascii="Times New Roman" w:hAnsi="Times New Roman"/>
          <w:sz w:val="28"/>
        </w:rPr>
        <w:t>. Участник, получивший единовременную финансовую помощь, обязан в течение 12 месяцев направлять в центр занятости населения копии налоговых деклараций, предоставляемых участником в налоговые органы</w:t>
      </w:r>
      <w:r w:rsidR="00D5495B">
        <w:rPr>
          <w:rFonts w:ascii="Times New Roman" w:hAnsi="Times New Roman"/>
          <w:sz w:val="28"/>
        </w:rPr>
        <w:t xml:space="preserve"> (за исключением физических лиц, зарегистрированных в качестве </w:t>
      </w:r>
      <w:r w:rsidR="00D5495B" w:rsidRPr="00D5495B">
        <w:rPr>
          <w:rFonts w:ascii="Times New Roman" w:hAnsi="Times New Roman"/>
          <w:sz w:val="28"/>
        </w:rPr>
        <w:t>налогоплательщика налога на профессиональный доход</w:t>
      </w:r>
      <w:r w:rsidR="00D5495B">
        <w:rPr>
          <w:rFonts w:ascii="Times New Roman" w:hAnsi="Times New Roman"/>
          <w:sz w:val="28"/>
        </w:rPr>
        <w:t>)</w:t>
      </w:r>
      <w:r w:rsidRPr="0091437E">
        <w:rPr>
          <w:rFonts w:ascii="Times New Roman" w:hAnsi="Times New Roman"/>
          <w:sz w:val="28"/>
        </w:rPr>
        <w:t>, а также ежеквартальный отчет об осуществлении предпринимательской деятельности</w:t>
      </w:r>
      <w:r w:rsidR="00D5495B">
        <w:rPr>
          <w:rFonts w:ascii="Times New Roman" w:hAnsi="Times New Roman"/>
          <w:sz w:val="28"/>
        </w:rPr>
        <w:t xml:space="preserve"> или реализации </w:t>
      </w:r>
      <w:proofErr w:type="spellStart"/>
      <w:r w:rsidR="00D5495B">
        <w:rPr>
          <w:rFonts w:ascii="Times New Roman" w:hAnsi="Times New Roman"/>
          <w:sz w:val="28"/>
        </w:rPr>
        <w:t>самозанятости</w:t>
      </w:r>
      <w:proofErr w:type="spellEnd"/>
      <w:r w:rsidRPr="0091437E">
        <w:rPr>
          <w:rFonts w:ascii="Times New Roman" w:hAnsi="Times New Roman"/>
          <w:sz w:val="28"/>
        </w:rPr>
        <w:t xml:space="preserve"> и об использовании единовременной финансовой помощи с подтверждающими отчетными документами по форме, утвержденной </w:t>
      </w:r>
      <w:r w:rsidR="00D5495B" w:rsidRPr="00D5495B">
        <w:rPr>
          <w:rFonts w:ascii="Times New Roman" w:hAnsi="Times New Roman"/>
          <w:sz w:val="28"/>
        </w:rPr>
        <w:t>Министерством труда и развития кадрового потенциала Камчатского края</w:t>
      </w:r>
      <w:r w:rsidRPr="0091437E">
        <w:rPr>
          <w:rFonts w:ascii="Times New Roman" w:hAnsi="Times New Roman"/>
          <w:sz w:val="28"/>
        </w:rPr>
        <w:t>.</w:t>
      </w:r>
    </w:p>
    <w:p w:rsidR="0091437E" w:rsidRDefault="00D5495B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91437E" w:rsidRPr="0091437E">
        <w:rPr>
          <w:rFonts w:ascii="Times New Roman" w:hAnsi="Times New Roman"/>
          <w:sz w:val="28"/>
        </w:rPr>
        <w:t>. Единовременная финансовая помощь подлежит возврату на лицевой счет центра занятости населения в случае нарушения участником условий предоставления единовременной ф</w:t>
      </w:r>
      <w:r>
        <w:rPr>
          <w:rFonts w:ascii="Times New Roman" w:hAnsi="Times New Roman"/>
          <w:sz w:val="28"/>
        </w:rPr>
        <w:t>инансовой помощи, установленных</w:t>
      </w:r>
      <w:r w:rsidR="0091437E" w:rsidRPr="0091437E">
        <w:rPr>
          <w:rFonts w:ascii="Times New Roman" w:hAnsi="Times New Roman"/>
          <w:sz w:val="28"/>
        </w:rPr>
        <w:t xml:space="preserve"> настоящими Правилами и договором.</w:t>
      </w:r>
    </w:p>
    <w:p w:rsidR="0091437E" w:rsidRPr="0091437E" w:rsidRDefault="00D5495B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91437E" w:rsidRPr="0091437E">
        <w:rPr>
          <w:rFonts w:ascii="Times New Roman" w:hAnsi="Times New Roman"/>
          <w:sz w:val="28"/>
        </w:rPr>
        <w:t>. Участник в течение 30 календарных дней со дня получения письменного уведомления о возврате единовременной финансовой помощи обязан возвратить единовременную финансовую помощь на лицевой счет центра занятости населения.</w:t>
      </w:r>
    </w:p>
    <w:p w:rsidR="0091437E" w:rsidRPr="0091437E" w:rsidRDefault="00D5495B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91437E" w:rsidRPr="0091437E">
        <w:rPr>
          <w:rFonts w:ascii="Times New Roman" w:hAnsi="Times New Roman"/>
          <w:sz w:val="28"/>
        </w:rPr>
        <w:t xml:space="preserve">. Остаток единовременной финансовой помощи, не использованный участником в отчетном финансовом году, в случаях, предусмотренных договором, подлежит возврату в краевой бюджет в течение 30 календарных дней со дня получения уведомления </w:t>
      </w:r>
      <w:r w:rsidRPr="00D5495B">
        <w:rPr>
          <w:rFonts w:ascii="Times New Roman" w:hAnsi="Times New Roman"/>
          <w:sz w:val="28"/>
        </w:rPr>
        <w:t>центра занятости населения</w:t>
      </w:r>
      <w:r w:rsidR="0091437E" w:rsidRPr="0091437E">
        <w:rPr>
          <w:rFonts w:ascii="Times New Roman" w:hAnsi="Times New Roman"/>
          <w:sz w:val="28"/>
        </w:rPr>
        <w:t>.</w:t>
      </w:r>
    </w:p>
    <w:p w:rsidR="0091437E" w:rsidRPr="00CD08BB" w:rsidRDefault="00065241" w:rsidP="0091437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91437E" w:rsidRPr="0091437E">
        <w:rPr>
          <w:rFonts w:ascii="Times New Roman" w:hAnsi="Times New Roman"/>
          <w:sz w:val="28"/>
        </w:rPr>
        <w:t>. Письменное уведомление о возврате единовременной финансовой помощи направляется участнику центром занятости населения по месту нахождения участника в течение 5 календарных дней со дня возникновения соответствующих обстоятельств.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CD62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B5" w:rsidRDefault="000B0CB5" w:rsidP="00342D13">
      <w:r>
        <w:separator/>
      </w:r>
    </w:p>
  </w:endnote>
  <w:endnote w:type="continuationSeparator" w:id="0">
    <w:p w:rsidR="000B0CB5" w:rsidRDefault="000B0CB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B5" w:rsidRDefault="000B0CB5" w:rsidP="00342D13">
      <w:r>
        <w:separator/>
      </w:r>
    </w:p>
  </w:footnote>
  <w:footnote w:type="continuationSeparator" w:id="0">
    <w:p w:rsidR="000B0CB5" w:rsidRDefault="000B0CB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7751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6218" w:rsidRPr="00CD6218" w:rsidRDefault="00CD6218" w:rsidP="00CD6218">
        <w:pPr>
          <w:pStyle w:val="ac"/>
          <w:jc w:val="center"/>
          <w:rPr>
            <w:sz w:val="20"/>
            <w:szCs w:val="20"/>
          </w:rPr>
        </w:pPr>
        <w:r w:rsidRPr="00CD6218">
          <w:rPr>
            <w:sz w:val="20"/>
            <w:szCs w:val="20"/>
          </w:rPr>
          <w:fldChar w:fldCharType="begin"/>
        </w:r>
        <w:r w:rsidRPr="00CD6218">
          <w:rPr>
            <w:sz w:val="20"/>
            <w:szCs w:val="20"/>
          </w:rPr>
          <w:instrText>PAGE   \* MERGEFORMAT</w:instrText>
        </w:r>
        <w:r w:rsidRPr="00CD6218">
          <w:rPr>
            <w:sz w:val="20"/>
            <w:szCs w:val="20"/>
          </w:rPr>
          <w:fldChar w:fldCharType="separate"/>
        </w:r>
        <w:r w:rsidR="00DA561C">
          <w:rPr>
            <w:noProof/>
            <w:sz w:val="20"/>
            <w:szCs w:val="20"/>
          </w:rPr>
          <w:t>7</w:t>
        </w:r>
        <w:r w:rsidRPr="00CD621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6642"/>
    <w:rsid w:val="00044126"/>
    <w:rsid w:val="000545B3"/>
    <w:rsid w:val="00065241"/>
    <w:rsid w:val="000B0CB5"/>
    <w:rsid w:val="000C1841"/>
    <w:rsid w:val="0010596D"/>
    <w:rsid w:val="001200A1"/>
    <w:rsid w:val="001723D0"/>
    <w:rsid w:val="00191854"/>
    <w:rsid w:val="00196836"/>
    <w:rsid w:val="001A1716"/>
    <w:rsid w:val="001B5371"/>
    <w:rsid w:val="001D1C08"/>
    <w:rsid w:val="001E0B39"/>
    <w:rsid w:val="001E62AB"/>
    <w:rsid w:val="001E6FE1"/>
    <w:rsid w:val="001F219A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18ED"/>
    <w:rsid w:val="00321E7D"/>
    <w:rsid w:val="00340B06"/>
    <w:rsid w:val="00342D13"/>
    <w:rsid w:val="00343BD1"/>
    <w:rsid w:val="00362299"/>
    <w:rsid w:val="003832CF"/>
    <w:rsid w:val="003926A3"/>
    <w:rsid w:val="003A5BEF"/>
    <w:rsid w:val="003A7F52"/>
    <w:rsid w:val="003C2A43"/>
    <w:rsid w:val="003D5D16"/>
    <w:rsid w:val="003D6F0D"/>
    <w:rsid w:val="003E38BA"/>
    <w:rsid w:val="003F06E8"/>
    <w:rsid w:val="004322B3"/>
    <w:rsid w:val="00441A91"/>
    <w:rsid w:val="00460247"/>
    <w:rsid w:val="00464CE9"/>
    <w:rsid w:val="0046790E"/>
    <w:rsid w:val="0048068C"/>
    <w:rsid w:val="0048261B"/>
    <w:rsid w:val="004D492F"/>
    <w:rsid w:val="004D79DB"/>
    <w:rsid w:val="004F0472"/>
    <w:rsid w:val="004F5D11"/>
    <w:rsid w:val="00511A74"/>
    <w:rsid w:val="00512C6C"/>
    <w:rsid w:val="0054446A"/>
    <w:rsid w:val="005709CE"/>
    <w:rsid w:val="005E22DD"/>
    <w:rsid w:val="005F0B57"/>
    <w:rsid w:val="005F2BC6"/>
    <w:rsid w:val="0060266B"/>
    <w:rsid w:val="006317BF"/>
    <w:rsid w:val="006544ED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FC"/>
    <w:rsid w:val="007D7679"/>
    <w:rsid w:val="007E17B7"/>
    <w:rsid w:val="007F3290"/>
    <w:rsid w:val="007F49CA"/>
    <w:rsid w:val="00815D96"/>
    <w:rsid w:val="00820028"/>
    <w:rsid w:val="0083039A"/>
    <w:rsid w:val="00832E23"/>
    <w:rsid w:val="008434A6"/>
    <w:rsid w:val="00855C6D"/>
    <w:rsid w:val="00856C9C"/>
    <w:rsid w:val="00863EEF"/>
    <w:rsid w:val="008A2C17"/>
    <w:rsid w:val="008B7954"/>
    <w:rsid w:val="008D13CF"/>
    <w:rsid w:val="008F114E"/>
    <w:rsid w:val="008F586A"/>
    <w:rsid w:val="00905B59"/>
    <w:rsid w:val="0091437E"/>
    <w:rsid w:val="009244DB"/>
    <w:rsid w:val="00941FB5"/>
    <w:rsid w:val="00960503"/>
    <w:rsid w:val="00963D59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65ED"/>
    <w:rsid w:val="00A96A62"/>
    <w:rsid w:val="00AA3CED"/>
    <w:rsid w:val="00AB08DC"/>
    <w:rsid w:val="00AB3503"/>
    <w:rsid w:val="00AC1954"/>
    <w:rsid w:val="00AC284F"/>
    <w:rsid w:val="00AC5D9A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4BF8"/>
    <w:rsid w:val="00C87DDD"/>
    <w:rsid w:val="00C93614"/>
    <w:rsid w:val="00C942BC"/>
    <w:rsid w:val="00C966C3"/>
    <w:rsid w:val="00CA2E6F"/>
    <w:rsid w:val="00CB67A4"/>
    <w:rsid w:val="00CD08BB"/>
    <w:rsid w:val="00CD4A09"/>
    <w:rsid w:val="00CD6218"/>
    <w:rsid w:val="00CE5360"/>
    <w:rsid w:val="00D04C82"/>
    <w:rsid w:val="00D23436"/>
    <w:rsid w:val="00D37AC1"/>
    <w:rsid w:val="00D5495B"/>
    <w:rsid w:val="00D605CF"/>
    <w:rsid w:val="00D81CA1"/>
    <w:rsid w:val="00D840CE"/>
    <w:rsid w:val="00D871DE"/>
    <w:rsid w:val="00DA3A2D"/>
    <w:rsid w:val="00DA561C"/>
    <w:rsid w:val="00DC34F7"/>
    <w:rsid w:val="00DD3F53"/>
    <w:rsid w:val="00DF2C88"/>
    <w:rsid w:val="00E02B7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587F"/>
    <w:rsid w:val="00EE60C2"/>
    <w:rsid w:val="00EE6F1E"/>
    <w:rsid w:val="00F35D89"/>
    <w:rsid w:val="00F73B10"/>
    <w:rsid w:val="00F74A59"/>
    <w:rsid w:val="00F81BF0"/>
    <w:rsid w:val="00FA06A4"/>
    <w:rsid w:val="00FA11B3"/>
    <w:rsid w:val="00FB6E5E"/>
    <w:rsid w:val="00FD68ED"/>
    <w:rsid w:val="00FE56A0"/>
    <w:rsid w:val="00FE6E49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D62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6218"/>
    <w:rPr>
      <w:sz w:val="28"/>
      <w:szCs w:val="24"/>
    </w:rPr>
  </w:style>
  <w:style w:type="paragraph" w:styleId="ae">
    <w:name w:val="footer"/>
    <w:basedOn w:val="a"/>
    <w:link w:val="af"/>
    <w:rsid w:val="00CD62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62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D22B-31BF-471B-A646-A208AB2D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Затеева Олеся Викторовна</cp:lastModifiedBy>
  <cp:revision>32</cp:revision>
  <cp:lastPrinted>2021-09-06T04:04:00Z</cp:lastPrinted>
  <dcterms:created xsi:type="dcterms:W3CDTF">2020-05-08T04:38:00Z</dcterms:created>
  <dcterms:modified xsi:type="dcterms:W3CDTF">2021-09-07T05:27:00Z</dcterms:modified>
</cp:coreProperties>
</file>