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Pr="006D085D" w:rsidRDefault="000237E2" w:rsidP="007A2692">
      <w:pPr>
        <w:autoSpaceDE w:val="0"/>
        <w:autoSpaceDN w:val="0"/>
        <w:adjustRightInd w:val="0"/>
        <w:jc w:val="center"/>
      </w:pPr>
      <w:r w:rsidRPr="006D085D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6D085D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6D085D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6D085D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6D0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6D085D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6D085D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6D085D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D085D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6D085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6D085D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6D085D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6D085D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6D085D" w14:paraId="46F32109" w14:textId="77777777" w:rsidTr="00AE67BE">
        <w:tc>
          <w:tcPr>
            <w:tcW w:w="5117" w:type="dxa"/>
          </w:tcPr>
          <w:p w14:paraId="76ED24A1" w14:textId="7BACE4D9" w:rsidR="000237E2" w:rsidRPr="006D085D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6D085D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6D085D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6D085D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19"/>
      </w:tblGrid>
      <w:tr w:rsidR="000237E2" w:rsidRPr="006D085D" w14:paraId="1773B752" w14:textId="77777777" w:rsidTr="001E325A">
        <w:trPr>
          <w:trHeight w:hRule="exact" w:val="3245"/>
        </w:trPr>
        <w:tc>
          <w:tcPr>
            <w:tcW w:w="5019" w:type="dxa"/>
            <w:shd w:val="clear" w:color="auto" w:fill="auto"/>
          </w:tcPr>
          <w:p w14:paraId="5D6F71F5" w14:textId="1A492A16" w:rsidR="000237E2" w:rsidRPr="006D085D" w:rsidRDefault="009B150D" w:rsidP="00896D92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>Об утверждении нормативных затрат на обеспечение функций Министерства труда и развития кадрового потенциала</w:t>
            </w:r>
            <w:r w:rsidR="00FA7F4E"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</w:t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и краевых</w:t>
            </w:r>
            <w:r w:rsidR="00DE46FE"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</w:t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казенных учреждений центров занятости населения, подведомственных Министерству труда и развития кадрового потенциала</w:t>
            </w:r>
            <w:r w:rsidR="00FA7F4E"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</w:t>
            </w:r>
          </w:p>
        </w:tc>
      </w:tr>
    </w:tbl>
    <w:p w14:paraId="32D2D14E" w14:textId="77777777" w:rsidR="00FA7F4E" w:rsidRPr="006D085D" w:rsidRDefault="00FA7F4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E6E05C" w14:textId="7AE1D0F4" w:rsidR="00F078CE" w:rsidRPr="006D085D" w:rsidRDefault="005F76E0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5D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05.04.2013 № 44-ФЗ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нужд»,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>п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>остановлением Прав</w:t>
      </w:r>
      <w:r w:rsidR="009E2243">
        <w:rPr>
          <w:rFonts w:ascii="Times New Roman" w:hAnsi="Times New Roman" w:cs="Times New Roman"/>
          <w:bCs/>
          <w:sz w:val="28"/>
          <w:szCs w:val="28"/>
        </w:rPr>
        <w:t>ительства Камчатского края от 06.05.2021 № 174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-П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«Об утверждении Правил определения </w:t>
      </w:r>
      <w:r w:rsidR="009E2243">
        <w:rPr>
          <w:rFonts w:ascii="Times New Roman" w:hAnsi="Times New Roman" w:cs="Times New Roman"/>
          <w:bCs/>
          <w:sz w:val="28"/>
          <w:szCs w:val="28"/>
        </w:rPr>
        <w:t>требований к закупаемым заказчиками отдельным видам товаров, работ, услуг (в том числе предельных цен товаров, работ, услуг)</w:t>
      </w:r>
      <w:r w:rsidR="00781611">
        <w:rPr>
          <w:rFonts w:ascii="Times New Roman" w:hAnsi="Times New Roman" w:cs="Times New Roman"/>
          <w:bCs/>
          <w:sz w:val="28"/>
          <w:szCs w:val="28"/>
        </w:rPr>
        <w:t xml:space="preserve">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>государственной власти Камчатского края и подведомственных им краевых казенных учреждений»</w:t>
      </w:r>
    </w:p>
    <w:p w14:paraId="2B1DF8D6" w14:textId="77777777" w:rsidR="005E7EDC" w:rsidRPr="006D085D" w:rsidRDefault="005E7EDC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6D085D" w:rsidRDefault="00650B9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5D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6D085D" w:rsidRDefault="00650B9E" w:rsidP="00650B9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86E47F" w14:textId="128FD864" w:rsidR="00650B9E" w:rsidRPr="006D085D" w:rsidRDefault="00FA7F4E" w:rsidP="00FA7F4E">
      <w:pPr>
        <w:pStyle w:val="a6"/>
        <w:numPr>
          <w:ilvl w:val="0"/>
          <w:numId w:val="43"/>
        </w:numPr>
        <w:autoSpaceDE w:val="0"/>
        <w:spacing w:after="0" w:line="264" w:lineRule="auto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Утвердить:</w:t>
      </w:r>
    </w:p>
    <w:p w14:paraId="0FFDB184" w14:textId="4E56BA2D" w:rsidR="00FA7F4E" w:rsidRPr="006D085D" w:rsidRDefault="00734C4A" w:rsidP="00FA7F4E">
      <w:pPr>
        <w:pStyle w:val="a6"/>
        <w:numPr>
          <w:ilvl w:val="0"/>
          <w:numId w:val="44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н</w:t>
      </w:r>
      <w:r w:rsidR="00FA7F4E" w:rsidRPr="006D085D">
        <w:rPr>
          <w:rFonts w:ascii="Times New Roman" w:hAnsi="Times New Roman"/>
          <w:bCs/>
          <w:sz w:val="28"/>
          <w:szCs w:val="28"/>
        </w:rPr>
        <w:t>ормативные затраты на обеспечение функций Министерства труда и развития кадрового потенциала Камчатского края, согласно приложению 1;</w:t>
      </w:r>
    </w:p>
    <w:p w14:paraId="68AE9FE6" w14:textId="2AE6F132" w:rsidR="00FA7F4E" w:rsidRPr="006D085D" w:rsidRDefault="00734C4A" w:rsidP="00FA7F4E">
      <w:pPr>
        <w:pStyle w:val="a6"/>
        <w:numPr>
          <w:ilvl w:val="0"/>
          <w:numId w:val="44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н</w:t>
      </w:r>
      <w:r w:rsidR="00FA7F4E" w:rsidRPr="006D085D">
        <w:rPr>
          <w:rFonts w:ascii="Times New Roman" w:hAnsi="Times New Roman"/>
          <w:bCs/>
          <w:sz w:val="28"/>
          <w:szCs w:val="28"/>
        </w:rPr>
        <w:t>ормативные затраты на обеспечение функций краевых государственных казенных учреждений центров занятости населения, подведомственных Министерству труда и развития кадрового потенциала Камчатского края, согласно приложению 2.</w:t>
      </w:r>
    </w:p>
    <w:p w14:paraId="2CC19ECE" w14:textId="2FA05117" w:rsidR="00FA7F4E" w:rsidRPr="009E2243" w:rsidRDefault="00884AE7" w:rsidP="009E2243">
      <w:pPr>
        <w:pStyle w:val="a6"/>
        <w:numPr>
          <w:ilvl w:val="0"/>
          <w:numId w:val="43"/>
        </w:numPr>
        <w:autoSpaceDE w:val="0"/>
        <w:spacing w:after="0" w:line="264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Признать утратившим</w:t>
      </w:r>
      <w:bookmarkStart w:id="0" w:name="_GoBack"/>
      <w:bookmarkEnd w:id="0"/>
      <w:r w:rsidR="005E475D">
        <w:rPr>
          <w:rFonts w:ascii="Times New Roman" w:hAnsi="Times New Roman"/>
          <w:bCs/>
          <w:sz w:val="28"/>
          <w:szCs w:val="28"/>
        </w:rPr>
        <w:t xml:space="preserve"> силу</w:t>
      </w:r>
      <w:r w:rsidR="009E2243">
        <w:rPr>
          <w:rFonts w:ascii="Times New Roman" w:hAnsi="Times New Roman"/>
          <w:bCs/>
          <w:sz w:val="28"/>
          <w:szCs w:val="28"/>
        </w:rPr>
        <w:t xml:space="preserve"> </w:t>
      </w:r>
      <w:r w:rsidR="00DE46FE" w:rsidRPr="009E2243">
        <w:rPr>
          <w:rFonts w:ascii="Times New Roman" w:hAnsi="Times New Roman"/>
          <w:bCs/>
          <w:sz w:val="28"/>
          <w:szCs w:val="28"/>
        </w:rPr>
        <w:t>п</w:t>
      </w:r>
      <w:r w:rsidR="00FA7F4E" w:rsidRPr="009E2243">
        <w:rPr>
          <w:rFonts w:ascii="Times New Roman" w:hAnsi="Times New Roman"/>
          <w:bCs/>
          <w:sz w:val="28"/>
          <w:szCs w:val="28"/>
        </w:rPr>
        <w:t xml:space="preserve">риказ </w:t>
      </w:r>
      <w:r w:rsidR="005E475D" w:rsidRPr="009E2243">
        <w:rPr>
          <w:rFonts w:ascii="Times New Roman" w:hAnsi="Times New Roman"/>
          <w:bCs/>
          <w:sz w:val="28"/>
          <w:szCs w:val="28"/>
        </w:rPr>
        <w:t>Министерства труда и развития кадрового потенциала</w:t>
      </w:r>
      <w:r w:rsidR="00FA7F4E" w:rsidRPr="009E2243">
        <w:rPr>
          <w:rFonts w:ascii="Times New Roman" w:hAnsi="Times New Roman"/>
          <w:bCs/>
          <w:sz w:val="28"/>
          <w:szCs w:val="28"/>
        </w:rPr>
        <w:t xml:space="preserve"> Камчатского края от </w:t>
      </w:r>
      <w:r w:rsidR="005E475D" w:rsidRPr="009E2243">
        <w:rPr>
          <w:rFonts w:ascii="Times New Roman" w:hAnsi="Times New Roman"/>
          <w:bCs/>
          <w:sz w:val="28"/>
          <w:szCs w:val="28"/>
        </w:rPr>
        <w:t>07.12.2020 № 371</w:t>
      </w:r>
      <w:r w:rsidR="00FA7F4E" w:rsidRPr="009E2243">
        <w:rPr>
          <w:rFonts w:ascii="Times New Roman" w:hAnsi="Times New Roman"/>
          <w:bCs/>
          <w:sz w:val="28"/>
          <w:szCs w:val="28"/>
        </w:rPr>
        <w:t xml:space="preserve"> «</w:t>
      </w:r>
      <w:r w:rsidR="005E475D" w:rsidRPr="009E2243">
        <w:rPr>
          <w:rFonts w:ascii="Times New Roman" w:hAnsi="Times New Roman"/>
          <w:sz w:val="28"/>
          <w:szCs w:val="28"/>
        </w:rPr>
        <w:t>Об утверждении нормативных затрат на обеспечение функций Министерства труда и развития кадрового потенциала Камчатского края и краевых государственных казенных учреждений центров занятости населения, подведомственных Министерству труда и развития кадрового потенциала Камчатского края</w:t>
      </w:r>
      <w:r w:rsidR="009E2243">
        <w:rPr>
          <w:rFonts w:ascii="Times New Roman" w:hAnsi="Times New Roman"/>
          <w:bCs/>
          <w:sz w:val="28"/>
          <w:szCs w:val="28"/>
        </w:rPr>
        <w:t>».</w:t>
      </w:r>
    </w:p>
    <w:p w14:paraId="2FF04C12" w14:textId="32E00826" w:rsidR="00281CE3" w:rsidRPr="006D085D" w:rsidRDefault="002131F3" w:rsidP="009E2243">
      <w:pPr>
        <w:autoSpaceDE w:val="0"/>
        <w:spacing w:after="0" w:line="264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5D">
        <w:rPr>
          <w:rFonts w:ascii="Times New Roman" w:hAnsi="Times New Roman" w:cs="Times New Roman"/>
          <w:bCs/>
          <w:sz w:val="28"/>
          <w:szCs w:val="28"/>
        </w:rPr>
        <w:t>3</w:t>
      </w:r>
      <w:r w:rsidR="00C019C7" w:rsidRPr="006D085D">
        <w:rPr>
          <w:rFonts w:ascii="Times New Roman" w:hAnsi="Times New Roman" w:cs="Times New Roman"/>
          <w:bCs/>
          <w:sz w:val="28"/>
          <w:szCs w:val="28"/>
        </w:rPr>
        <w:t>.</w:t>
      </w:r>
      <w:r w:rsidR="00862436" w:rsidRPr="006D085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165AA" w:rsidRPr="006D085D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приказа оставляю за собой.</w:t>
      </w:r>
    </w:p>
    <w:p w14:paraId="03822699" w14:textId="232BEAF0" w:rsidR="00862436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E0C131" w14:textId="77777777" w:rsidR="009E2243" w:rsidRPr="006D085D" w:rsidRDefault="009E2243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DD2D19" w14:paraId="01566325" w14:textId="77777777" w:rsidTr="00347A5B">
        <w:tc>
          <w:tcPr>
            <w:tcW w:w="3403" w:type="dxa"/>
          </w:tcPr>
          <w:p w14:paraId="4BCAA238" w14:textId="3D3A307B" w:rsidR="000B5015" w:rsidRPr="006D085D" w:rsidRDefault="00D3463E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6D085D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7FDBD7BC" w:rsidR="000B5015" w:rsidRPr="00DD2D19" w:rsidRDefault="00281CE3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E64872" w14:paraId="5646B4EA" w14:textId="77777777" w:rsidTr="00182D1A">
        <w:tc>
          <w:tcPr>
            <w:tcW w:w="5117" w:type="dxa"/>
          </w:tcPr>
          <w:p w14:paraId="7745EE75" w14:textId="60CCA1C1" w:rsidR="00370CC1" w:rsidRPr="00E64872" w:rsidRDefault="00370CC1" w:rsidP="000B5015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</w:tcPr>
          <w:p w14:paraId="50DA0034" w14:textId="327D35D3" w:rsidR="00370CC1" w:rsidRPr="00E64872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F82086" w14:textId="2CB2485B" w:rsidR="00A953DE" w:rsidRDefault="00A953D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953DE" w:rsidSect="001E325A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32F8D" w14:textId="77777777" w:rsidR="002C3209" w:rsidRDefault="002C3209" w:rsidP="0089582A">
      <w:pPr>
        <w:spacing w:after="0" w:line="240" w:lineRule="auto"/>
      </w:pPr>
      <w:r>
        <w:separator/>
      </w:r>
    </w:p>
  </w:endnote>
  <w:endnote w:type="continuationSeparator" w:id="0">
    <w:p w14:paraId="7AE04D5E" w14:textId="77777777" w:rsidR="002C3209" w:rsidRDefault="002C3209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F833A" w14:textId="77777777" w:rsidR="002C3209" w:rsidRDefault="002C3209" w:rsidP="0089582A">
      <w:pPr>
        <w:spacing w:after="0" w:line="240" w:lineRule="auto"/>
      </w:pPr>
      <w:r>
        <w:separator/>
      </w:r>
    </w:p>
  </w:footnote>
  <w:footnote w:type="continuationSeparator" w:id="0">
    <w:p w14:paraId="0F500C34" w14:textId="77777777" w:rsidR="002C3209" w:rsidRDefault="002C3209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6C005A"/>
    <w:multiLevelType w:val="hybridMultilevel"/>
    <w:tmpl w:val="78DE54B2"/>
    <w:lvl w:ilvl="0" w:tplc="13040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503ADF"/>
    <w:multiLevelType w:val="hybridMultilevel"/>
    <w:tmpl w:val="F912D20C"/>
    <w:lvl w:ilvl="0" w:tplc="62EA0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B312E8"/>
    <w:multiLevelType w:val="hybridMultilevel"/>
    <w:tmpl w:val="2C9CD6E4"/>
    <w:lvl w:ilvl="0" w:tplc="E3FE36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0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0"/>
  </w:num>
  <w:num w:numId="5">
    <w:abstractNumId w:val="43"/>
  </w:num>
  <w:num w:numId="6">
    <w:abstractNumId w:val="33"/>
  </w:num>
  <w:num w:numId="7">
    <w:abstractNumId w:val="30"/>
  </w:num>
  <w:num w:numId="8">
    <w:abstractNumId w:val="34"/>
  </w:num>
  <w:num w:numId="9">
    <w:abstractNumId w:val="7"/>
  </w:num>
  <w:num w:numId="10">
    <w:abstractNumId w:val="15"/>
  </w:num>
  <w:num w:numId="11">
    <w:abstractNumId w:val="20"/>
  </w:num>
  <w:num w:numId="12">
    <w:abstractNumId w:val="3"/>
  </w:num>
  <w:num w:numId="13">
    <w:abstractNumId w:val="39"/>
  </w:num>
  <w:num w:numId="14">
    <w:abstractNumId w:val="11"/>
  </w:num>
  <w:num w:numId="15">
    <w:abstractNumId w:val="29"/>
  </w:num>
  <w:num w:numId="16">
    <w:abstractNumId w:val="12"/>
  </w:num>
  <w:num w:numId="17">
    <w:abstractNumId w:val="28"/>
  </w:num>
  <w:num w:numId="18">
    <w:abstractNumId w:val="26"/>
  </w:num>
  <w:num w:numId="19">
    <w:abstractNumId w:val="21"/>
  </w:num>
  <w:num w:numId="20">
    <w:abstractNumId w:val="36"/>
  </w:num>
  <w:num w:numId="21">
    <w:abstractNumId w:val="1"/>
  </w:num>
  <w:num w:numId="22">
    <w:abstractNumId w:val="4"/>
  </w:num>
  <w:num w:numId="23">
    <w:abstractNumId w:val="18"/>
  </w:num>
  <w:num w:numId="24">
    <w:abstractNumId w:val="14"/>
  </w:num>
  <w:num w:numId="25">
    <w:abstractNumId w:val="8"/>
  </w:num>
  <w:num w:numId="26">
    <w:abstractNumId w:val="38"/>
  </w:num>
  <w:num w:numId="27">
    <w:abstractNumId w:val="2"/>
  </w:num>
  <w:num w:numId="28">
    <w:abstractNumId w:val="23"/>
  </w:num>
  <w:num w:numId="29">
    <w:abstractNumId w:val="5"/>
  </w:num>
  <w:num w:numId="30">
    <w:abstractNumId w:val="6"/>
  </w:num>
  <w:num w:numId="31">
    <w:abstractNumId w:val="32"/>
  </w:num>
  <w:num w:numId="32">
    <w:abstractNumId w:val="17"/>
  </w:num>
  <w:num w:numId="33">
    <w:abstractNumId w:val="27"/>
  </w:num>
  <w:num w:numId="34">
    <w:abstractNumId w:val="35"/>
  </w:num>
  <w:num w:numId="35">
    <w:abstractNumId w:val="40"/>
  </w:num>
  <w:num w:numId="36">
    <w:abstractNumId w:val="25"/>
  </w:num>
  <w:num w:numId="37">
    <w:abstractNumId w:val="31"/>
  </w:num>
  <w:num w:numId="38">
    <w:abstractNumId w:val="37"/>
  </w:num>
  <w:num w:numId="39">
    <w:abstractNumId w:val="22"/>
  </w:num>
  <w:num w:numId="40">
    <w:abstractNumId w:val="44"/>
  </w:num>
  <w:num w:numId="41">
    <w:abstractNumId w:val="41"/>
  </w:num>
  <w:num w:numId="42">
    <w:abstractNumId w:val="42"/>
  </w:num>
  <w:num w:numId="43">
    <w:abstractNumId w:val="13"/>
  </w:num>
  <w:num w:numId="44">
    <w:abstractNumId w:val="19"/>
  </w:num>
  <w:num w:numId="4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37484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B232B"/>
    <w:rsid w:val="001B30A5"/>
    <w:rsid w:val="001B4CBF"/>
    <w:rsid w:val="001B55F4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325A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0D05"/>
    <w:rsid w:val="00212556"/>
    <w:rsid w:val="002131F3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1239"/>
    <w:rsid w:val="00281CE3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3209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F2DC5"/>
    <w:rsid w:val="002F3952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5170"/>
    <w:rsid w:val="003B79A4"/>
    <w:rsid w:val="003C2CF3"/>
    <w:rsid w:val="003C6426"/>
    <w:rsid w:val="003D15F1"/>
    <w:rsid w:val="003D4044"/>
    <w:rsid w:val="003D7197"/>
    <w:rsid w:val="003E47B9"/>
    <w:rsid w:val="003E7729"/>
    <w:rsid w:val="003F32B6"/>
    <w:rsid w:val="003F4316"/>
    <w:rsid w:val="003F6D3F"/>
    <w:rsid w:val="004000A6"/>
    <w:rsid w:val="004003F2"/>
    <w:rsid w:val="00420411"/>
    <w:rsid w:val="0042167C"/>
    <w:rsid w:val="00427823"/>
    <w:rsid w:val="00437160"/>
    <w:rsid w:val="00443638"/>
    <w:rsid w:val="00445A27"/>
    <w:rsid w:val="00445B84"/>
    <w:rsid w:val="00446769"/>
    <w:rsid w:val="00447FAA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300D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426C"/>
    <w:rsid w:val="00544911"/>
    <w:rsid w:val="00545C47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4064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75D"/>
    <w:rsid w:val="005E4CA6"/>
    <w:rsid w:val="005E5005"/>
    <w:rsid w:val="005E7EDC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6376"/>
    <w:rsid w:val="00667A2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49DD"/>
    <w:rsid w:val="006C5760"/>
    <w:rsid w:val="006D085D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75F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4C4A"/>
    <w:rsid w:val="0073505F"/>
    <w:rsid w:val="00741149"/>
    <w:rsid w:val="007450A0"/>
    <w:rsid w:val="00745704"/>
    <w:rsid w:val="00745C17"/>
    <w:rsid w:val="00746337"/>
    <w:rsid w:val="00747A88"/>
    <w:rsid w:val="00747F84"/>
    <w:rsid w:val="0075463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1611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84AE7"/>
    <w:rsid w:val="00892AC5"/>
    <w:rsid w:val="0089344D"/>
    <w:rsid w:val="0089582A"/>
    <w:rsid w:val="008965EC"/>
    <w:rsid w:val="00896D7C"/>
    <w:rsid w:val="00896D92"/>
    <w:rsid w:val="008A4F1B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360E"/>
    <w:rsid w:val="0092610C"/>
    <w:rsid w:val="009266CE"/>
    <w:rsid w:val="00927B6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4425"/>
    <w:rsid w:val="009549DF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50D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2243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7BB0"/>
    <w:rsid w:val="00BC12B7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C019C7"/>
    <w:rsid w:val="00C06226"/>
    <w:rsid w:val="00C06C53"/>
    <w:rsid w:val="00C1235C"/>
    <w:rsid w:val="00C12C3F"/>
    <w:rsid w:val="00C16E6B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0318"/>
    <w:rsid w:val="00C633D8"/>
    <w:rsid w:val="00C7145B"/>
    <w:rsid w:val="00C75ABC"/>
    <w:rsid w:val="00C7640F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4DCF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4C7E"/>
    <w:rsid w:val="00D25BB5"/>
    <w:rsid w:val="00D26A87"/>
    <w:rsid w:val="00D3463E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E46FE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2738E"/>
    <w:rsid w:val="00E30795"/>
    <w:rsid w:val="00E32451"/>
    <w:rsid w:val="00E32DB0"/>
    <w:rsid w:val="00E35298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77B49"/>
    <w:rsid w:val="00E804FF"/>
    <w:rsid w:val="00E878B0"/>
    <w:rsid w:val="00E9162C"/>
    <w:rsid w:val="00E91D8B"/>
    <w:rsid w:val="00E91F95"/>
    <w:rsid w:val="00E9332F"/>
    <w:rsid w:val="00E95196"/>
    <w:rsid w:val="00E976DD"/>
    <w:rsid w:val="00EA1C92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5C86"/>
    <w:rsid w:val="00F165AA"/>
    <w:rsid w:val="00F170DB"/>
    <w:rsid w:val="00F25B3B"/>
    <w:rsid w:val="00F27E4B"/>
    <w:rsid w:val="00F27E9F"/>
    <w:rsid w:val="00F3497F"/>
    <w:rsid w:val="00F40BB3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77B21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A7F4E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CE674-CD99-4C99-82E3-F7F76B17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Хрячкова Екатерина Викторовна</cp:lastModifiedBy>
  <cp:revision>3</cp:revision>
  <cp:lastPrinted>2020-09-03T02:15:00Z</cp:lastPrinted>
  <dcterms:created xsi:type="dcterms:W3CDTF">2021-08-03T02:12:00Z</dcterms:created>
  <dcterms:modified xsi:type="dcterms:W3CDTF">2021-08-05T06:09:00Z</dcterms:modified>
</cp:coreProperties>
</file>