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BF373E">
      <w:pPr>
        <w:jc w:val="center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>Пояснительная записка</w:t>
      </w:r>
    </w:p>
    <w:p w:rsidR="00BF373E" w:rsidRDefault="00BF373E" w:rsidP="00BF37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</w:p>
    <w:p w:rsidR="00BF373E" w:rsidRDefault="00BF373E" w:rsidP="00BF373E">
      <w:pPr>
        <w:jc w:val="center"/>
        <w:rPr>
          <w:szCs w:val="28"/>
        </w:rPr>
      </w:pPr>
    </w:p>
    <w:p w:rsidR="00BF373E" w:rsidRDefault="00BF373E" w:rsidP="00BF373E">
      <w:pPr>
        <w:jc w:val="center"/>
        <w:rPr>
          <w:szCs w:val="28"/>
        </w:rPr>
      </w:pPr>
    </w:p>
    <w:p w:rsidR="00BF373E" w:rsidRDefault="00BF373E" w:rsidP="008733C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53185">
        <w:rPr>
          <w:szCs w:val="28"/>
        </w:rPr>
        <w:t>Настоящий проект постановления Правительства Камчатского края</w:t>
      </w:r>
      <w:r w:rsidR="00E177C0">
        <w:rPr>
          <w:szCs w:val="28"/>
        </w:rPr>
        <w:t xml:space="preserve"> «</w:t>
      </w:r>
      <w:r w:rsidR="00E177C0" w:rsidRPr="000F4384">
        <w:rPr>
          <w:szCs w:val="28"/>
        </w:rPr>
        <w:t>О внесении изменений в</w:t>
      </w:r>
      <w:r w:rsidR="00E177C0">
        <w:rPr>
          <w:szCs w:val="28"/>
        </w:rPr>
        <w:t xml:space="preserve"> </w:t>
      </w:r>
      <w:r w:rsidR="00E177C0" w:rsidRPr="000F4384">
        <w:rPr>
          <w:szCs w:val="28"/>
        </w:rPr>
        <w:t>постановлени</w:t>
      </w:r>
      <w:r w:rsidR="00E177C0">
        <w:rPr>
          <w:szCs w:val="28"/>
        </w:rPr>
        <w:t>е</w:t>
      </w:r>
      <w:r w:rsidR="00E177C0" w:rsidRPr="000F4384">
        <w:rPr>
          <w:szCs w:val="28"/>
        </w:rPr>
        <w:t xml:space="preserve"> Правительства Камчатского края </w:t>
      </w:r>
      <w:r w:rsidR="00E177C0">
        <w:rPr>
          <w:szCs w:val="28"/>
        </w:rPr>
        <w:t xml:space="preserve">                      от 29</w:t>
      </w:r>
      <w:r w:rsidR="00E177C0" w:rsidRPr="000F4384">
        <w:rPr>
          <w:szCs w:val="28"/>
        </w:rPr>
        <w:t>.</w:t>
      </w:r>
      <w:r w:rsidR="00E177C0">
        <w:rPr>
          <w:szCs w:val="28"/>
        </w:rPr>
        <w:t>01</w:t>
      </w:r>
      <w:r w:rsidR="00E177C0" w:rsidRPr="000F4384">
        <w:rPr>
          <w:szCs w:val="28"/>
        </w:rPr>
        <w:t>.20</w:t>
      </w:r>
      <w:r w:rsidR="00E177C0">
        <w:rPr>
          <w:szCs w:val="28"/>
        </w:rPr>
        <w:t xml:space="preserve">10 </w:t>
      </w:r>
      <w:r w:rsidR="00E177C0" w:rsidRPr="000F4384">
        <w:rPr>
          <w:szCs w:val="28"/>
        </w:rPr>
        <w:t xml:space="preserve">№ </w:t>
      </w:r>
      <w:r w:rsidR="00E177C0">
        <w:rPr>
          <w:szCs w:val="28"/>
        </w:rPr>
        <w:t>43</w:t>
      </w:r>
      <w:r w:rsidR="00E177C0" w:rsidRPr="000F4384">
        <w:rPr>
          <w:szCs w:val="28"/>
        </w:rPr>
        <w:t>-П «</w:t>
      </w:r>
      <w:r w:rsidR="00E177C0" w:rsidRPr="00286902">
        <w:rPr>
          <w:szCs w:val="28"/>
        </w:rPr>
        <w:t>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</w:t>
      </w:r>
      <w:r w:rsidR="00E177C0" w:rsidRPr="000F4384">
        <w:rPr>
          <w:szCs w:val="28"/>
        </w:rPr>
        <w:t>»</w:t>
      </w:r>
      <w:r w:rsidR="001C3199">
        <w:rPr>
          <w:szCs w:val="28"/>
        </w:rPr>
        <w:t xml:space="preserve"> (далее проект постановления)</w:t>
      </w:r>
      <w:r w:rsidRPr="00E53185">
        <w:rPr>
          <w:szCs w:val="28"/>
        </w:rPr>
        <w:t xml:space="preserve"> разработан в соответствии с</w:t>
      </w:r>
      <w:r w:rsidR="00E177C0">
        <w:rPr>
          <w:szCs w:val="28"/>
        </w:rPr>
        <w:t>о</w:t>
      </w:r>
      <w:r w:rsidRPr="00E53185">
        <w:rPr>
          <w:szCs w:val="28"/>
        </w:rPr>
        <w:t xml:space="preserve"> </w:t>
      </w:r>
      <w:r w:rsidR="00E177C0">
        <w:rPr>
          <w:szCs w:val="28"/>
        </w:rPr>
        <w:t xml:space="preserve">статьями 166, </w:t>
      </w:r>
      <w:r w:rsidR="00E177C0" w:rsidRPr="00E177C0">
        <w:rPr>
          <w:szCs w:val="28"/>
        </w:rPr>
        <w:t>168 Трудового кодекса Российской Федерации</w:t>
      </w:r>
      <w:r w:rsidR="00E177C0">
        <w:rPr>
          <w:szCs w:val="28"/>
        </w:rPr>
        <w:t>,</w:t>
      </w:r>
      <w:r w:rsidR="00443BC9">
        <w:rPr>
          <w:szCs w:val="28"/>
        </w:rPr>
        <w:t xml:space="preserve"> п</w:t>
      </w:r>
      <w:r w:rsidR="00443BC9" w:rsidRPr="00443BC9">
        <w:rPr>
          <w:szCs w:val="28"/>
        </w:rPr>
        <w:t xml:space="preserve">остановлением Правительства Российской Федерации от 13.10.2008 </w:t>
      </w:r>
      <w:r w:rsidR="00443BC9">
        <w:rPr>
          <w:szCs w:val="28"/>
        </w:rPr>
        <w:t>№</w:t>
      </w:r>
      <w:r w:rsidR="00443BC9" w:rsidRPr="00443BC9">
        <w:rPr>
          <w:szCs w:val="28"/>
        </w:rPr>
        <w:t xml:space="preserve"> 749 </w:t>
      </w:r>
      <w:r w:rsidR="00443BC9">
        <w:rPr>
          <w:szCs w:val="28"/>
        </w:rPr>
        <w:t>«</w:t>
      </w:r>
      <w:r w:rsidR="00443BC9" w:rsidRPr="00443BC9">
        <w:rPr>
          <w:szCs w:val="28"/>
        </w:rPr>
        <w:t>Об особенностях направления работников в служебные командировки</w:t>
      </w:r>
      <w:r w:rsidR="00443BC9">
        <w:rPr>
          <w:szCs w:val="28"/>
        </w:rPr>
        <w:t>»,</w:t>
      </w:r>
      <w:r w:rsidR="00E177C0">
        <w:rPr>
          <w:szCs w:val="28"/>
        </w:rPr>
        <w:t xml:space="preserve"> в целях реализации решения Губернатора Камчатского края В.В. </w:t>
      </w:r>
      <w:proofErr w:type="spellStart"/>
      <w:r w:rsidR="00E177C0">
        <w:rPr>
          <w:szCs w:val="28"/>
        </w:rPr>
        <w:t>Солодова</w:t>
      </w:r>
      <w:proofErr w:type="spellEnd"/>
      <w:r w:rsidR="00E177C0">
        <w:rPr>
          <w:szCs w:val="28"/>
        </w:rPr>
        <w:t xml:space="preserve"> о сокращении расходов на проживание сотрудников исполнительных органов государственной власти и учреждений, им подведомственных, в служебных командировках.</w:t>
      </w:r>
    </w:p>
    <w:p w:rsidR="00E177C0" w:rsidRDefault="00E177C0" w:rsidP="008733C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Проект постановления разработан с учетом письма Аппарата Губернатора и Правительства Камчатского края от 05.07.2021                                           № 01-03-44-3986.</w:t>
      </w:r>
    </w:p>
    <w:p w:rsidR="008733CF" w:rsidRDefault="001C3199" w:rsidP="001C319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проведения </w:t>
      </w:r>
      <w:r w:rsidRPr="001C3199">
        <w:rPr>
          <w:rFonts w:eastAsia="Calibri"/>
          <w:szCs w:val="28"/>
          <w:lang w:eastAsia="en-US"/>
        </w:rPr>
        <w:t>независимой</w:t>
      </w:r>
      <w:r>
        <w:rPr>
          <w:rFonts w:eastAsia="Calibri"/>
          <w:szCs w:val="28"/>
          <w:lang w:eastAsia="en-US"/>
        </w:rPr>
        <w:t xml:space="preserve"> </w:t>
      </w:r>
      <w:r w:rsidRPr="001C3199">
        <w:rPr>
          <w:rFonts w:eastAsia="Calibri"/>
          <w:szCs w:val="28"/>
          <w:lang w:eastAsia="en-US"/>
        </w:rPr>
        <w:t xml:space="preserve">антикоррупционной экспертизы </w:t>
      </w:r>
      <w:r>
        <w:rPr>
          <w:rFonts w:eastAsia="Calibri"/>
          <w:szCs w:val="28"/>
          <w:lang w:eastAsia="en-US"/>
        </w:rPr>
        <w:t>п</w:t>
      </w:r>
      <w:r w:rsidR="008733CF">
        <w:rPr>
          <w:rFonts w:eastAsia="Calibri"/>
          <w:szCs w:val="28"/>
          <w:lang w:eastAsia="en-US"/>
        </w:rPr>
        <w:t xml:space="preserve">роект постановления Правительства Камчатского края </w:t>
      </w:r>
      <w:r w:rsidR="008733CF">
        <w:rPr>
          <w:rFonts w:eastAsiaTheme="minorHAnsi"/>
          <w:szCs w:val="28"/>
          <w:lang w:eastAsia="en-US"/>
        </w:rPr>
        <w:t xml:space="preserve">размещен </w:t>
      </w:r>
      <w:r w:rsidR="008733CF" w:rsidRPr="008733CF">
        <w:rPr>
          <w:rFonts w:eastAsiaTheme="minorHAnsi"/>
          <w:szCs w:val="28"/>
          <w:lang w:eastAsia="en-US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6C57C9">
        <w:rPr>
          <w:rFonts w:eastAsiaTheme="minorHAnsi"/>
          <w:szCs w:val="28"/>
          <w:lang w:eastAsia="en-US"/>
        </w:rPr>
        <w:t>актов Камчатского края (</w:t>
      </w:r>
      <w:proofErr w:type="spellStart"/>
      <w:r w:rsidR="006C57C9">
        <w:rPr>
          <w:rFonts w:eastAsiaTheme="minorHAnsi"/>
          <w:szCs w:val="28"/>
          <w:lang w:eastAsia="en-US"/>
        </w:rPr>
        <w:t>htt</w:t>
      </w:r>
      <w:proofErr w:type="spellEnd"/>
      <w:r w:rsidR="006C57C9">
        <w:rPr>
          <w:rFonts w:eastAsiaTheme="minorHAnsi"/>
          <w:szCs w:val="28"/>
          <w:lang w:val="en-US" w:eastAsia="en-US"/>
        </w:rPr>
        <w:t>p</w:t>
      </w:r>
      <w:r w:rsidR="008733CF" w:rsidRPr="008733CF">
        <w:rPr>
          <w:rFonts w:eastAsiaTheme="minorHAnsi"/>
          <w:szCs w:val="28"/>
          <w:lang w:eastAsia="en-US"/>
        </w:rPr>
        <w:t>s://npaproject.kamgov.ru)</w:t>
      </w:r>
      <w:r w:rsidR="008733CF">
        <w:rPr>
          <w:rFonts w:eastAsiaTheme="minorHAnsi"/>
          <w:szCs w:val="28"/>
          <w:lang w:eastAsia="en-US"/>
        </w:rPr>
        <w:t xml:space="preserve"> </w:t>
      </w:r>
      <w:r w:rsidR="00E177C0">
        <w:rPr>
          <w:rFonts w:eastAsiaTheme="minorHAnsi"/>
          <w:szCs w:val="28"/>
          <w:lang w:eastAsia="en-US"/>
        </w:rPr>
        <w:t>08.07.2021, со сроком предоставления заключений по 20.07.2021</w:t>
      </w:r>
      <w:r w:rsidR="008733CF">
        <w:rPr>
          <w:rFonts w:eastAsiaTheme="minorHAnsi"/>
          <w:szCs w:val="28"/>
          <w:lang w:eastAsia="en-US"/>
        </w:rPr>
        <w:t>.</w:t>
      </w:r>
    </w:p>
    <w:p w:rsidR="008733CF" w:rsidRDefault="00BF373E" w:rsidP="00873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Принятие данного </w:t>
      </w:r>
      <w:r w:rsidR="001C3199">
        <w:rPr>
          <w:rFonts w:eastAsia="Calibri"/>
          <w:szCs w:val="28"/>
          <w:lang w:eastAsia="en-US"/>
        </w:rPr>
        <w:t xml:space="preserve">проекта </w:t>
      </w:r>
      <w:r w:rsidR="008733CF">
        <w:rPr>
          <w:rFonts w:eastAsia="Calibri"/>
          <w:szCs w:val="28"/>
          <w:lang w:eastAsia="en-US"/>
        </w:rPr>
        <w:t>постановления</w:t>
      </w:r>
      <w:r>
        <w:rPr>
          <w:rFonts w:eastAsia="Calibri"/>
          <w:szCs w:val="28"/>
          <w:lang w:eastAsia="en-US"/>
        </w:rPr>
        <w:t xml:space="preserve"> не потребует дополнительного выделения финансовых средств из краевого бюджета</w:t>
      </w:r>
      <w:r w:rsidR="00D3077C" w:rsidRPr="00D3077C">
        <w:rPr>
          <w:rFonts w:eastAsia="Calibri"/>
          <w:szCs w:val="28"/>
          <w:lang w:eastAsia="en-US"/>
        </w:rPr>
        <w:t xml:space="preserve"> </w:t>
      </w:r>
      <w:r w:rsidR="00D3077C">
        <w:rPr>
          <w:rFonts w:eastAsia="Calibri"/>
          <w:szCs w:val="28"/>
          <w:lang w:eastAsia="en-US"/>
        </w:rPr>
        <w:t>и направлено на сокращение расходов краевого бюджета</w:t>
      </w:r>
      <w:bookmarkStart w:id="0" w:name="_GoBack"/>
      <w:bookmarkEnd w:id="0"/>
      <w:r>
        <w:rPr>
          <w:rFonts w:eastAsia="Calibri"/>
          <w:szCs w:val="28"/>
          <w:lang w:eastAsia="en-US"/>
        </w:rPr>
        <w:t>.</w:t>
      </w:r>
    </w:p>
    <w:p w:rsidR="005F7F87" w:rsidRDefault="005F7F87" w:rsidP="008733CF">
      <w:pPr>
        <w:ind w:firstLine="709"/>
      </w:pPr>
    </w:p>
    <w:sectPr w:rsid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1C3199"/>
    <w:rsid w:val="003A42C1"/>
    <w:rsid w:val="00443BC9"/>
    <w:rsid w:val="005A1109"/>
    <w:rsid w:val="005F7F87"/>
    <w:rsid w:val="006C57C9"/>
    <w:rsid w:val="008733CF"/>
    <w:rsid w:val="008B5093"/>
    <w:rsid w:val="00B95498"/>
    <w:rsid w:val="00BF373E"/>
    <w:rsid w:val="00D3077C"/>
    <w:rsid w:val="00E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C94C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9</cp:revision>
  <cp:lastPrinted>2021-07-08T03:18:00Z</cp:lastPrinted>
  <dcterms:created xsi:type="dcterms:W3CDTF">2020-11-17T05:20:00Z</dcterms:created>
  <dcterms:modified xsi:type="dcterms:W3CDTF">2021-07-08T03:22:00Z</dcterms:modified>
</cp:coreProperties>
</file>