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712" w:rsidRDefault="00BC1712">
      <w:pPr>
        <w:pStyle w:val="20"/>
        <w:shd w:val="clear" w:color="auto" w:fill="auto"/>
        <w:spacing w:after="0" w:line="370" w:lineRule="exact"/>
        <w:ind w:firstLine="720"/>
        <w:jc w:val="both"/>
      </w:pPr>
    </w:p>
    <w:p w:rsidR="00BC1712" w:rsidRPr="00BC1712" w:rsidRDefault="00BC1712" w:rsidP="00BC1712">
      <w:pPr>
        <w:pStyle w:val="20"/>
        <w:shd w:val="clear" w:color="auto" w:fill="auto"/>
        <w:spacing w:after="0" w:line="370" w:lineRule="exact"/>
        <w:ind w:firstLine="720"/>
        <w:jc w:val="both"/>
        <w:rPr>
          <w:b/>
        </w:rPr>
      </w:pPr>
      <w:r>
        <w:rPr>
          <w:b/>
        </w:rPr>
        <w:t xml:space="preserve">С 1 января 2021 г. вступают </w:t>
      </w:r>
      <w:r w:rsidRPr="00BC1712">
        <w:rPr>
          <w:b/>
        </w:rPr>
        <w:t xml:space="preserve">в силу </w:t>
      </w:r>
      <w:r>
        <w:rPr>
          <w:b/>
        </w:rPr>
        <w:t>изменения</w:t>
      </w:r>
      <w:r w:rsidRPr="00BC1712">
        <w:rPr>
          <w:b/>
        </w:rPr>
        <w:t xml:space="preserve">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w:t>
      </w:r>
    </w:p>
    <w:p w:rsidR="00BC1712" w:rsidRDefault="00BC1712" w:rsidP="00BC1712">
      <w:pPr>
        <w:pStyle w:val="20"/>
        <w:shd w:val="clear" w:color="auto" w:fill="auto"/>
        <w:spacing w:after="0" w:line="370" w:lineRule="exact"/>
        <w:ind w:firstLine="720"/>
        <w:jc w:val="both"/>
      </w:pPr>
    </w:p>
    <w:p w:rsidR="00BC1712" w:rsidRDefault="00BC1712" w:rsidP="00BC1712">
      <w:pPr>
        <w:pStyle w:val="20"/>
        <w:shd w:val="clear" w:color="auto" w:fill="auto"/>
        <w:spacing w:after="0" w:line="370" w:lineRule="exact"/>
        <w:jc w:val="both"/>
      </w:pPr>
    </w:p>
    <w:p w:rsidR="00BC1712" w:rsidRDefault="00DE7826" w:rsidP="002105EA">
      <w:pPr>
        <w:pStyle w:val="20"/>
        <w:shd w:val="clear" w:color="auto" w:fill="auto"/>
        <w:spacing w:after="0" w:line="370" w:lineRule="exact"/>
        <w:ind w:firstLine="720"/>
        <w:jc w:val="both"/>
      </w:pPr>
      <w:r>
        <w:t xml:space="preserve">В целях соблюдения трудовых прав и обеспечению деятельности организаций (где это допустимо) в условиях ограничительных мер по предупреждению распространения новой </w:t>
      </w:r>
      <w:proofErr w:type="spellStart"/>
      <w:r>
        <w:t>коронавирусной</w:t>
      </w:r>
      <w:proofErr w:type="spellEnd"/>
      <w:r>
        <w:t xml:space="preserve"> инфекции на территории Российской Федерации Минтрудом России были </w:t>
      </w:r>
      <w:r w:rsidR="00BC1712">
        <w:t>разработаны</w:t>
      </w:r>
      <w:r>
        <w:t xml:space="preserve"> Рекомендации по применению гибких форм занятости в условиях предупреждения распространения новой </w:t>
      </w:r>
      <w:proofErr w:type="spellStart"/>
      <w:r>
        <w:t>коронавирусной</w:t>
      </w:r>
      <w:proofErr w:type="spellEnd"/>
      <w:r>
        <w:t xml:space="preserve"> инфекции на территории Российской Федерации (далее - Рекомендации) (письма от 23 апреля 2020 г. № 14-2/10/П-3709 и № 14-2/10/П-3710), в которых </w:t>
      </w:r>
      <w:r w:rsidR="00784B0D">
        <w:t xml:space="preserve">работодателям </w:t>
      </w:r>
      <w:r>
        <w:t xml:space="preserve">рекомендовалось: </w:t>
      </w:r>
    </w:p>
    <w:p w:rsidR="00BC1712" w:rsidRDefault="00BC1712" w:rsidP="002105EA">
      <w:pPr>
        <w:pStyle w:val="20"/>
        <w:shd w:val="clear" w:color="auto" w:fill="auto"/>
        <w:spacing w:after="0" w:line="370" w:lineRule="exact"/>
        <w:ind w:firstLine="720"/>
        <w:jc w:val="both"/>
      </w:pPr>
      <w:r>
        <w:t xml:space="preserve">- </w:t>
      </w:r>
      <w:r w:rsidR="00DE7826">
        <w:t xml:space="preserve">издать приказ о временном (на период мероприятий, направленных на нераспространение новой </w:t>
      </w:r>
      <w:proofErr w:type="spellStart"/>
      <w:r w:rsidR="00DE7826">
        <w:t>коронавирусной</w:t>
      </w:r>
      <w:proofErr w:type="spellEnd"/>
      <w:r w:rsidR="00DE7826">
        <w:t xml:space="preserve"> инфекции) </w:t>
      </w:r>
      <w:bookmarkStart w:id="0" w:name="_GoBack"/>
      <w:bookmarkEnd w:id="0"/>
      <w:r w:rsidR="00DE7826">
        <w:t xml:space="preserve">переходе сотрудников на удаленную работу на дому и ознакомить с ним работников; </w:t>
      </w:r>
    </w:p>
    <w:p w:rsidR="00EF6950" w:rsidRDefault="00BC1712" w:rsidP="002105EA">
      <w:pPr>
        <w:pStyle w:val="20"/>
        <w:shd w:val="clear" w:color="auto" w:fill="auto"/>
        <w:spacing w:after="0" w:line="370" w:lineRule="exact"/>
        <w:ind w:firstLine="720"/>
        <w:jc w:val="both"/>
      </w:pPr>
      <w:r>
        <w:t xml:space="preserve">- </w:t>
      </w:r>
      <w:r w:rsidR="00DE7826">
        <w:t>для организации режима удаленной работы составить</w:t>
      </w:r>
      <w:r>
        <w:t xml:space="preserve"> </w:t>
      </w:r>
      <w:r w:rsidR="00DE7826">
        <w:t>списки работников, переходящих на удаленную работу на дому, и порядок организации работы, в том числе график, способы обмена информацией о производственных заданиях и их выполнении, возможности использования информационных ресурсов организации на дому.</w:t>
      </w:r>
    </w:p>
    <w:p w:rsidR="00EF6950" w:rsidRDefault="00BC1712" w:rsidP="002105EA">
      <w:pPr>
        <w:pStyle w:val="20"/>
        <w:shd w:val="clear" w:color="auto" w:fill="auto"/>
        <w:spacing w:after="0" w:line="370" w:lineRule="exact"/>
        <w:ind w:firstLine="760"/>
        <w:jc w:val="both"/>
      </w:pPr>
      <w:r>
        <w:t>С 1 января 2021 г. вступает</w:t>
      </w:r>
      <w:r w:rsidR="00DE7826">
        <w:t xml:space="preserve"> в силу Федеральный закон от 8 декабря 2020 г. </w:t>
      </w:r>
      <w:r>
        <w:t xml:space="preserve">         </w:t>
      </w:r>
      <w:r w:rsidR="00DE7826">
        <w:t>№ 407-ФЗ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 (далее - Закон № 407-ФЗ).</w:t>
      </w:r>
    </w:p>
    <w:p w:rsidR="00EF6950" w:rsidRDefault="00DE7826" w:rsidP="002105EA">
      <w:pPr>
        <w:pStyle w:val="20"/>
        <w:shd w:val="clear" w:color="auto" w:fill="auto"/>
        <w:spacing w:after="0" w:line="370" w:lineRule="exact"/>
        <w:ind w:firstLine="760"/>
        <w:jc w:val="both"/>
      </w:pPr>
      <w:r>
        <w:t>Закон № 407-ФЗ ввел в Трудовой кодекс Российской Федерации новую статью 312.9, согласно положениям которой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w:t>
      </w:r>
    </w:p>
    <w:p w:rsidR="00EF6950" w:rsidRDefault="00DE7826" w:rsidP="002105EA">
      <w:pPr>
        <w:pStyle w:val="20"/>
        <w:shd w:val="clear" w:color="auto" w:fill="auto"/>
        <w:spacing w:after="0" w:line="370" w:lineRule="exact"/>
        <w:ind w:firstLine="760"/>
        <w:jc w:val="both"/>
      </w:pPr>
      <w:r>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EF6950" w:rsidRDefault="002105EA" w:rsidP="002105EA">
      <w:pPr>
        <w:pStyle w:val="20"/>
        <w:shd w:val="clear" w:color="auto" w:fill="auto"/>
        <w:spacing w:after="0" w:line="370" w:lineRule="exact"/>
        <w:ind w:firstLine="760"/>
        <w:jc w:val="both"/>
      </w:pPr>
      <w:r>
        <w:t xml:space="preserve">- </w:t>
      </w:r>
      <w:r w:rsidR="00DE7826">
        <w:t xml:space="preserve">указание на обстоятельство (случай) из числа указанных в части первой вышеназванной статьи, послужившее основанием для принятия работодателем </w:t>
      </w:r>
      <w:r w:rsidR="00DE7826">
        <w:lastRenderedPageBreak/>
        <w:t>решения о временном переводе работников на дистанционную работу;</w:t>
      </w:r>
    </w:p>
    <w:p w:rsidR="00EF6950" w:rsidRDefault="002105EA" w:rsidP="002105EA">
      <w:pPr>
        <w:pStyle w:val="20"/>
        <w:shd w:val="clear" w:color="auto" w:fill="auto"/>
        <w:spacing w:after="0" w:line="370" w:lineRule="exact"/>
        <w:ind w:firstLine="760"/>
        <w:jc w:val="both"/>
      </w:pPr>
      <w:r>
        <w:t xml:space="preserve">- </w:t>
      </w:r>
      <w:r w:rsidR="00DE7826">
        <w:t>список работников, временно переводимых на дистанционную работу; 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EF6950" w:rsidRDefault="002105EA" w:rsidP="002105EA">
      <w:pPr>
        <w:pStyle w:val="20"/>
        <w:shd w:val="clear" w:color="auto" w:fill="auto"/>
        <w:spacing w:after="0" w:line="370" w:lineRule="exact"/>
        <w:ind w:firstLine="760"/>
        <w:jc w:val="both"/>
      </w:pPr>
      <w:r>
        <w:t xml:space="preserve">- </w:t>
      </w:r>
      <w:r w:rsidR="00DE7826">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EF6950" w:rsidRDefault="002105EA">
      <w:pPr>
        <w:pStyle w:val="20"/>
        <w:shd w:val="clear" w:color="auto" w:fill="auto"/>
        <w:spacing w:after="0" w:line="370" w:lineRule="exact"/>
        <w:ind w:firstLine="760"/>
        <w:jc w:val="both"/>
      </w:pPr>
      <w:r>
        <w:t xml:space="preserve">- </w:t>
      </w:r>
      <w:r w:rsidR="00DE7826">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(для государственных служащих - служебным распорядком или служебным контрактом),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2105EA" w:rsidRDefault="002105EA" w:rsidP="002105EA">
      <w:pPr>
        <w:pStyle w:val="20"/>
        <w:shd w:val="clear" w:color="auto" w:fill="auto"/>
        <w:spacing w:after="0" w:line="370" w:lineRule="exact"/>
        <w:ind w:firstLine="760"/>
        <w:jc w:val="both"/>
      </w:pPr>
      <w:r>
        <w:t xml:space="preserve">- </w:t>
      </w:r>
      <w:r w:rsidR="00DE7826">
        <w:t>иные положения, связанные с организацией труда работников, временно переводимых на дистанционную работу.</w:t>
      </w:r>
    </w:p>
    <w:p w:rsidR="00EF6950" w:rsidRDefault="00DE7826">
      <w:pPr>
        <w:pStyle w:val="20"/>
        <w:shd w:val="clear" w:color="auto" w:fill="auto"/>
        <w:spacing w:after="0" w:line="370" w:lineRule="exact"/>
        <w:ind w:firstLine="760"/>
        <w:jc w:val="both"/>
      </w:pPr>
      <w:r>
        <w:t>Следует отметить, что в</w:t>
      </w:r>
      <w:r w:rsidR="002105EA">
        <w:t xml:space="preserve"> соответствии с р</w:t>
      </w:r>
      <w:r>
        <w:t>екомендациями для перехода на удаленную работу в текущем году соответствующие приказы были приняты и работники с ними должны были быть ознакомлены.</w:t>
      </w:r>
    </w:p>
    <w:p w:rsidR="00EF6950" w:rsidRDefault="002105EA" w:rsidP="002105EA">
      <w:pPr>
        <w:pStyle w:val="20"/>
        <w:shd w:val="clear" w:color="auto" w:fill="auto"/>
        <w:spacing w:after="672" w:line="370" w:lineRule="exact"/>
        <w:ind w:firstLine="760"/>
        <w:jc w:val="both"/>
      </w:pPr>
      <w:r>
        <w:t>Обращаем Ваше внимание, что в</w:t>
      </w:r>
      <w:r w:rsidR="00DE7826">
        <w:t xml:space="preserve"> связи с принятием Закона № 407-ФЗ целесообразно проанализировать ранее принятые приказы, внести в них при необходимости изменения и ознакомить с ними сотрудников.</w:t>
      </w:r>
      <w:r>
        <w:t xml:space="preserve"> </w:t>
      </w:r>
    </w:p>
    <w:sectPr w:rsidR="00EF6950" w:rsidSect="00BC1712">
      <w:headerReference w:type="default" r:id="rId6"/>
      <w:pgSz w:w="11900" w:h="16840"/>
      <w:pgMar w:top="993" w:right="536" w:bottom="898" w:left="1101"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F63" w:rsidRDefault="00AD2F63">
      <w:r>
        <w:separator/>
      </w:r>
    </w:p>
  </w:endnote>
  <w:endnote w:type="continuationSeparator" w:id="0">
    <w:p w:rsidR="00AD2F63" w:rsidRDefault="00AD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F63" w:rsidRDefault="00AD2F63"/>
  </w:footnote>
  <w:footnote w:type="continuationSeparator" w:id="0">
    <w:p w:rsidR="00AD2F63" w:rsidRDefault="00AD2F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950" w:rsidRDefault="00BC1712">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3930015</wp:posOffset>
              </wp:positionH>
              <wp:positionV relativeFrom="page">
                <wp:posOffset>466725</wp:posOffset>
              </wp:positionV>
              <wp:extent cx="60960" cy="13843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950" w:rsidRDefault="00DE7826">
                          <w:pPr>
                            <w:pStyle w:val="a5"/>
                            <w:shd w:val="clear" w:color="auto" w:fill="auto"/>
                            <w:spacing w:line="240" w:lineRule="auto"/>
                          </w:pPr>
                          <w:r>
                            <w:fldChar w:fldCharType="begin"/>
                          </w:r>
                          <w:r>
                            <w:instrText xml:space="preserve"> PAGE \* MERGEFORMAT </w:instrText>
                          </w:r>
                          <w:r>
                            <w:fldChar w:fldCharType="separate"/>
                          </w:r>
                          <w:r w:rsidR="00784B0D" w:rsidRPr="00784B0D">
                            <w:rPr>
                              <w:rStyle w:val="a6"/>
                              <w:noProof/>
                            </w:rPr>
                            <w:t>2</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9.45pt;margin-top:36.75pt;width:4.8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" filled="f" stroked="f">
              <v:textbox style="mso-fit-shape-to-text:t" inset="0,0,0,0">
                <w:txbxContent>
                  <w:p w:rsidR="00EF6950" w:rsidRDefault="00DE7826">
                    <w:pPr>
                      <w:pStyle w:val="a5"/>
                      <w:shd w:val="clear" w:color="auto" w:fill="auto"/>
                      <w:spacing w:line="240" w:lineRule="auto"/>
                    </w:pPr>
                    <w:r>
                      <w:fldChar w:fldCharType="begin"/>
                    </w:r>
                    <w:r>
                      <w:instrText xml:space="preserve"> PAGE \* MERGEFORMAT </w:instrText>
                    </w:r>
                    <w:r>
                      <w:fldChar w:fldCharType="separate"/>
                    </w:r>
                    <w:r w:rsidR="00784B0D" w:rsidRPr="00784B0D">
                      <w:rPr>
                        <w:rStyle w:val="a6"/>
                        <w:noProof/>
                      </w:rPr>
                      <w:t>2</w:t>
                    </w:r>
                    <w:r>
                      <w:rPr>
                        <w:rStyle w:val="a6"/>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50"/>
    <w:rsid w:val="002105EA"/>
    <w:rsid w:val="00784B0D"/>
    <w:rsid w:val="00A56EC4"/>
    <w:rsid w:val="00AD2F63"/>
    <w:rsid w:val="00BC1712"/>
    <w:rsid w:val="00DE7826"/>
    <w:rsid w:val="00EF6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0174B4-E04E-40C7-ADCA-89A7A56C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
    <w:basedOn w:val="a0"/>
    <w:rPr>
      <w:rFonts w:ascii="Times New Roman" w:eastAsia="Times New Roman" w:hAnsi="Times New Roman" w:cs="Times New Roman"/>
      <w:b w:val="0"/>
      <w:bCs w:val="0"/>
      <w:i w:val="0"/>
      <w:iCs w:val="0"/>
      <w:smallCaps w:val="0"/>
      <w:strike w:val="0"/>
      <w:sz w:val="17"/>
      <w:szCs w:val="17"/>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9"/>
      <w:szCs w:val="19"/>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4"/>
      <w:szCs w:val="14"/>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14"/>
      <w:szCs w:val="14"/>
      <w:u w:val="single"/>
      <w:lang w:val="en-US" w:eastAsia="en-US" w:bidi="en-US"/>
    </w:rPr>
  </w:style>
  <w:style w:type="paragraph" w:customStyle="1" w:styleId="20">
    <w:name w:val="Основной текст (2)"/>
    <w:basedOn w:val="a"/>
    <w:link w:val="2"/>
    <w:pPr>
      <w:shd w:val="clear" w:color="auto" w:fill="FFFFFF"/>
      <w:spacing w:after="240" w:line="322" w:lineRule="exact"/>
      <w:jc w:val="center"/>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9"/>
      <w:szCs w:val="19"/>
    </w:rPr>
  </w:style>
  <w:style w:type="paragraph" w:customStyle="1" w:styleId="50">
    <w:name w:val="Основной текст (5)"/>
    <w:basedOn w:val="a"/>
    <w:link w:val="5"/>
    <w:pPr>
      <w:shd w:val="clear" w:color="auto" w:fill="FFFFFF"/>
      <w:spacing w:before="3840" w:line="158" w:lineRule="exact"/>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705</Words>
  <Characters>4020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Луговой Владислав Владимирович</dc:creator>
  <cp:keywords/>
  <cp:lastModifiedBy>Луговой Владислав Владимирович</cp:lastModifiedBy>
  <cp:revision>3</cp:revision>
  <dcterms:created xsi:type="dcterms:W3CDTF">2020-12-30T05:58:00Z</dcterms:created>
  <dcterms:modified xsi:type="dcterms:W3CDTF">2020-12-30T05:59:00Z</dcterms:modified>
</cp:coreProperties>
</file>