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3D6536">
        <w:rPr>
          <w:b/>
          <w:bCs/>
        </w:rPr>
        <w:t>-</w:t>
      </w:r>
      <w:r w:rsidR="004F2D6D">
        <w:rPr>
          <w:b/>
          <w:bCs/>
        </w:rPr>
        <w:t>октябрь</w:t>
      </w:r>
      <w:r>
        <w:rPr>
          <w:b/>
          <w:bCs/>
        </w:rPr>
        <w:t xml:space="preserve"> 20</w:t>
      </w:r>
      <w:r w:rsidR="00DD3F10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3D6536">
      <w:pPr>
        <w:pStyle w:val="a3"/>
      </w:pPr>
      <w:r>
        <w:t>За январь-</w:t>
      </w:r>
      <w:r w:rsidR="004F2D6D">
        <w:t>октябрь</w:t>
      </w:r>
      <w:r w:rsidR="00781E4A">
        <w:t xml:space="preserve"> 20</w:t>
      </w:r>
      <w:r w:rsidR="00DD3F10">
        <w:t>20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</w:t>
      </w:r>
      <w:r w:rsidR="00B62593">
        <w:t xml:space="preserve"> </w:t>
      </w:r>
      <w:r w:rsidR="004F2D6D">
        <w:rPr>
          <w:bCs/>
        </w:rPr>
        <w:t>8590</w:t>
      </w:r>
      <w:r w:rsidR="002C3C69">
        <w:rPr>
          <w:bCs/>
        </w:rPr>
        <w:t> </w:t>
      </w:r>
      <w:r w:rsidR="002C3C69">
        <w:t>человек</w:t>
      </w:r>
      <w:r>
        <w:t xml:space="preserve"> (январь-</w:t>
      </w:r>
      <w:r w:rsidR="004F2D6D">
        <w:t>октябрь</w:t>
      </w:r>
      <w:r>
        <w:t xml:space="preserve"> 2019 г. – </w:t>
      </w:r>
      <w:r w:rsidR="004F2D6D">
        <w:t>10762</w:t>
      </w:r>
      <w:r w:rsidR="008A0788">
        <w:t xml:space="preserve"> </w:t>
      </w:r>
      <w:r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получили</w:t>
      </w:r>
      <w:r w:rsidR="002C3C69">
        <w:t xml:space="preserve"> </w:t>
      </w:r>
      <w:r w:rsidR="004F2D6D">
        <w:rPr>
          <w:bCs/>
        </w:rPr>
        <w:t>6188</w:t>
      </w:r>
      <w:r w:rsidR="002C3C69">
        <w:t xml:space="preserve"> человек</w:t>
      </w:r>
      <w:r w:rsidR="00E90900">
        <w:t xml:space="preserve"> (</w:t>
      </w:r>
      <w:r w:rsidR="003D6536">
        <w:t>январь-</w:t>
      </w:r>
      <w:r w:rsidR="004F2D6D">
        <w:t>октябрь</w:t>
      </w:r>
      <w:r w:rsidR="006808EB">
        <w:t xml:space="preserve"> </w:t>
      </w:r>
      <w:r w:rsidR="00E90900">
        <w:t>201</w:t>
      </w:r>
      <w:r w:rsidR="00DD3F10">
        <w:t>9</w:t>
      </w:r>
      <w:r w:rsidR="00E90900">
        <w:t xml:space="preserve"> г. – </w:t>
      </w:r>
      <w:r w:rsidR="004F2D6D">
        <w:t>4358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 xml:space="preserve">о </w:t>
      </w:r>
      <w:r w:rsidR="004F2D6D">
        <w:rPr>
          <w:bCs/>
          <w:szCs w:val="28"/>
        </w:rPr>
        <w:t>3584</w:t>
      </w:r>
      <w:r>
        <w:rPr>
          <w:szCs w:val="28"/>
        </w:rPr>
        <w:t xml:space="preserve"> человек</w:t>
      </w:r>
      <w:r w:rsidR="004F2D6D">
        <w:rPr>
          <w:szCs w:val="28"/>
        </w:rPr>
        <w:t>а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январь-</w:t>
      </w:r>
      <w:r w:rsidR="004F2D6D">
        <w:t>октябрь</w:t>
      </w:r>
      <w:r w:rsidR="006808EB">
        <w:t xml:space="preserve"> </w:t>
      </w:r>
      <w:r w:rsidR="00E90900">
        <w:t>201</w:t>
      </w:r>
      <w:r w:rsidR="00DD3F10">
        <w:t>9</w:t>
      </w:r>
      <w:r w:rsidR="003D6536">
        <w:t xml:space="preserve"> г. – </w:t>
      </w:r>
      <w:r w:rsidR="006808EB">
        <w:t>6</w:t>
      </w:r>
      <w:r w:rsidR="004F2D6D">
        <w:t>785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4F2D6D">
        <w:rPr>
          <w:sz w:val="28"/>
          <w:szCs w:val="32"/>
        </w:rPr>
        <w:t>но</w:t>
      </w:r>
      <w:r w:rsidR="006808EB">
        <w:rPr>
          <w:sz w:val="28"/>
          <w:szCs w:val="32"/>
        </w:rPr>
        <w:t>ября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20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4F2D6D">
        <w:rPr>
          <w:bCs/>
          <w:sz w:val="28"/>
          <w:szCs w:val="32"/>
        </w:rPr>
        <w:t>4403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4F2D6D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, из них </w:t>
      </w:r>
      <w:r w:rsidR="006808EB">
        <w:rPr>
          <w:bCs/>
          <w:sz w:val="28"/>
          <w:szCs w:val="32"/>
        </w:rPr>
        <w:t>37</w:t>
      </w:r>
      <w:r w:rsidR="004F2D6D">
        <w:rPr>
          <w:bCs/>
          <w:sz w:val="28"/>
          <w:szCs w:val="32"/>
        </w:rPr>
        <w:t>94</w:t>
      </w:r>
      <w:r w:rsidR="00EE6B69">
        <w:rPr>
          <w:b/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4F2D6D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 явля</w:t>
      </w:r>
      <w:r w:rsidR="006808EB">
        <w:rPr>
          <w:sz w:val="28"/>
          <w:szCs w:val="32"/>
        </w:rPr>
        <w:t>е</w:t>
      </w:r>
      <w:r w:rsidR="00EE6B69">
        <w:rPr>
          <w:sz w:val="28"/>
          <w:szCs w:val="32"/>
        </w:rPr>
        <w:t>тся безработным.</w:t>
      </w:r>
      <w:r w:rsidR="00CC2153">
        <w:rPr>
          <w:sz w:val="28"/>
          <w:szCs w:val="32"/>
        </w:rPr>
        <w:t xml:space="preserve"> </w:t>
      </w:r>
      <w:r w:rsidR="00CC2153" w:rsidRPr="00871ACA">
        <w:rPr>
          <w:sz w:val="28"/>
          <w:szCs w:val="32"/>
        </w:rPr>
        <w:t>По сравнению с 01.</w:t>
      </w:r>
      <w:r w:rsidR="006808EB">
        <w:rPr>
          <w:sz w:val="28"/>
          <w:szCs w:val="32"/>
        </w:rPr>
        <w:t>1</w:t>
      </w:r>
      <w:r w:rsidR="004F2D6D">
        <w:rPr>
          <w:sz w:val="28"/>
          <w:szCs w:val="32"/>
        </w:rPr>
        <w:t>1</w:t>
      </w:r>
      <w:r w:rsidR="00CC2153" w:rsidRPr="00871ACA">
        <w:rPr>
          <w:sz w:val="28"/>
          <w:szCs w:val="32"/>
        </w:rPr>
        <w:t>.20</w:t>
      </w:r>
      <w:r w:rsidR="00CC2153">
        <w:rPr>
          <w:sz w:val="28"/>
          <w:szCs w:val="32"/>
        </w:rPr>
        <w:t>1</w:t>
      </w:r>
      <w:r w:rsidR="00DD3F10">
        <w:rPr>
          <w:sz w:val="28"/>
          <w:szCs w:val="32"/>
        </w:rPr>
        <w:t>9</w:t>
      </w:r>
      <w:r w:rsidR="00CC2153" w:rsidRPr="00871ACA">
        <w:rPr>
          <w:sz w:val="28"/>
          <w:szCs w:val="32"/>
        </w:rPr>
        <w:t xml:space="preserve"> года численность безработных граждан, состоящих на учете в центрах занятости населения, </w:t>
      </w:r>
      <w:r w:rsidR="00F26CC6">
        <w:rPr>
          <w:sz w:val="28"/>
          <w:szCs w:val="32"/>
        </w:rPr>
        <w:t>выросла</w:t>
      </w:r>
      <w:r w:rsidR="00CC2153" w:rsidRPr="00871ACA">
        <w:rPr>
          <w:sz w:val="28"/>
          <w:szCs w:val="32"/>
        </w:rPr>
        <w:t xml:space="preserve"> на </w:t>
      </w:r>
      <w:r w:rsidR="004F2D6D">
        <w:rPr>
          <w:sz w:val="28"/>
          <w:szCs w:val="32"/>
        </w:rPr>
        <w:t>68,1</w:t>
      </w:r>
      <w:r w:rsidR="00CC2153">
        <w:rPr>
          <w:sz w:val="28"/>
          <w:szCs w:val="32"/>
        </w:rPr>
        <w:t>%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 xml:space="preserve">Уровень регистрируемой    безработицы   по   Камчатскому краю на 01 </w:t>
      </w:r>
      <w:r w:rsidR="004F2D6D">
        <w:rPr>
          <w:sz w:val="28"/>
          <w:szCs w:val="28"/>
        </w:rPr>
        <w:t>но</w:t>
      </w:r>
      <w:r w:rsidR="006808EB">
        <w:rPr>
          <w:sz w:val="28"/>
          <w:szCs w:val="28"/>
        </w:rPr>
        <w:t>ября</w:t>
      </w:r>
      <w:r w:rsidRPr="00585778">
        <w:rPr>
          <w:sz w:val="28"/>
          <w:szCs w:val="28"/>
        </w:rPr>
        <w:t xml:space="preserve"> 20</w:t>
      </w:r>
      <w:r w:rsidR="00DD3F10">
        <w:rPr>
          <w:sz w:val="28"/>
          <w:szCs w:val="28"/>
        </w:rPr>
        <w:t>20</w:t>
      </w:r>
      <w:r w:rsidRPr="00585778">
        <w:rPr>
          <w:sz w:val="28"/>
          <w:szCs w:val="28"/>
        </w:rPr>
        <w:t xml:space="preserve"> года составил </w:t>
      </w:r>
      <w:r w:rsidR="00CE5289">
        <w:rPr>
          <w:bCs/>
          <w:sz w:val="28"/>
          <w:szCs w:val="28"/>
        </w:rPr>
        <w:t>2,</w:t>
      </w:r>
      <w:r w:rsidR="004F2D6D">
        <w:rPr>
          <w:bCs/>
          <w:sz w:val="28"/>
          <w:szCs w:val="28"/>
        </w:rPr>
        <w:t>1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6808EB">
        <w:rPr>
          <w:sz w:val="28"/>
          <w:szCs w:val="28"/>
        </w:rPr>
        <w:t>1</w:t>
      </w:r>
      <w:r w:rsidR="004F2D6D">
        <w:rPr>
          <w:sz w:val="28"/>
          <w:szCs w:val="28"/>
        </w:rPr>
        <w:t>1</w:t>
      </w:r>
      <w:r w:rsidR="00CE5289">
        <w:rPr>
          <w:sz w:val="28"/>
          <w:szCs w:val="28"/>
        </w:rPr>
        <w:t>.2019 – 1,</w:t>
      </w:r>
      <w:r w:rsidR="004F2D6D">
        <w:rPr>
          <w:sz w:val="28"/>
          <w:szCs w:val="28"/>
        </w:rPr>
        <w:t>3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</w:t>
      </w:r>
      <w:r w:rsidR="006808EB">
        <w:rPr>
          <w:bCs/>
          <w:sz w:val="28"/>
          <w:szCs w:val="28"/>
        </w:rPr>
        <w:t>1</w:t>
      </w:r>
      <w:r w:rsidR="004F2D6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DD3F1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по 01.</w:t>
      </w:r>
      <w:r w:rsidR="006808EB">
        <w:rPr>
          <w:bCs/>
          <w:sz w:val="28"/>
          <w:szCs w:val="28"/>
        </w:rPr>
        <w:t>1</w:t>
      </w:r>
      <w:r w:rsidR="004F2D6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10910" cy="288268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6808EB">
        <w:rPr>
          <w:sz w:val="28"/>
          <w:szCs w:val="28"/>
        </w:rPr>
        <w:t>1</w:t>
      </w:r>
      <w:r w:rsidR="00692B67">
        <w:rPr>
          <w:sz w:val="28"/>
          <w:szCs w:val="28"/>
        </w:rPr>
        <w:t>1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20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9575F9">
        <w:rPr>
          <w:bCs/>
          <w:sz w:val="28"/>
          <w:szCs w:val="28"/>
        </w:rPr>
        <w:t>7,2</w:t>
      </w:r>
      <w:r w:rsidR="001F009E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9575F9">
        <w:rPr>
          <w:sz w:val="28"/>
          <w:szCs w:val="28"/>
        </w:rPr>
        <w:t>52,2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6808EB">
        <w:rPr>
          <w:sz w:val="28"/>
          <w:szCs w:val="28"/>
        </w:rPr>
        <w:t>1</w:t>
      </w:r>
      <w:r w:rsidR="009575F9">
        <w:rPr>
          <w:sz w:val="28"/>
          <w:szCs w:val="28"/>
        </w:rPr>
        <w:t>1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20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6808EB">
        <w:rPr>
          <w:bCs/>
          <w:sz w:val="28"/>
          <w:szCs w:val="28"/>
        </w:rPr>
        <w:t>6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6808EB">
        <w:rPr>
          <w:sz w:val="28"/>
          <w:szCs w:val="28"/>
        </w:rPr>
        <w:t>1</w:t>
      </w:r>
      <w:r w:rsidR="009575F9">
        <w:rPr>
          <w:sz w:val="28"/>
          <w:szCs w:val="28"/>
        </w:rPr>
        <w:t>1</w:t>
      </w:r>
      <w:r w:rsidR="00973044">
        <w:rPr>
          <w:sz w:val="28"/>
          <w:szCs w:val="28"/>
        </w:rPr>
        <w:t>.201</w:t>
      </w:r>
      <w:r w:rsidR="00B731E3">
        <w:rPr>
          <w:sz w:val="28"/>
          <w:szCs w:val="28"/>
        </w:rPr>
        <w:t>9</w:t>
      </w:r>
      <w:r w:rsidR="00973044">
        <w:rPr>
          <w:sz w:val="28"/>
          <w:szCs w:val="28"/>
        </w:rPr>
        <w:t xml:space="preserve"> г. – 0,</w:t>
      </w:r>
      <w:r w:rsidR="00E91109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9575F9">
        <w:rPr>
          <w:b/>
          <w:bCs/>
          <w:color w:val="000000"/>
        </w:rPr>
        <w:t>октябре</w:t>
      </w:r>
      <w:r w:rsidRPr="00D634AB">
        <w:rPr>
          <w:b/>
          <w:bCs/>
          <w:color w:val="000000"/>
        </w:rPr>
        <w:t xml:space="preserve"> 20</w:t>
      </w:r>
      <w:r w:rsidR="00B731E3">
        <w:rPr>
          <w:b/>
          <w:bCs/>
          <w:color w:val="000000"/>
        </w:rPr>
        <w:t>20</w:t>
      </w:r>
      <w:r w:rsidRPr="00D634AB">
        <w:rPr>
          <w:b/>
          <w:bCs/>
          <w:color w:val="000000"/>
        </w:rPr>
        <w:t xml:space="preserve"> года</w:t>
      </w:r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36492C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36492C" w:rsidRDefault="00CE5289" w:rsidP="00957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9575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02422B" w:rsidRDefault="0036492C" w:rsidP="009E5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9E5954">
              <w:rPr>
                <w:b/>
                <w:sz w:val="18"/>
                <w:szCs w:val="18"/>
              </w:rPr>
              <w:t>6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6808EB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</w:t>
            </w:r>
            <w:r w:rsidR="006808EB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6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36492C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6808EB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6808E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C06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9E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6808EB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9575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9E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BCD">
              <w:rPr>
                <w:sz w:val="18"/>
                <w:szCs w:val="18"/>
              </w:rPr>
              <w:t>,</w:t>
            </w:r>
            <w:r w:rsidR="009E5954">
              <w:rPr>
                <w:sz w:val="18"/>
                <w:szCs w:val="18"/>
              </w:rPr>
              <w:t>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6808EB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9575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6808EB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9575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E5954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9575F9">
              <w:rPr>
                <w:sz w:val="18"/>
                <w:szCs w:val="18"/>
              </w:rPr>
              <w:t>8</w:t>
            </w:r>
          </w:p>
        </w:tc>
        <w:bookmarkStart w:id="0" w:name="_GoBack"/>
        <w:bookmarkEnd w:id="0"/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6808EB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9575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C06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E5954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575F9"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36492C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E5954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680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3,</w:t>
            </w:r>
            <w:r w:rsidR="009575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9575F9">
              <w:rPr>
                <w:sz w:val="18"/>
                <w:szCs w:val="18"/>
              </w:rPr>
              <w:t>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3,</w:t>
            </w:r>
            <w:r w:rsidR="009575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9E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575F9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2,</w:t>
            </w:r>
            <w:r w:rsidR="009575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9575F9">
              <w:rPr>
                <w:sz w:val="18"/>
                <w:szCs w:val="18"/>
              </w:rPr>
              <w:t>5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37F9B"/>
    <w:rsid w:val="00123309"/>
    <w:rsid w:val="001505C7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10A24"/>
    <w:rsid w:val="00312361"/>
    <w:rsid w:val="003156FE"/>
    <w:rsid w:val="00364822"/>
    <w:rsid w:val="0036492C"/>
    <w:rsid w:val="003D6536"/>
    <w:rsid w:val="003F04C3"/>
    <w:rsid w:val="00431328"/>
    <w:rsid w:val="004862AC"/>
    <w:rsid w:val="00490EF4"/>
    <w:rsid w:val="004B4AA5"/>
    <w:rsid w:val="004F2D6D"/>
    <w:rsid w:val="005254B7"/>
    <w:rsid w:val="00585778"/>
    <w:rsid w:val="005A644E"/>
    <w:rsid w:val="005B5026"/>
    <w:rsid w:val="006808EB"/>
    <w:rsid w:val="006821E9"/>
    <w:rsid w:val="00692B67"/>
    <w:rsid w:val="006D512C"/>
    <w:rsid w:val="0072597D"/>
    <w:rsid w:val="007444AF"/>
    <w:rsid w:val="00781E4A"/>
    <w:rsid w:val="0078410A"/>
    <w:rsid w:val="00791CAF"/>
    <w:rsid w:val="008717A2"/>
    <w:rsid w:val="008749FF"/>
    <w:rsid w:val="0088023B"/>
    <w:rsid w:val="008A0788"/>
    <w:rsid w:val="008C270C"/>
    <w:rsid w:val="008C51DA"/>
    <w:rsid w:val="009575F9"/>
    <w:rsid w:val="00973044"/>
    <w:rsid w:val="009C6FBA"/>
    <w:rsid w:val="009E5954"/>
    <w:rsid w:val="00A024C4"/>
    <w:rsid w:val="00A0537E"/>
    <w:rsid w:val="00A73334"/>
    <w:rsid w:val="00A85093"/>
    <w:rsid w:val="00A906B4"/>
    <w:rsid w:val="00AC1B69"/>
    <w:rsid w:val="00B04705"/>
    <w:rsid w:val="00B45443"/>
    <w:rsid w:val="00B62593"/>
    <w:rsid w:val="00B731E3"/>
    <w:rsid w:val="00BB673E"/>
    <w:rsid w:val="00C06BCD"/>
    <w:rsid w:val="00C4158D"/>
    <w:rsid w:val="00CA287E"/>
    <w:rsid w:val="00CC17AF"/>
    <w:rsid w:val="00CC2153"/>
    <w:rsid w:val="00CD0A52"/>
    <w:rsid w:val="00CE5289"/>
    <w:rsid w:val="00DD3F10"/>
    <w:rsid w:val="00DE157F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83BC5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576430191102515E-2"/>
          <c:y val="0.14471604796921866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7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8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Лист1!$A$12:$A$24</c:f>
              <c:numCache>
                <c:formatCode>m/d/yyyy</c:formatCode>
                <c:ptCount val="13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</c:numCache>
            </c:numRef>
          </c:cat>
          <c:val>
            <c:numRef>
              <c:f>Лист1!$B$12:$B$24</c:f>
              <c:numCache>
                <c:formatCode>General</c:formatCode>
                <c:ptCount val="13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1.5</c:v>
                </c:pt>
                <c:pt idx="5">
                  <c:v>1.5</c:v>
                </c:pt>
                <c:pt idx="6">
                  <c:v>1.6</c:v>
                </c:pt>
                <c:pt idx="7">
                  <c:v>1.8</c:v>
                </c:pt>
                <c:pt idx="8">
                  <c:v>1.8</c:v>
                </c:pt>
                <c:pt idx="9">
                  <c:v>1.9</c:v>
                </c:pt>
                <c:pt idx="10" formatCode="0.0">
                  <c:v>2</c:v>
                </c:pt>
                <c:pt idx="11" formatCode="0.0">
                  <c:v>2.1</c:v>
                </c:pt>
                <c:pt idx="12" formatCode="0.0">
                  <c:v>2.1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159856"/>
        <c:axId val="285766208"/>
      </c:lineChart>
      <c:dateAx>
        <c:axId val="29615985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85766208"/>
        <c:crosses val="autoZero"/>
        <c:auto val="1"/>
        <c:lblOffset val="100"/>
        <c:baseTimeUnit val="months"/>
      </c:dateAx>
      <c:valAx>
        <c:axId val="285766208"/>
        <c:scaling>
          <c:orientation val="minMax"/>
          <c:max val="2.299999999999999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96159856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11</cp:revision>
  <cp:lastPrinted>2020-07-22T23:30:00Z</cp:lastPrinted>
  <dcterms:created xsi:type="dcterms:W3CDTF">2020-07-22T22:59:00Z</dcterms:created>
  <dcterms:modified xsi:type="dcterms:W3CDTF">2020-11-17T00:17:00Z</dcterms:modified>
</cp:coreProperties>
</file>