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FE" w:rsidRDefault="008C33FE" w:rsidP="008C33FE">
      <w:pPr>
        <w:tabs>
          <w:tab w:val="left" w:pos="1073"/>
        </w:tabs>
        <w:spacing w:line="276" w:lineRule="auto"/>
        <w:jc w:val="center"/>
        <w:rPr>
          <w:rFonts w:ascii="Times New Roman" w:hAnsi="Times New Roman" w:cs="Times New Roman"/>
          <w:sz w:val="28"/>
          <w:szCs w:val="28"/>
          <w:lang w:val="en-US"/>
        </w:rPr>
      </w:pPr>
      <w:bookmarkStart w:id="0" w:name="_GoBack"/>
      <w:bookmarkEnd w:id="0"/>
      <w:r w:rsidRPr="0012657C">
        <w:rPr>
          <w:rFonts w:ascii="Times New Roman" w:hAnsi="Times New Roman" w:cs="Times New Roman"/>
          <w:sz w:val="28"/>
          <w:szCs w:val="28"/>
        </w:rPr>
        <w:t>Ин</w:t>
      </w:r>
      <w:r w:rsidR="00C34A75">
        <w:rPr>
          <w:rFonts w:ascii="Times New Roman" w:hAnsi="Times New Roman" w:cs="Times New Roman"/>
          <w:sz w:val="28"/>
          <w:szCs w:val="28"/>
        </w:rPr>
        <w:t>ф</w:t>
      </w:r>
      <w:r w:rsidRPr="0012657C">
        <w:rPr>
          <w:rFonts w:ascii="Times New Roman" w:hAnsi="Times New Roman" w:cs="Times New Roman"/>
          <w:sz w:val="28"/>
          <w:szCs w:val="28"/>
        </w:rPr>
        <w:t>ормация</w:t>
      </w:r>
      <w:r w:rsidRPr="0012657C">
        <w:rPr>
          <w:rFonts w:ascii="Times New Roman" w:hAnsi="Times New Roman" w:cs="Times New Roman"/>
          <w:noProof/>
          <w:sz w:val="28"/>
          <w:szCs w:val="28"/>
        </w:rPr>
        <w:t xml:space="preserve"> о проведении мониторинга </w:t>
      </w:r>
      <w:r w:rsidRPr="00A02B7D">
        <w:rPr>
          <w:rFonts w:ascii="Times New Roman" w:hAnsi="Times New Roman" w:cs="Times New Roman"/>
          <w:sz w:val="28"/>
          <w:szCs w:val="28"/>
        </w:rPr>
        <w:t>социально-экономических, общественно-политических и иных процессов, оказывающих влияние на ситуацию в области противодействия терроризму</w:t>
      </w:r>
      <w:r>
        <w:rPr>
          <w:rFonts w:ascii="Times New Roman" w:hAnsi="Times New Roman" w:cs="Times New Roman"/>
          <w:sz w:val="28"/>
          <w:szCs w:val="28"/>
          <w:lang w:val="en-US"/>
        </w:rPr>
        <w:t xml:space="preserve"> на территории Камчатского края</w:t>
      </w:r>
    </w:p>
    <w:p w:rsidR="005B428D" w:rsidRDefault="005B428D" w:rsidP="008F333D">
      <w:pPr>
        <w:tabs>
          <w:tab w:val="left" w:pos="1073"/>
        </w:tabs>
        <w:spacing w:after="0" w:line="276" w:lineRule="auto"/>
        <w:ind w:firstLine="851"/>
        <w:jc w:val="both"/>
        <w:rPr>
          <w:rFonts w:ascii="Times New Roman" w:hAnsi="Times New Roman" w:cs="Times New Roman"/>
          <w:noProof/>
          <w:sz w:val="28"/>
          <w:szCs w:val="28"/>
        </w:rPr>
      </w:pPr>
      <w:r>
        <w:rPr>
          <w:rFonts w:ascii="Times New Roman" w:hAnsi="Times New Roman" w:cs="Times New Roman"/>
          <w:noProof/>
          <w:sz w:val="28"/>
          <w:szCs w:val="28"/>
        </w:rPr>
        <w:t xml:space="preserve">Пункт 1 </w:t>
      </w:r>
      <w:r w:rsidRPr="0012657C">
        <w:rPr>
          <w:rFonts w:ascii="Times New Roman" w:hAnsi="Times New Roman" w:cs="Times New Roman"/>
          <w:noProof/>
          <w:sz w:val="28"/>
          <w:szCs w:val="28"/>
        </w:rPr>
        <w:t>Перечня исследуемых вопросов при проведении в Камчатском крае мониторинга социально-экономических, общественно-политических и иных процессов, оказывающих влияние на ситуацию в области противодействия терроризму на территории Камчатского края (далее – Перечень).</w:t>
      </w:r>
    </w:p>
    <w:p w:rsidR="00227B7A" w:rsidRDefault="00227B7A" w:rsidP="00467952">
      <w:pPr>
        <w:pStyle w:val="ae"/>
        <w:spacing w:before="240" w:beforeAutospacing="0" w:after="0" w:afterAutospacing="0" w:line="276" w:lineRule="auto"/>
        <w:ind w:firstLine="709"/>
        <w:jc w:val="both"/>
        <w:rPr>
          <w:sz w:val="28"/>
          <w:szCs w:val="28"/>
        </w:rPr>
      </w:pPr>
      <w:r w:rsidRPr="002561F8">
        <w:rPr>
          <w:sz w:val="28"/>
          <w:szCs w:val="28"/>
        </w:rPr>
        <w:t xml:space="preserve">Для обеспечения достойного уровня жизни населения, повышения доходов жителей </w:t>
      </w:r>
      <w:r>
        <w:rPr>
          <w:sz w:val="28"/>
          <w:szCs w:val="28"/>
        </w:rPr>
        <w:t>Камчатского края сторонами социального партнёрства (Правительством Камчатского края, объединениями работодателей, профсоюзами) р</w:t>
      </w:r>
      <w:r w:rsidRPr="002561F8">
        <w:rPr>
          <w:sz w:val="28"/>
          <w:szCs w:val="28"/>
        </w:rPr>
        <w:t>еализуется региональное Соглашение о минимальной зара</w:t>
      </w:r>
      <w:r>
        <w:rPr>
          <w:sz w:val="28"/>
          <w:szCs w:val="28"/>
        </w:rPr>
        <w:t>ботной плате в Камчатском крае (далее – региональное Соглашение).</w:t>
      </w:r>
    </w:p>
    <w:p w:rsidR="00227B7A" w:rsidRDefault="00227B7A" w:rsidP="00227B7A">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w:t>
      </w:r>
      <w:r w:rsidR="00D14DF6">
        <w:rPr>
          <w:rFonts w:ascii="Times New Roman" w:hAnsi="Times New Roman" w:cs="Times New Roman"/>
          <w:sz w:val="28"/>
          <w:szCs w:val="28"/>
        </w:rPr>
        <w:t>0</w:t>
      </w:r>
      <w:r>
        <w:rPr>
          <w:rFonts w:ascii="Times New Roman" w:hAnsi="Times New Roman" w:cs="Times New Roman"/>
          <w:sz w:val="28"/>
          <w:szCs w:val="28"/>
        </w:rPr>
        <w:t>1</w:t>
      </w:r>
      <w:r w:rsidR="00D14DF6">
        <w:rPr>
          <w:rFonts w:ascii="Times New Roman" w:hAnsi="Times New Roman" w:cs="Times New Roman"/>
          <w:sz w:val="28"/>
          <w:szCs w:val="28"/>
        </w:rPr>
        <w:t>.01.</w:t>
      </w:r>
      <w:r>
        <w:rPr>
          <w:rFonts w:ascii="Times New Roman" w:hAnsi="Times New Roman" w:cs="Times New Roman"/>
          <w:sz w:val="28"/>
          <w:szCs w:val="28"/>
        </w:rPr>
        <w:t>2021</w:t>
      </w:r>
      <w:r w:rsidR="00037EE3">
        <w:rPr>
          <w:rFonts w:ascii="Times New Roman" w:hAnsi="Times New Roman" w:cs="Times New Roman"/>
          <w:sz w:val="28"/>
          <w:szCs w:val="28"/>
        </w:rPr>
        <w:t xml:space="preserve"> </w:t>
      </w:r>
      <w:r w:rsidRPr="002561F8">
        <w:rPr>
          <w:rFonts w:ascii="Times New Roman" w:hAnsi="Times New Roman" w:cs="Times New Roman"/>
          <w:sz w:val="28"/>
          <w:szCs w:val="28"/>
        </w:rPr>
        <w:t>размер</w:t>
      </w:r>
      <w:r>
        <w:rPr>
          <w:rFonts w:ascii="Times New Roman" w:hAnsi="Times New Roman" w:cs="Times New Roman"/>
          <w:sz w:val="28"/>
          <w:szCs w:val="28"/>
        </w:rPr>
        <w:t xml:space="preserve"> </w:t>
      </w:r>
      <w:r w:rsidRPr="002561F8">
        <w:rPr>
          <w:rFonts w:ascii="Times New Roman" w:hAnsi="Times New Roman" w:cs="Times New Roman"/>
          <w:sz w:val="28"/>
          <w:szCs w:val="28"/>
        </w:rPr>
        <w:t>минимальной зара</w:t>
      </w:r>
      <w:r>
        <w:rPr>
          <w:rFonts w:ascii="Times New Roman" w:hAnsi="Times New Roman" w:cs="Times New Roman"/>
          <w:sz w:val="28"/>
          <w:szCs w:val="28"/>
        </w:rPr>
        <w:t>ботной платы, согласно регионального Соглашения,</w:t>
      </w:r>
      <w:r w:rsidRPr="002561F8">
        <w:rPr>
          <w:rFonts w:ascii="Times New Roman" w:hAnsi="Times New Roman" w:cs="Times New Roman"/>
          <w:sz w:val="28"/>
          <w:szCs w:val="28"/>
        </w:rPr>
        <w:t xml:space="preserve"> составляет 12</w:t>
      </w:r>
      <w:r>
        <w:rPr>
          <w:rFonts w:ascii="Times New Roman" w:hAnsi="Times New Roman" w:cs="Times New Roman"/>
          <w:sz w:val="28"/>
          <w:szCs w:val="28"/>
        </w:rPr>
        <w:t> 792</w:t>
      </w:r>
      <w:r w:rsidRPr="002561F8">
        <w:rPr>
          <w:rFonts w:ascii="Times New Roman" w:hAnsi="Times New Roman" w:cs="Times New Roman"/>
          <w:sz w:val="28"/>
          <w:szCs w:val="28"/>
        </w:rPr>
        <w:t xml:space="preserve"> руб</w:t>
      </w:r>
      <w:r>
        <w:rPr>
          <w:rFonts w:ascii="Times New Roman" w:hAnsi="Times New Roman" w:cs="Times New Roman"/>
          <w:sz w:val="28"/>
          <w:szCs w:val="28"/>
        </w:rPr>
        <w:t>л</w:t>
      </w:r>
      <w:r w:rsidR="008B1E86">
        <w:rPr>
          <w:rFonts w:ascii="Times New Roman" w:hAnsi="Times New Roman" w:cs="Times New Roman"/>
          <w:sz w:val="28"/>
          <w:szCs w:val="28"/>
        </w:rPr>
        <w:t>я</w:t>
      </w:r>
      <w:r w:rsidRPr="002561F8">
        <w:rPr>
          <w:rFonts w:ascii="Times New Roman" w:hAnsi="Times New Roman" w:cs="Times New Roman"/>
          <w:sz w:val="28"/>
          <w:szCs w:val="28"/>
        </w:rPr>
        <w:t xml:space="preserve">, </w:t>
      </w:r>
      <w:r>
        <w:rPr>
          <w:rFonts w:ascii="Times New Roman" w:hAnsi="Times New Roman" w:cs="Times New Roman"/>
          <w:sz w:val="28"/>
          <w:szCs w:val="28"/>
        </w:rPr>
        <w:t>что соответствует</w:t>
      </w:r>
      <w:r w:rsidRPr="002561F8">
        <w:rPr>
          <w:rFonts w:ascii="Times New Roman" w:hAnsi="Times New Roman" w:cs="Times New Roman"/>
          <w:sz w:val="28"/>
          <w:szCs w:val="28"/>
        </w:rPr>
        <w:t xml:space="preserve"> уровн</w:t>
      </w:r>
      <w:r>
        <w:rPr>
          <w:rFonts w:ascii="Times New Roman" w:hAnsi="Times New Roman" w:cs="Times New Roman"/>
          <w:sz w:val="28"/>
          <w:szCs w:val="28"/>
        </w:rPr>
        <w:t>ю</w:t>
      </w:r>
      <w:r w:rsidRPr="002561F8">
        <w:rPr>
          <w:rFonts w:ascii="Times New Roman" w:hAnsi="Times New Roman" w:cs="Times New Roman"/>
          <w:sz w:val="28"/>
          <w:szCs w:val="28"/>
        </w:rPr>
        <w:t xml:space="preserve"> федерального минимального размера оплаты труда без учета районного коэффициента и северных надбавок</w:t>
      </w:r>
      <w:r>
        <w:rPr>
          <w:rFonts w:ascii="Times New Roman" w:hAnsi="Times New Roman" w:cs="Times New Roman"/>
          <w:sz w:val="28"/>
          <w:szCs w:val="28"/>
        </w:rPr>
        <w:t>.</w:t>
      </w:r>
    </w:p>
    <w:p w:rsidR="00227B7A" w:rsidRPr="00C339F4" w:rsidRDefault="00227B7A" w:rsidP="00227B7A">
      <w:pPr>
        <w:spacing w:after="0" w:line="276" w:lineRule="auto"/>
        <w:ind w:firstLine="708"/>
        <w:jc w:val="both"/>
        <w:rPr>
          <w:rFonts w:ascii="Times New Roman" w:hAnsi="Times New Roman" w:cs="Times New Roman"/>
          <w:sz w:val="28"/>
          <w:szCs w:val="28"/>
        </w:rPr>
      </w:pPr>
      <w:r w:rsidRPr="00C339F4">
        <w:rPr>
          <w:rFonts w:ascii="Times New Roman" w:hAnsi="Times New Roman" w:cs="Times New Roman"/>
          <w:sz w:val="28"/>
          <w:szCs w:val="28"/>
        </w:rPr>
        <w:t xml:space="preserve">С применением к этой величине норм районного регулирования оплаты труда размер минимальной заработной платы в регионе с </w:t>
      </w:r>
      <w:r w:rsidR="00D14DF6">
        <w:rPr>
          <w:rFonts w:ascii="Times New Roman" w:hAnsi="Times New Roman" w:cs="Times New Roman"/>
          <w:sz w:val="28"/>
          <w:szCs w:val="28"/>
        </w:rPr>
        <w:t>01.01.</w:t>
      </w:r>
      <w:r w:rsidR="00037EE3">
        <w:rPr>
          <w:rFonts w:ascii="Times New Roman" w:hAnsi="Times New Roman" w:cs="Times New Roman"/>
          <w:sz w:val="28"/>
          <w:szCs w:val="28"/>
        </w:rPr>
        <w:t>2021</w:t>
      </w:r>
      <w:r w:rsidRPr="00C339F4">
        <w:rPr>
          <w:rFonts w:ascii="Times New Roman" w:hAnsi="Times New Roman" w:cs="Times New Roman"/>
          <w:sz w:val="28"/>
          <w:szCs w:val="28"/>
        </w:rPr>
        <w:t xml:space="preserve"> (при районном коэффициенте 1,8 и полностью заработанны</w:t>
      </w:r>
      <w:r>
        <w:rPr>
          <w:rFonts w:ascii="Times New Roman" w:hAnsi="Times New Roman" w:cs="Times New Roman"/>
          <w:sz w:val="28"/>
          <w:szCs w:val="28"/>
        </w:rPr>
        <w:t>х процентных надбавках) составляет</w:t>
      </w:r>
      <w:r w:rsidRPr="00C339F4">
        <w:rPr>
          <w:rFonts w:ascii="Times New Roman" w:hAnsi="Times New Roman" w:cs="Times New Roman"/>
          <w:sz w:val="28"/>
          <w:szCs w:val="28"/>
        </w:rPr>
        <w:t xml:space="preserve"> </w:t>
      </w:r>
      <w:r w:rsidR="00037EE3">
        <w:rPr>
          <w:rFonts w:ascii="Times New Roman" w:hAnsi="Times New Roman" w:cs="Times New Roman"/>
          <w:sz w:val="28"/>
          <w:szCs w:val="28"/>
        </w:rPr>
        <w:t xml:space="preserve">               </w:t>
      </w:r>
      <w:r w:rsidRPr="00C339F4">
        <w:rPr>
          <w:rFonts w:ascii="Times New Roman" w:hAnsi="Times New Roman" w:cs="Times New Roman"/>
          <w:sz w:val="28"/>
          <w:szCs w:val="28"/>
        </w:rPr>
        <w:t xml:space="preserve">33 259 рублей, а для организаций, заработная плата работников которых </w:t>
      </w:r>
      <w:r w:rsidR="008F195D">
        <w:rPr>
          <w:rFonts w:ascii="Times New Roman" w:hAnsi="Times New Roman" w:cs="Times New Roman"/>
          <w:sz w:val="28"/>
          <w:szCs w:val="28"/>
        </w:rPr>
        <w:t>начисляется с коэффициентом 1,6</w:t>
      </w:r>
      <w:r w:rsidRPr="00C339F4">
        <w:rPr>
          <w:rFonts w:ascii="Times New Roman" w:hAnsi="Times New Roman" w:cs="Times New Roman"/>
          <w:sz w:val="28"/>
          <w:szCs w:val="28"/>
        </w:rPr>
        <w:t xml:space="preserve"> – 30 701 рубль. </w:t>
      </w:r>
    </w:p>
    <w:p w:rsidR="00227B7A" w:rsidRPr="00C339F4" w:rsidRDefault="00227B7A" w:rsidP="00227B7A">
      <w:pPr>
        <w:spacing w:after="0" w:line="276" w:lineRule="auto"/>
        <w:ind w:firstLine="708"/>
        <w:jc w:val="both"/>
        <w:rPr>
          <w:rFonts w:ascii="Times New Roman" w:hAnsi="Times New Roman" w:cs="Times New Roman"/>
          <w:sz w:val="28"/>
          <w:szCs w:val="28"/>
        </w:rPr>
      </w:pPr>
      <w:r w:rsidRPr="00C339F4">
        <w:rPr>
          <w:rFonts w:ascii="Times New Roman" w:hAnsi="Times New Roman" w:cs="Times New Roman"/>
          <w:sz w:val="28"/>
          <w:szCs w:val="28"/>
        </w:rPr>
        <w:t xml:space="preserve">Ежегодно индексируется заработная плата работников краевых государственных и муниципальных учреждений. </w:t>
      </w:r>
    </w:p>
    <w:p w:rsidR="00227B7A" w:rsidRDefault="00227B7A" w:rsidP="00227B7A">
      <w:pPr>
        <w:spacing w:after="0" w:line="276" w:lineRule="auto"/>
        <w:ind w:firstLine="708"/>
        <w:jc w:val="both"/>
        <w:rPr>
          <w:rFonts w:ascii="Times New Roman" w:hAnsi="Times New Roman" w:cs="Times New Roman"/>
          <w:sz w:val="28"/>
          <w:szCs w:val="28"/>
        </w:rPr>
      </w:pPr>
      <w:r w:rsidRPr="00C339F4">
        <w:rPr>
          <w:rFonts w:ascii="Times New Roman" w:hAnsi="Times New Roman" w:cs="Times New Roman"/>
          <w:sz w:val="28"/>
          <w:szCs w:val="28"/>
        </w:rPr>
        <w:t>В частности, на протяжении последних лет в регионе в отличие от работников федеральных учреждений осуществлялась ежегодная индексация должностных окладов работнико</w:t>
      </w:r>
      <w:r w:rsidR="00D14DF6">
        <w:rPr>
          <w:rFonts w:ascii="Times New Roman" w:hAnsi="Times New Roman" w:cs="Times New Roman"/>
          <w:sz w:val="28"/>
          <w:szCs w:val="28"/>
        </w:rPr>
        <w:t>в бюджетной сферы, а именно: с 01.04.2013</w:t>
      </w:r>
      <w:r w:rsidRPr="00C339F4">
        <w:rPr>
          <w:rFonts w:ascii="Times New Roman" w:hAnsi="Times New Roman" w:cs="Times New Roman"/>
          <w:sz w:val="28"/>
          <w:szCs w:val="28"/>
        </w:rPr>
        <w:t xml:space="preserve"> – на 5,5%, с </w:t>
      </w:r>
      <w:r w:rsidR="00D14DF6">
        <w:rPr>
          <w:rFonts w:ascii="Times New Roman" w:hAnsi="Times New Roman" w:cs="Times New Roman"/>
          <w:sz w:val="28"/>
          <w:szCs w:val="28"/>
        </w:rPr>
        <w:t>01.04.</w:t>
      </w:r>
      <w:r w:rsidRPr="00C339F4">
        <w:rPr>
          <w:rFonts w:ascii="Times New Roman" w:hAnsi="Times New Roman" w:cs="Times New Roman"/>
          <w:sz w:val="28"/>
          <w:szCs w:val="28"/>
        </w:rPr>
        <w:t xml:space="preserve">2014 – на 5,0%, с </w:t>
      </w:r>
      <w:r w:rsidR="00D14DF6">
        <w:rPr>
          <w:rFonts w:ascii="Times New Roman" w:hAnsi="Times New Roman" w:cs="Times New Roman"/>
          <w:sz w:val="28"/>
          <w:szCs w:val="28"/>
        </w:rPr>
        <w:t>01.01.2015</w:t>
      </w:r>
      <w:r w:rsidRPr="00C339F4">
        <w:rPr>
          <w:rFonts w:ascii="Times New Roman" w:hAnsi="Times New Roman" w:cs="Times New Roman"/>
          <w:sz w:val="28"/>
          <w:szCs w:val="28"/>
        </w:rPr>
        <w:t xml:space="preserve"> – на 7,4%, с </w:t>
      </w:r>
      <w:r w:rsidR="00D14DF6">
        <w:rPr>
          <w:rFonts w:ascii="Times New Roman" w:hAnsi="Times New Roman" w:cs="Times New Roman"/>
          <w:sz w:val="28"/>
          <w:szCs w:val="28"/>
        </w:rPr>
        <w:t>01.07.</w:t>
      </w:r>
      <w:r w:rsidRPr="00C339F4">
        <w:rPr>
          <w:rFonts w:ascii="Times New Roman" w:hAnsi="Times New Roman" w:cs="Times New Roman"/>
          <w:sz w:val="28"/>
          <w:szCs w:val="28"/>
        </w:rPr>
        <w:t xml:space="preserve">2016 – на 7,0%, с </w:t>
      </w:r>
      <w:r w:rsidR="00D14DF6">
        <w:rPr>
          <w:rFonts w:ascii="Times New Roman" w:hAnsi="Times New Roman" w:cs="Times New Roman"/>
          <w:sz w:val="28"/>
          <w:szCs w:val="28"/>
        </w:rPr>
        <w:t>01.01.2018</w:t>
      </w:r>
      <w:r w:rsidRPr="00C339F4">
        <w:rPr>
          <w:rFonts w:ascii="Times New Roman" w:hAnsi="Times New Roman" w:cs="Times New Roman"/>
          <w:sz w:val="28"/>
          <w:szCs w:val="28"/>
        </w:rPr>
        <w:t xml:space="preserve"> – на 4,0%, </w:t>
      </w:r>
      <w:r>
        <w:rPr>
          <w:rFonts w:ascii="Times New Roman" w:hAnsi="Times New Roman" w:cs="Times New Roman"/>
          <w:sz w:val="28"/>
          <w:szCs w:val="28"/>
        </w:rPr>
        <w:t xml:space="preserve">с </w:t>
      </w:r>
      <w:r w:rsidR="00D14DF6">
        <w:rPr>
          <w:rFonts w:ascii="Times New Roman" w:hAnsi="Times New Roman" w:cs="Times New Roman"/>
          <w:sz w:val="28"/>
          <w:szCs w:val="28"/>
        </w:rPr>
        <w:t>01.01.2019</w:t>
      </w:r>
      <w:r>
        <w:rPr>
          <w:rFonts w:ascii="Times New Roman" w:hAnsi="Times New Roman" w:cs="Times New Roman"/>
          <w:sz w:val="28"/>
          <w:szCs w:val="28"/>
        </w:rPr>
        <w:t xml:space="preserve"> – на 4,3%, </w:t>
      </w:r>
      <w:r w:rsidRPr="00C339F4">
        <w:rPr>
          <w:rFonts w:ascii="Times New Roman" w:hAnsi="Times New Roman" w:cs="Times New Roman"/>
          <w:sz w:val="28"/>
          <w:szCs w:val="28"/>
        </w:rPr>
        <w:t xml:space="preserve">с </w:t>
      </w:r>
      <w:r w:rsidR="00D14DF6">
        <w:rPr>
          <w:rFonts w:ascii="Times New Roman" w:hAnsi="Times New Roman" w:cs="Times New Roman"/>
          <w:sz w:val="28"/>
          <w:szCs w:val="28"/>
        </w:rPr>
        <w:t>01.04.</w:t>
      </w:r>
      <w:r w:rsidRPr="00C339F4">
        <w:rPr>
          <w:rFonts w:ascii="Times New Roman" w:hAnsi="Times New Roman" w:cs="Times New Roman"/>
          <w:sz w:val="28"/>
          <w:szCs w:val="28"/>
        </w:rPr>
        <w:t>2020 на 3,8%.</w:t>
      </w:r>
    </w:p>
    <w:p w:rsidR="00227B7A" w:rsidRPr="00854C83" w:rsidRDefault="00227B7A" w:rsidP="00227B7A">
      <w:pPr>
        <w:spacing w:after="0" w:line="276" w:lineRule="auto"/>
        <w:ind w:firstLine="708"/>
        <w:jc w:val="both"/>
        <w:rPr>
          <w:rFonts w:ascii="Times New Roman" w:hAnsi="Times New Roman" w:cs="Times New Roman"/>
          <w:sz w:val="28"/>
          <w:szCs w:val="28"/>
          <w:highlight w:val="yellow"/>
        </w:rPr>
      </w:pPr>
      <w:r w:rsidRPr="00854C83">
        <w:rPr>
          <w:rFonts w:ascii="Times New Roman" w:hAnsi="Times New Roman" w:cs="Times New Roman"/>
          <w:sz w:val="28"/>
          <w:szCs w:val="28"/>
        </w:rPr>
        <w:t xml:space="preserve">Министерством труда и развития кадрового потенциала Камчатского края поданы предложения об индексации заработной платы работников бюджетной сферы с </w:t>
      </w:r>
      <w:r w:rsidR="008B1E86">
        <w:rPr>
          <w:rFonts w:ascii="Times New Roman" w:hAnsi="Times New Roman" w:cs="Times New Roman"/>
          <w:sz w:val="28"/>
          <w:szCs w:val="28"/>
        </w:rPr>
        <w:t>0</w:t>
      </w:r>
      <w:r w:rsidRPr="00854C83">
        <w:rPr>
          <w:rFonts w:ascii="Times New Roman" w:hAnsi="Times New Roman" w:cs="Times New Roman"/>
          <w:sz w:val="28"/>
          <w:szCs w:val="28"/>
        </w:rPr>
        <w:t>1</w:t>
      </w:r>
      <w:r w:rsidR="008B1E86">
        <w:rPr>
          <w:rFonts w:ascii="Times New Roman" w:hAnsi="Times New Roman" w:cs="Times New Roman"/>
          <w:sz w:val="28"/>
          <w:szCs w:val="28"/>
        </w:rPr>
        <w:t>.10.</w:t>
      </w:r>
      <w:r w:rsidRPr="00854C83">
        <w:rPr>
          <w:rFonts w:ascii="Times New Roman" w:hAnsi="Times New Roman" w:cs="Times New Roman"/>
          <w:sz w:val="28"/>
          <w:szCs w:val="28"/>
        </w:rPr>
        <w:t>2021 в соответствии с прогнозным значением инфляции на 4 %. Указанный вопрос проведения индексации оплаты труда подлежит рассмотрению Бюджетной комиссией при Правительстве Камчатского края в срок до 25 августа текущего финансового года.</w:t>
      </w:r>
    </w:p>
    <w:p w:rsidR="00227B7A" w:rsidRPr="00F64D33" w:rsidRDefault="00227B7A" w:rsidP="00227B7A">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в</w:t>
      </w:r>
      <w:r w:rsidRPr="00F64D33">
        <w:rPr>
          <w:rFonts w:ascii="Times New Roman" w:hAnsi="Times New Roman" w:cs="Times New Roman"/>
          <w:sz w:val="28"/>
          <w:szCs w:val="28"/>
        </w:rPr>
        <w:t>о исполнение поручения Правительства Р</w:t>
      </w:r>
      <w:r>
        <w:rPr>
          <w:rFonts w:ascii="Times New Roman" w:hAnsi="Times New Roman" w:cs="Times New Roman"/>
          <w:sz w:val="28"/>
          <w:szCs w:val="28"/>
        </w:rPr>
        <w:t xml:space="preserve">оссийской </w:t>
      </w:r>
      <w:r w:rsidRPr="00F64D33">
        <w:rPr>
          <w:rFonts w:ascii="Times New Roman" w:hAnsi="Times New Roman" w:cs="Times New Roman"/>
          <w:sz w:val="28"/>
          <w:szCs w:val="28"/>
        </w:rPr>
        <w:t>Ф</w:t>
      </w:r>
      <w:r>
        <w:rPr>
          <w:rFonts w:ascii="Times New Roman" w:hAnsi="Times New Roman" w:cs="Times New Roman"/>
          <w:sz w:val="28"/>
          <w:szCs w:val="28"/>
        </w:rPr>
        <w:t xml:space="preserve">едерации от 01.02.2019 </w:t>
      </w:r>
      <w:r w:rsidRPr="00F64D33">
        <w:rPr>
          <w:rFonts w:ascii="Times New Roman" w:hAnsi="Times New Roman" w:cs="Times New Roman"/>
          <w:sz w:val="28"/>
          <w:szCs w:val="28"/>
        </w:rPr>
        <w:t>№ ПГ-П12-718 продолжается обеспечение не снижения, установленных указами Президента Р</w:t>
      </w:r>
      <w:r>
        <w:rPr>
          <w:rFonts w:ascii="Times New Roman" w:hAnsi="Times New Roman" w:cs="Times New Roman"/>
          <w:sz w:val="28"/>
          <w:szCs w:val="28"/>
        </w:rPr>
        <w:t xml:space="preserve">оссийской </w:t>
      </w:r>
      <w:r w:rsidRPr="00F64D33">
        <w:rPr>
          <w:rFonts w:ascii="Times New Roman" w:hAnsi="Times New Roman" w:cs="Times New Roman"/>
          <w:sz w:val="28"/>
          <w:szCs w:val="28"/>
        </w:rPr>
        <w:t>Ф</w:t>
      </w:r>
      <w:r>
        <w:rPr>
          <w:rFonts w:ascii="Times New Roman" w:hAnsi="Times New Roman" w:cs="Times New Roman"/>
          <w:sz w:val="28"/>
          <w:szCs w:val="28"/>
        </w:rPr>
        <w:t>едерации</w:t>
      </w:r>
      <w:r w:rsidRPr="00F64D33">
        <w:rPr>
          <w:rFonts w:ascii="Times New Roman" w:hAnsi="Times New Roman" w:cs="Times New Roman"/>
          <w:sz w:val="28"/>
          <w:szCs w:val="28"/>
        </w:rPr>
        <w:t>, показателей повышения оплаты труда отдельных категорий работников бюджетной сферы.</w:t>
      </w:r>
    </w:p>
    <w:p w:rsidR="00227B7A" w:rsidRDefault="00227B7A" w:rsidP="00227B7A">
      <w:pPr>
        <w:spacing w:after="0" w:line="276" w:lineRule="auto"/>
        <w:ind w:firstLine="708"/>
        <w:jc w:val="both"/>
        <w:rPr>
          <w:rFonts w:ascii="Times New Roman" w:hAnsi="Times New Roman" w:cs="Times New Roman"/>
          <w:sz w:val="28"/>
          <w:szCs w:val="28"/>
        </w:rPr>
      </w:pPr>
      <w:r w:rsidRPr="00F64D33">
        <w:rPr>
          <w:rFonts w:ascii="Times New Roman" w:hAnsi="Times New Roman" w:cs="Times New Roman"/>
          <w:sz w:val="28"/>
          <w:szCs w:val="28"/>
        </w:rPr>
        <w:lastRenderedPageBreak/>
        <w:t>В этой связи для целевых категорий работников бюджетной сферы, определенных Указом Президента РФ от 07.05.2012 № 597, а именно: врачей, среднего и младшего медицинского персонала, социальных работников, педагогических работников образовательных учреждений дошкольного образования, общего образования, дополнительного образования детей и др., обеспечивается сохранение достигнутых соотношений (заработной платы к доходу от трудовой деятельности в Камчатском крае).</w:t>
      </w:r>
    </w:p>
    <w:p w:rsidR="00227B7A" w:rsidRPr="00C339F4" w:rsidRDefault="00227B7A" w:rsidP="00227B7A">
      <w:pPr>
        <w:spacing w:after="0" w:line="276" w:lineRule="auto"/>
        <w:ind w:firstLine="708"/>
        <w:jc w:val="both"/>
        <w:rPr>
          <w:rFonts w:ascii="Times New Roman" w:hAnsi="Times New Roman" w:cs="Times New Roman"/>
          <w:sz w:val="28"/>
          <w:szCs w:val="28"/>
        </w:rPr>
      </w:pPr>
      <w:r w:rsidRPr="00C339F4">
        <w:rPr>
          <w:rFonts w:ascii="Times New Roman" w:hAnsi="Times New Roman" w:cs="Times New Roman"/>
          <w:sz w:val="28"/>
          <w:szCs w:val="28"/>
        </w:rPr>
        <w:t>В целях безусловного исполнения Ука</w:t>
      </w:r>
      <w:r>
        <w:rPr>
          <w:rFonts w:ascii="Times New Roman" w:hAnsi="Times New Roman" w:cs="Times New Roman"/>
          <w:sz w:val="28"/>
          <w:szCs w:val="28"/>
        </w:rPr>
        <w:t xml:space="preserve">за Президента РФ от 07.05.2012 </w:t>
      </w:r>
      <w:r w:rsidRPr="00C339F4">
        <w:rPr>
          <w:rFonts w:ascii="Times New Roman" w:hAnsi="Times New Roman" w:cs="Times New Roman"/>
          <w:sz w:val="28"/>
          <w:szCs w:val="28"/>
        </w:rPr>
        <w:t xml:space="preserve">№ 597 проводятся </w:t>
      </w:r>
      <w:r>
        <w:rPr>
          <w:rFonts w:ascii="Times New Roman" w:hAnsi="Times New Roman" w:cs="Times New Roman"/>
          <w:sz w:val="28"/>
          <w:szCs w:val="28"/>
        </w:rPr>
        <w:t>оперативные</w:t>
      </w:r>
      <w:r w:rsidRPr="00C339F4">
        <w:rPr>
          <w:rFonts w:ascii="Times New Roman" w:hAnsi="Times New Roman" w:cs="Times New Roman"/>
          <w:sz w:val="28"/>
          <w:szCs w:val="28"/>
        </w:rPr>
        <w:t xml:space="preserve"> мониторинги достижения целевых показателей, на основании которых в случае необходимости принимаются решения о дополнительном повышении уровня оплаты труда отдельным категориям работников.</w:t>
      </w:r>
      <w:r>
        <w:rPr>
          <w:rFonts w:ascii="Times New Roman" w:hAnsi="Times New Roman" w:cs="Times New Roman"/>
          <w:sz w:val="28"/>
          <w:szCs w:val="28"/>
        </w:rPr>
        <w:t xml:space="preserve"> Результаты указанного мониторинга и другие вопросы обеспечения </w:t>
      </w:r>
      <w:r w:rsidRPr="008A6F40">
        <w:rPr>
          <w:rFonts w:ascii="Times New Roman" w:hAnsi="Times New Roman" w:cs="Times New Roman"/>
          <w:sz w:val="28"/>
          <w:szCs w:val="28"/>
        </w:rPr>
        <w:t>исполнения Указа Пр</w:t>
      </w:r>
      <w:r>
        <w:rPr>
          <w:rFonts w:ascii="Times New Roman" w:hAnsi="Times New Roman" w:cs="Times New Roman"/>
          <w:sz w:val="28"/>
          <w:szCs w:val="28"/>
        </w:rPr>
        <w:t xml:space="preserve">езидента РФ от 07.05.2012 </w:t>
      </w:r>
      <w:r w:rsidRPr="008A6F40">
        <w:rPr>
          <w:rFonts w:ascii="Times New Roman" w:hAnsi="Times New Roman" w:cs="Times New Roman"/>
          <w:sz w:val="28"/>
          <w:szCs w:val="28"/>
        </w:rPr>
        <w:t>№ 597</w:t>
      </w:r>
      <w:r>
        <w:rPr>
          <w:rFonts w:ascii="Times New Roman" w:hAnsi="Times New Roman" w:cs="Times New Roman"/>
          <w:sz w:val="28"/>
          <w:szCs w:val="28"/>
        </w:rPr>
        <w:t xml:space="preserve"> на регулярной основе рассматриваются на заседаниях </w:t>
      </w:r>
      <w:r w:rsidRPr="00F64D33">
        <w:rPr>
          <w:rFonts w:ascii="Times New Roman" w:hAnsi="Times New Roman" w:cs="Times New Roman"/>
          <w:sz w:val="28"/>
          <w:szCs w:val="28"/>
        </w:rPr>
        <w:t>рабочей группы по вопросам оплаты труда отдельных категорий работников бюджетной сферы Камчатского края</w:t>
      </w:r>
      <w:r>
        <w:rPr>
          <w:rFonts w:ascii="Times New Roman" w:hAnsi="Times New Roman" w:cs="Times New Roman"/>
          <w:sz w:val="28"/>
          <w:szCs w:val="28"/>
        </w:rPr>
        <w:t>.</w:t>
      </w:r>
    </w:p>
    <w:p w:rsidR="00227B7A" w:rsidRPr="00C339F4" w:rsidRDefault="00227B7A" w:rsidP="00227B7A">
      <w:pPr>
        <w:spacing w:after="0" w:line="276" w:lineRule="auto"/>
        <w:ind w:firstLine="708"/>
        <w:jc w:val="both"/>
        <w:rPr>
          <w:rFonts w:ascii="Times New Roman" w:hAnsi="Times New Roman" w:cs="Times New Roman"/>
          <w:sz w:val="28"/>
          <w:szCs w:val="28"/>
        </w:rPr>
      </w:pPr>
      <w:r w:rsidRPr="00C339F4">
        <w:rPr>
          <w:rFonts w:ascii="Times New Roman" w:hAnsi="Times New Roman" w:cs="Times New Roman"/>
          <w:sz w:val="28"/>
          <w:szCs w:val="28"/>
        </w:rPr>
        <w:t xml:space="preserve">По </w:t>
      </w:r>
      <w:r>
        <w:rPr>
          <w:rFonts w:ascii="Times New Roman" w:hAnsi="Times New Roman" w:cs="Times New Roman"/>
          <w:sz w:val="28"/>
          <w:szCs w:val="28"/>
        </w:rPr>
        <w:t>статистическим данным</w:t>
      </w:r>
      <w:r w:rsidRPr="00C339F4">
        <w:rPr>
          <w:rFonts w:ascii="Times New Roman" w:hAnsi="Times New Roman" w:cs="Times New Roman"/>
          <w:sz w:val="28"/>
          <w:szCs w:val="28"/>
        </w:rPr>
        <w:t xml:space="preserve"> </w:t>
      </w:r>
      <w:r>
        <w:rPr>
          <w:rFonts w:ascii="Times New Roman" w:hAnsi="Times New Roman" w:cs="Times New Roman"/>
          <w:sz w:val="28"/>
          <w:szCs w:val="28"/>
        </w:rPr>
        <w:t xml:space="preserve">Росстата </w:t>
      </w:r>
      <w:r w:rsidRPr="00C339F4">
        <w:rPr>
          <w:rFonts w:ascii="Times New Roman" w:hAnsi="Times New Roman" w:cs="Times New Roman"/>
          <w:sz w:val="28"/>
          <w:szCs w:val="28"/>
        </w:rPr>
        <w:t xml:space="preserve">за </w:t>
      </w:r>
      <w:r>
        <w:rPr>
          <w:rFonts w:ascii="Times New Roman" w:hAnsi="Times New Roman" w:cs="Times New Roman"/>
          <w:sz w:val="28"/>
          <w:szCs w:val="28"/>
        </w:rPr>
        <w:t>1 квартал 2021</w:t>
      </w:r>
      <w:r w:rsidRPr="00C339F4">
        <w:rPr>
          <w:rFonts w:ascii="Times New Roman" w:hAnsi="Times New Roman" w:cs="Times New Roman"/>
          <w:sz w:val="28"/>
          <w:szCs w:val="28"/>
        </w:rPr>
        <w:t xml:space="preserve"> года проведен анализ достижения целевых показателей по уровню заработной платы</w:t>
      </w:r>
      <w:r>
        <w:rPr>
          <w:rFonts w:ascii="Times New Roman" w:hAnsi="Times New Roman" w:cs="Times New Roman"/>
          <w:sz w:val="28"/>
          <w:szCs w:val="28"/>
        </w:rPr>
        <w:t xml:space="preserve"> указанных категорий работников</w:t>
      </w:r>
      <w:r w:rsidRPr="00C339F4">
        <w:rPr>
          <w:rFonts w:ascii="Times New Roman" w:hAnsi="Times New Roman" w:cs="Times New Roman"/>
          <w:sz w:val="28"/>
          <w:szCs w:val="28"/>
        </w:rPr>
        <w:t xml:space="preserve">, в ходе которого отмечено, что целевые показатели по заработной плате </w:t>
      </w:r>
      <w:r>
        <w:rPr>
          <w:rFonts w:ascii="Times New Roman" w:hAnsi="Times New Roman" w:cs="Times New Roman"/>
          <w:sz w:val="28"/>
          <w:szCs w:val="28"/>
        </w:rPr>
        <w:t xml:space="preserve">выполнены практически </w:t>
      </w:r>
      <w:r w:rsidRPr="00C339F4">
        <w:rPr>
          <w:rFonts w:ascii="Times New Roman" w:hAnsi="Times New Roman" w:cs="Times New Roman"/>
          <w:sz w:val="28"/>
          <w:szCs w:val="28"/>
        </w:rPr>
        <w:t>по всем «указным» категориям</w:t>
      </w:r>
      <w:r>
        <w:rPr>
          <w:rFonts w:ascii="Times New Roman" w:hAnsi="Times New Roman" w:cs="Times New Roman"/>
          <w:sz w:val="28"/>
          <w:szCs w:val="28"/>
        </w:rPr>
        <w:t xml:space="preserve">. Небольшое отставание по уровню оплаты труда отмечается у социальных </w:t>
      </w:r>
      <w:r w:rsidRPr="008A6F40">
        <w:rPr>
          <w:rFonts w:ascii="Times New Roman" w:hAnsi="Times New Roman" w:cs="Times New Roman"/>
          <w:sz w:val="28"/>
          <w:szCs w:val="28"/>
        </w:rPr>
        <w:t>работников и педагогических работников дошкольных образовательных учреждений. В</w:t>
      </w:r>
      <w:r>
        <w:rPr>
          <w:rFonts w:ascii="Times New Roman" w:hAnsi="Times New Roman" w:cs="Times New Roman"/>
          <w:sz w:val="28"/>
          <w:szCs w:val="28"/>
        </w:rPr>
        <w:t xml:space="preserve"> этой связи руководители отраслевых исполнительных органов государственной власти получили необходимую информацию и указания для принятия мер реагирования. </w:t>
      </w:r>
    </w:p>
    <w:p w:rsidR="00227B7A" w:rsidRPr="002115A7" w:rsidRDefault="00227B7A" w:rsidP="00227B7A">
      <w:pPr>
        <w:spacing w:after="0" w:line="276" w:lineRule="auto"/>
        <w:ind w:firstLine="708"/>
        <w:jc w:val="both"/>
        <w:rPr>
          <w:rFonts w:ascii="Times New Roman" w:hAnsi="Times New Roman" w:cs="Times New Roman"/>
          <w:sz w:val="28"/>
          <w:szCs w:val="28"/>
        </w:rPr>
      </w:pPr>
      <w:r w:rsidRPr="00C339F4">
        <w:rPr>
          <w:rFonts w:ascii="Times New Roman" w:hAnsi="Times New Roman" w:cs="Times New Roman"/>
          <w:sz w:val="28"/>
          <w:szCs w:val="28"/>
        </w:rPr>
        <w:t xml:space="preserve">При </w:t>
      </w:r>
      <w:r>
        <w:rPr>
          <w:rFonts w:ascii="Times New Roman" w:hAnsi="Times New Roman" w:cs="Times New Roman"/>
          <w:sz w:val="28"/>
          <w:szCs w:val="28"/>
        </w:rPr>
        <w:t xml:space="preserve">вышеуказанном </w:t>
      </w:r>
      <w:r w:rsidRPr="00C339F4">
        <w:rPr>
          <w:rFonts w:ascii="Times New Roman" w:hAnsi="Times New Roman" w:cs="Times New Roman"/>
          <w:sz w:val="28"/>
          <w:szCs w:val="28"/>
        </w:rPr>
        <w:t xml:space="preserve">анализе </w:t>
      </w:r>
      <w:r>
        <w:rPr>
          <w:rFonts w:ascii="Times New Roman" w:hAnsi="Times New Roman" w:cs="Times New Roman"/>
          <w:sz w:val="28"/>
          <w:szCs w:val="28"/>
        </w:rPr>
        <w:t xml:space="preserve">за первое полугодие 2021 года </w:t>
      </w:r>
      <w:r w:rsidRPr="00C339F4">
        <w:rPr>
          <w:rFonts w:ascii="Times New Roman" w:hAnsi="Times New Roman" w:cs="Times New Roman"/>
          <w:sz w:val="28"/>
          <w:szCs w:val="28"/>
        </w:rPr>
        <w:t xml:space="preserve">использован </w:t>
      </w:r>
      <w:r w:rsidRPr="008A6F40">
        <w:rPr>
          <w:rFonts w:ascii="Times New Roman" w:hAnsi="Times New Roman" w:cs="Times New Roman"/>
          <w:sz w:val="28"/>
          <w:szCs w:val="28"/>
        </w:rPr>
        <w:t>оценочный прогнозный показатель «среднемесячный доход от трудовой деятельности» в размере 73 909 рублей.</w:t>
      </w:r>
    </w:p>
    <w:p w:rsidR="00D9036F" w:rsidRDefault="00D9036F" w:rsidP="00D9036F">
      <w:pPr>
        <w:spacing w:after="0" w:line="276" w:lineRule="auto"/>
        <w:ind w:firstLine="709"/>
        <w:jc w:val="both"/>
        <w:rPr>
          <w:rFonts w:ascii="Times New Roman" w:hAnsi="Times New Roman" w:cs="Times New Roman"/>
          <w:sz w:val="28"/>
          <w:szCs w:val="28"/>
        </w:rPr>
      </w:pPr>
      <w:r w:rsidRPr="00C31D38">
        <w:rPr>
          <w:rFonts w:ascii="Times New Roman" w:hAnsi="Times New Roman" w:cs="Times New Roman"/>
          <w:sz w:val="28"/>
          <w:szCs w:val="28"/>
        </w:rPr>
        <w:t xml:space="preserve">Численность безработных в Камчатском крае, рассчитанная по </w:t>
      </w:r>
      <w:r w:rsidRPr="00C31D38">
        <w:rPr>
          <w:rFonts w:ascii="Times New Roman" w:eastAsia="Calibri" w:hAnsi="Times New Roman" w:cs="Times New Roman"/>
          <w:sz w:val="28"/>
          <w:szCs w:val="28"/>
        </w:rPr>
        <w:t xml:space="preserve">методологии Международной организации труда, </w:t>
      </w:r>
      <w:r w:rsidRPr="00C31D38">
        <w:rPr>
          <w:rFonts w:ascii="Times New Roman" w:hAnsi="Times New Roman" w:cs="Times New Roman"/>
          <w:sz w:val="28"/>
          <w:szCs w:val="28"/>
        </w:rPr>
        <w:t>по состоянию на 01.</w:t>
      </w:r>
      <w:r>
        <w:rPr>
          <w:rFonts w:ascii="Times New Roman" w:hAnsi="Times New Roman" w:cs="Times New Roman"/>
          <w:sz w:val="28"/>
          <w:szCs w:val="28"/>
        </w:rPr>
        <w:t>05</w:t>
      </w:r>
      <w:r w:rsidRPr="00C31D38">
        <w:rPr>
          <w:rFonts w:ascii="Times New Roman" w:hAnsi="Times New Roman" w:cs="Times New Roman"/>
          <w:sz w:val="28"/>
          <w:szCs w:val="28"/>
        </w:rPr>
        <w:t>.20</w:t>
      </w:r>
      <w:r>
        <w:rPr>
          <w:rFonts w:ascii="Times New Roman" w:hAnsi="Times New Roman" w:cs="Times New Roman"/>
          <w:sz w:val="28"/>
          <w:szCs w:val="28"/>
        </w:rPr>
        <w:t>21</w:t>
      </w:r>
      <w:r w:rsidRPr="00C31D38">
        <w:rPr>
          <w:rFonts w:ascii="Times New Roman" w:hAnsi="Times New Roman" w:cs="Times New Roman"/>
          <w:sz w:val="28"/>
          <w:szCs w:val="28"/>
        </w:rPr>
        <w:t xml:space="preserve"> года </w:t>
      </w:r>
      <w:r w:rsidRPr="00C31D38">
        <w:rPr>
          <w:rFonts w:ascii="Times New Roman" w:eastAsia="Calibri" w:hAnsi="Times New Roman" w:cs="Times New Roman"/>
          <w:sz w:val="28"/>
          <w:szCs w:val="28"/>
        </w:rPr>
        <w:t>составила 6,</w:t>
      </w:r>
      <w:r>
        <w:rPr>
          <w:rFonts w:ascii="Times New Roman" w:eastAsia="Calibri" w:hAnsi="Times New Roman" w:cs="Times New Roman"/>
          <w:sz w:val="28"/>
          <w:szCs w:val="28"/>
        </w:rPr>
        <w:t>3</w:t>
      </w:r>
      <w:r w:rsidRPr="00C31D38">
        <w:rPr>
          <w:rFonts w:ascii="Times New Roman" w:hAnsi="Times New Roman" w:cs="Times New Roman"/>
          <w:sz w:val="28"/>
          <w:szCs w:val="28"/>
        </w:rPr>
        <w:t xml:space="preserve"> тыс. человек (</w:t>
      </w:r>
      <w:r w:rsidRPr="00770B1B">
        <w:rPr>
          <w:rFonts w:ascii="Times New Roman" w:hAnsi="Times New Roman" w:cs="Times New Roman"/>
          <w:sz w:val="28"/>
          <w:szCs w:val="28"/>
        </w:rPr>
        <w:t>аналогичный период 20</w:t>
      </w:r>
      <w:r>
        <w:rPr>
          <w:rFonts w:ascii="Times New Roman" w:hAnsi="Times New Roman" w:cs="Times New Roman"/>
          <w:sz w:val="28"/>
          <w:szCs w:val="28"/>
        </w:rPr>
        <w:t>20</w:t>
      </w:r>
      <w:r w:rsidRPr="00770B1B">
        <w:rPr>
          <w:rFonts w:ascii="Times New Roman" w:hAnsi="Times New Roman" w:cs="Times New Roman"/>
          <w:sz w:val="28"/>
          <w:szCs w:val="28"/>
        </w:rPr>
        <w:t xml:space="preserve"> – </w:t>
      </w:r>
      <w:r>
        <w:rPr>
          <w:rFonts w:ascii="Times New Roman" w:hAnsi="Times New Roman" w:cs="Times New Roman"/>
          <w:sz w:val="28"/>
          <w:szCs w:val="28"/>
        </w:rPr>
        <w:t>6,6</w:t>
      </w:r>
      <w:r w:rsidRPr="00770B1B">
        <w:rPr>
          <w:rFonts w:ascii="Times New Roman" w:hAnsi="Times New Roman" w:cs="Times New Roman"/>
          <w:sz w:val="28"/>
          <w:szCs w:val="28"/>
        </w:rPr>
        <w:t xml:space="preserve"> тыс. чел</w:t>
      </w:r>
      <w:r>
        <w:rPr>
          <w:rFonts w:ascii="Times New Roman" w:hAnsi="Times New Roman" w:cs="Times New Roman"/>
          <w:sz w:val="28"/>
          <w:szCs w:val="28"/>
        </w:rPr>
        <w:t>овек</w:t>
      </w:r>
      <w:r w:rsidRPr="00C31D38">
        <w:rPr>
          <w:rFonts w:ascii="Times New Roman" w:hAnsi="Times New Roman" w:cs="Times New Roman"/>
          <w:sz w:val="28"/>
          <w:szCs w:val="28"/>
        </w:rPr>
        <w:t xml:space="preserve">), </w:t>
      </w:r>
      <w:r w:rsidRPr="00770B1B">
        <w:rPr>
          <w:rFonts w:ascii="Times New Roman" w:hAnsi="Times New Roman" w:cs="Times New Roman"/>
          <w:sz w:val="28"/>
          <w:szCs w:val="28"/>
        </w:rPr>
        <w:t xml:space="preserve">уровень безработицы (по методологии МОТ) – </w:t>
      </w:r>
      <w:r>
        <w:rPr>
          <w:rFonts w:ascii="Times New Roman" w:hAnsi="Times New Roman" w:cs="Times New Roman"/>
          <w:sz w:val="28"/>
          <w:szCs w:val="28"/>
        </w:rPr>
        <w:t>3,5% (аналогичный период 2020 – 3,6</w:t>
      </w:r>
      <w:r w:rsidRPr="00770B1B">
        <w:rPr>
          <w:rFonts w:ascii="Times New Roman" w:hAnsi="Times New Roman" w:cs="Times New Roman"/>
          <w:sz w:val="28"/>
          <w:szCs w:val="28"/>
        </w:rPr>
        <w:t>%).</w:t>
      </w:r>
    </w:p>
    <w:p w:rsidR="00D9036F" w:rsidRDefault="00D9036F" w:rsidP="00D9036F">
      <w:pPr>
        <w:spacing w:after="0" w:line="276" w:lineRule="auto"/>
        <w:ind w:firstLine="709"/>
        <w:jc w:val="both"/>
        <w:rPr>
          <w:rFonts w:ascii="Times New Roman" w:eastAsia="TimesNewRomanPSMT" w:hAnsi="Times New Roman" w:cs="Times New Roman"/>
          <w:sz w:val="28"/>
          <w:szCs w:val="28"/>
        </w:rPr>
      </w:pPr>
      <w:r>
        <w:rPr>
          <w:rFonts w:ascii="Times New Roman" w:hAnsi="Times New Roman" w:cs="Times New Roman"/>
          <w:sz w:val="28"/>
          <w:szCs w:val="28"/>
        </w:rPr>
        <w:t>В</w:t>
      </w:r>
      <w:r w:rsidRPr="00770B1B">
        <w:rPr>
          <w:rFonts w:ascii="Times New Roman" w:hAnsi="Times New Roman" w:cs="Times New Roman"/>
          <w:sz w:val="28"/>
          <w:szCs w:val="28"/>
        </w:rPr>
        <w:t xml:space="preserve"> органах службы занятости населения</w:t>
      </w:r>
      <w:r>
        <w:rPr>
          <w:rFonts w:ascii="Times New Roman" w:hAnsi="Times New Roman" w:cs="Times New Roman"/>
          <w:sz w:val="28"/>
          <w:szCs w:val="28"/>
        </w:rPr>
        <w:t xml:space="preserve"> п</w:t>
      </w:r>
      <w:r w:rsidRPr="00770B1B">
        <w:rPr>
          <w:rFonts w:ascii="Times New Roman" w:hAnsi="Times New Roman" w:cs="Times New Roman"/>
          <w:sz w:val="28"/>
          <w:szCs w:val="28"/>
        </w:rPr>
        <w:t xml:space="preserve">о состоянию на </w:t>
      </w:r>
      <w:r>
        <w:rPr>
          <w:rFonts w:ascii="Times New Roman" w:hAnsi="Times New Roman" w:cs="Times New Roman"/>
          <w:sz w:val="28"/>
          <w:szCs w:val="28"/>
        </w:rPr>
        <w:t>21.06.2021</w:t>
      </w:r>
      <w:r w:rsidRPr="00770B1B">
        <w:rPr>
          <w:rFonts w:ascii="Times New Roman" w:hAnsi="Times New Roman" w:cs="Times New Roman"/>
          <w:sz w:val="28"/>
          <w:szCs w:val="28"/>
        </w:rPr>
        <w:t xml:space="preserve"> зарегистрирован</w:t>
      </w:r>
      <w:r>
        <w:rPr>
          <w:rFonts w:ascii="Times New Roman" w:hAnsi="Times New Roman" w:cs="Times New Roman"/>
          <w:sz w:val="28"/>
          <w:szCs w:val="28"/>
        </w:rPr>
        <w:t>о</w:t>
      </w:r>
      <w:r w:rsidRPr="00770B1B">
        <w:rPr>
          <w:rFonts w:ascii="Times New Roman" w:hAnsi="Times New Roman" w:cs="Times New Roman"/>
          <w:sz w:val="28"/>
          <w:szCs w:val="28"/>
        </w:rPr>
        <w:t xml:space="preserve"> </w:t>
      </w:r>
      <w:r>
        <w:rPr>
          <w:rFonts w:ascii="Times New Roman" w:hAnsi="Times New Roman" w:cs="Times New Roman"/>
          <w:sz w:val="28"/>
          <w:szCs w:val="28"/>
        </w:rPr>
        <w:t>2411</w:t>
      </w:r>
      <w:r w:rsidRPr="00770B1B">
        <w:rPr>
          <w:rFonts w:ascii="Times New Roman" w:hAnsi="Times New Roman" w:cs="Times New Roman"/>
          <w:sz w:val="28"/>
          <w:szCs w:val="28"/>
        </w:rPr>
        <w:t xml:space="preserve"> безработны</w:t>
      </w:r>
      <w:r>
        <w:rPr>
          <w:rFonts w:ascii="Times New Roman" w:hAnsi="Times New Roman" w:cs="Times New Roman"/>
          <w:sz w:val="28"/>
          <w:szCs w:val="28"/>
        </w:rPr>
        <w:t>х</w:t>
      </w:r>
      <w:r w:rsidRPr="00770B1B">
        <w:rPr>
          <w:rFonts w:ascii="Times New Roman" w:hAnsi="Times New Roman" w:cs="Times New Roman"/>
          <w:sz w:val="28"/>
          <w:szCs w:val="28"/>
        </w:rPr>
        <w:t xml:space="preserve"> граждан</w:t>
      </w:r>
      <w:r w:rsidRPr="004C63AA">
        <w:rPr>
          <w:rFonts w:ascii="Times New Roman" w:hAnsi="Times New Roman" w:cs="Times New Roman"/>
          <w:sz w:val="28"/>
          <w:szCs w:val="28"/>
        </w:rPr>
        <w:t xml:space="preserve">, что </w:t>
      </w:r>
      <w:r>
        <w:rPr>
          <w:rFonts w:ascii="Times New Roman" w:hAnsi="Times New Roman" w:cs="Times New Roman"/>
          <w:sz w:val="28"/>
          <w:szCs w:val="28"/>
        </w:rPr>
        <w:t>в 1,4 раза</w:t>
      </w:r>
      <w:r w:rsidRPr="004C63AA">
        <w:rPr>
          <w:rFonts w:ascii="Times New Roman" w:hAnsi="Times New Roman" w:cs="Times New Roman"/>
          <w:sz w:val="28"/>
          <w:szCs w:val="28"/>
        </w:rPr>
        <w:t xml:space="preserve"> </w:t>
      </w:r>
      <w:r>
        <w:rPr>
          <w:rFonts w:ascii="Times New Roman" w:hAnsi="Times New Roman" w:cs="Times New Roman"/>
          <w:sz w:val="28"/>
          <w:szCs w:val="28"/>
        </w:rPr>
        <w:t>меньше</w:t>
      </w:r>
      <w:r w:rsidRPr="004C63AA">
        <w:rPr>
          <w:rFonts w:ascii="Times New Roman" w:hAnsi="Times New Roman" w:cs="Times New Roman"/>
          <w:sz w:val="28"/>
          <w:szCs w:val="28"/>
        </w:rPr>
        <w:t xml:space="preserve"> показател</w:t>
      </w:r>
      <w:r>
        <w:rPr>
          <w:rFonts w:ascii="Times New Roman" w:hAnsi="Times New Roman" w:cs="Times New Roman"/>
          <w:sz w:val="28"/>
          <w:szCs w:val="28"/>
        </w:rPr>
        <w:t>я</w:t>
      </w:r>
      <w:r w:rsidRPr="004C63AA">
        <w:rPr>
          <w:rFonts w:ascii="Times New Roman" w:hAnsi="Times New Roman" w:cs="Times New Roman"/>
          <w:sz w:val="28"/>
          <w:szCs w:val="28"/>
        </w:rPr>
        <w:t xml:space="preserve"> на аналогичную дату прошлого года (</w:t>
      </w:r>
      <w:r>
        <w:rPr>
          <w:rFonts w:ascii="Times New Roman" w:hAnsi="Times New Roman" w:cs="Times New Roman"/>
          <w:sz w:val="28"/>
          <w:szCs w:val="28"/>
        </w:rPr>
        <w:t>21.06.2020 – 3398</w:t>
      </w:r>
      <w:r w:rsidRPr="004C63AA">
        <w:rPr>
          <w:rFonts w:ascii="Times New Roman" w:hAnsi="Times New Roman" w:cs="Times New Roman"/>
          <w:sz w:val="28"/>
          <w:szCs w:val="28"/>
        </w:rPr>
        <w:t xml:space="preserve"> человек)</w:t>
      </w:r>
      <w:r>
        <w:rPr>
          <w:rFonts w:ascii="Times New Roman" w:hAnsi="Times New Roman" w:cs="Times New Roman"/>
          <w:sz w:val="28"/>
          <w:szCs w:val="28"/>
        </w:rPr>
        <w:t xml:space="preserve"> и в 1,7 раза меньше по сравнению с началом года (на 01.01.2021 – 3999 человек)</w:t>
      </w:r>
      <w:r w:rsidRPr="004C63AA">
        <w:rPr>
          <w:rFonts w:ascii="Times New Roman" w:hAnsi="Times New Roman" w:cs="Times New Roman"/>
          <w:sz w:val="28"/>
          <w:szCs w:val="28"/>
        </w:rPr>
        <w:t xml:space="preserve">. Уровень регистрируемой безработицы составил </w:t>
      </w:r>
      <w:r>
        <w:rPr>
          <w:rFonts w:ascii="Times New Roman" w:hAnsi="Times New Roman" w:cs="Times New Roman"/>
          <w:sz w:val="28"/>
          <w:szCs w:val="28"/>
        </w:rPr>
        <w:t>1,3</w:t>
      </w:r>
      <w:r w:rsidRPr="004C63AA">
        <w:rPr>
          <w:rFonts w:ascii="Times New Roman" w:hAnsi="Times New Roman" w:cs="Times New Roman"/>
          <w:sz w:val="28"/>
          <w:szCs w:val="28"/>
        </w:rPr>
        <w:t xml:space="preserve">% (на </w:t>
      </w:r>
      <w:r>
        <w:rPr>
          <w:rFonts w:ascii="Times New Roman" w:hAnsi="Times New Roman" w:cs="Times New Roman"/>
          <w:sz w:val="28"/>
          <w:szCs w:val="28"/>
        </w:rPr>
        <w:t>21.06.2020</w:t>
      </w:r>
      <w:r w:rsidRPr="004C63AA">
        <w:rPr>
          <w:rFonts w:ascii="Times New Roman" w:hAnsi="Times New Roman" w:cs="Times New Roman"/>
          <w:sz w:val="28"/>
          <w:szCs w:val="28"/>
        </w:rPr>
        <w:t xml:space="preserve"> – 1,</w:t>
      </w:r>
      <w:r>
        <w:rPr>
          <w:rFonts w:ascii="Times New Roman" w:hAnsi="Times New Roman" w:cs="Times New Roman"/>
          <w:sz w:val="28"/>
          <w:szCs w:val="28"/>
        </w:rPr>
        <w:t>9</w:t>
      </w:r>
      <w:r w:rsidRPr="004C63AA">
        <w:rPr>
          <w:rFonts w:ascii="Times New Roman" w:hAnsi="Times New Roman" w:cs="Times New Roman"/>
          <w:sz w:val="28"/>
          <w:szCs w:val="28"/>
        </w:rPr>
        <w:t>%</w:t>
      </w:r>
      <w:r>
        <w:rPr>
          <w:rFonts w:ascii="Times New Roman" w:hAnsi="Times New Roman" w:cs="Times New Roman"/>
          <w:sz w:val="28"/>
          <w:szCs w:val="28"/>
        </w:rPr>
        <w:t>, на 01.01.2021 – 2,2%</w:t>
      </w:r>
      <w:r w:rsidRPr="004C63AA">
        <w:rPr>
          <w:rFonts w:ascii="Times New Roman" w:hAnsi="Times New Roman" w:cs="Times New Roman"/>
          <w:sz w:val="28"/>
          <w:szCs w:val="28"/>
        </w:rPr>
        <w:t>).</w:t>
      </w:r>
      <w:r>
        <w:rPr>
          <w:rFonts w:ascii="Times New Roman" w:eastAsia="TimesNewRomanPSMT" w:hAnsi="Times New Roman" w:cs="Times New Roman"/>
          <w:sz w:val="28"/>
          <w:szCs w:val="28"/>
        </w:rPr>
        <w:t xml:space="preserve"> </w:t>
      </w:r>
    </w:p>
    <w:p w:rsidR="00D9036F" w:rsidRPr="00BB5F74" w:rsidRDefault="00D9036F" w:rsidP="00D9036F">
      <w:pPr>
        <w:spacing w:after="0" w:line="276" w:lineRule="auto"/>
        <w:ind w:firstLine="709"/>
        <w:jc w:val="both"/>
        <w:rPr>
          <w:rFonts w:ascii="Times New Roman" w:eastAsia="TimesNewRomanPSMT" w:hAnsi="Times New Roman" w:cs="Times New Roman"/>
          <w:sz w:val="28"/>
          <w:szCs w:val="28"/>
        </w:rPr>
      </w:pPr>
      <w:r w:rsidRPr="00BB5F74">
        <w:rPr>
          <w:rFonts w:ascii="Times New Roman" w:hAnsi="Times New Roman" w:cs="Times New Roman"/>
          <w:sz w:val="28"/>
          <w:szCs w:val="28"/>
        </w:rPr>
        <w:t xml:space="preserve">Организации Камчатского края в течение первого полугодия 2021 года заявили в органы службы занятости населения об увольнении </w:t>
      </w:r>
      <w:r>
        <w:rPr>
          <w:rFonts w:ascii="Times New Roman" w:hAnsi="Times New Roman" w:cs="Times New Roman"/>
          <w:sz w:val="28"/>
          <w:szCs w:val="28"/>
        </w:rPr>
        <w:t>151</w:t>
      </w:r>
      <w:r w:rsidRPr="00BB5F74">
        <w:rPr>
          <w:rFonts w:ascii="Times New Roman" w:hAnsi="Times New Roman" w:cs="Times New Roman"/>
          <w:sz w:val="28"/>
          <w:szCs w:val="28"/>
        </w:rPr>
        <w:t xml:space="preserve"> работник</w:t>
      </w:r>
      <w:r>
        <w:rPr>
          <w:rFonts w:ascii="Times New Roman" w:hAnsi="Times New Roman" w:cs="Times New Roman"/>
          <w:sz w:val="28"/>
          <w:szCs w:val="28"/>
        </w:rPr>
        <w:t>а</w:t>
      </w:r>
      <w:r w:rsidRPr="00BB5F74">
        <w:rPr>
          <w:rFonts w:ascii="Times New Roman" w:hAnsi="Times New Roman" w:cs="Times New Roman"/>
          <w:sz w:val="28"/>
          <w:szCs w:val="28"/>
        </w:rPr>
        <w:t xml:space="preserve"> в связи с ликвидацией организаций либо сокращением численности или штата работников, что </w:t>
      </w:r>
      <w:r w:rsidRPr="00BB5F74">
        <w:rPr>
          <w:rFonts w:ascii="Times New Roman" w:hAnsi="Times New Roman" w:cs="Times New Roman"/>
          <w:sz w:val="28"/>
          <w:szCs w:val="28"/>
        </w:rPr>
        <w:lastRenderedPageBreak/>
        <w:t xml:space="preserve">на </w:t>
      </w:r>
      <w:r>
        <w:rPr>
          <w:rFonts w:ascii="Times New Roman" w:hAnsi="Times New Roman" w:cs="Times New Roman"/>
          <w:sz w:val="28"/>
          <w:szCs w:val="28"/>
        </w:rPr>
        <w:t>108</w:t>
      </w:r>
      <w:r w:rsidRPr="00BB5F74">
        <w:rPr>
          <w:rFonts w:ascii="Times New Roman" w:hAnsi="Times New Roman" w:cs="Times New Roman"/>
          <w:sz w:val="28"/>
          <w:szCs w:val="28"/>
        </w:rPr>
        <w:t xml:space="preserve"> человек или </w:t>
      </w:r>
      <w:r>
        <w:rPr>
          <w:rFonts w:ascii="Times New Roman" w:hAnsi="Times New Roman" w:cs="Times New Roman"/>
          <w:sz w:val="28"/>
          <w:szCs w:val="28"/>
        </w:rPr>
        <w:t>в 1,7 раза меньше</w:t>
      </w:r>
      <w:r w:rsidRPr="00BB5F74">
        <w:rPr>
          <w:rFonts w:ascii="Times New Roman" w:hAnsi="Times New Roman" w:cs="Times New Roman"/>
          <w:sz w:val="28"/>
          <w:szCs w:val="28"/>
        </w:rPr>
        <w:t>, чем за аналогичный период 20</w:t>
      </w:r>
      <w:r>
        <w:rPr>
          <w:rFonts w:ascii="Times New Roman" w:hAnsi="Times New Roman" w:cs="Times New Roman"/>
          <w:sz w:val="28"/>
          <w:szCs w:val="28"/>
        </w:rPr>
        <w:t>20</w:t>
      </w:r>
      <w:r w:rsidRPr="00BB5F74">
        <w:rPr>
          <w:rFonts w:ascii="Times New Roman" w:hAnsi="Times New Roman" w:cs="Times New Roman"/>
          <w:sz w:val="28"/>
          <w:szCs w:val="28"/>
        </w:rPr>
        <w:t xml:space="preserve"> года (</w:t>
      </w:r>
      <w:r>
        <w:rPr>
          <w:rFonts w:ascii="Times New Roman" w:hAnsi="Times New Roman" w:cs="Times New Roman"/>
          <w:sz w:val="28"/>
          <w:szCs w:val="28"/>
        </w:rPr>
        <w:t>259 человек</w:t>
      </w:r>
      <w:r w:rsidRPr="00BB5F74">
        <w:rPr>
          <w:rFonts w:ascii="Times New Roman" w:hAnsi="Times New Roman" w:cs="Times New Roman"/>
          <w:sz w:val="28"/>
          <w:szCs w:val="28"/>
        </w:rPr>
        <w:t>).</w:t>
      </w:r>
    </w:p>
    <w:p w:rsidR="00D9036F" w:rsidRPr="004C63AA" w:rsidRDefault="00D9036F" w:rsidP="00D9036F">
      <w:pPr>
        <w:spacing w:after="0" w:line="276" w:lineRule="auto"/>
        <w:ind w:firstLine="709"/>
        <w:contextualSpacing/>
        <w:jc w:val="both"/>
        <w:rPr>
          <w:rFonts w:ascii="Times New Roman" w:hAnsi="Times New Roman" w:cs="Times New Roman"/>
          <w:sz w:val="28"/>
          <w:szCs w:val="28"/>
        </w:rPr>
      </w:pPr>
      <w:r w:rsidRPr="004C63AA">
        <w:rPr>
          <w:rFonts w:ascii="Times New Roman" w:hAnsi="Times New Roman" w:cs="Times New Roman"/>
          <w:sz w:val="28"/>
          <w:szCs w:val="28"/>
        </w:rPr>
        <w:t>Сведения о предстоящих массовых высвобождениях работников в органы службы занятости не поступали.</w:t>
      </w:r>
    </w:p>
    <w:p w:rsidR="00D9036F" w:rsidRDefault="00D9036F" w:rsidP="00D9036F">
      <w:pPr>
        <w:spacing w:after="0" w:line="276" w:lineRule="auto"/>
        <w:ind w:firstLine="709"/>
        <w:jc w:val="both"/>
        <w:rPr>
          <w:rFonts w:ascii="Times New Roman" w:eastAsia="TimesNewRomanPSMT" w:hAnsi="Times New Roman" w:cs="Times New Roman"/>
          <w:sz w:val="28"/>
          <w:szCs w:val="28"/>
        </w:rPr>
      </w:pPr>
      <w:r w:rsidRPr="004C63AA">
        <w:rPr>
          <w:rFonts w:ascii="Times New Roman" w:hAnsi="Times New Roman" w:cs="Times New Roman"/>
          <w:sz w:val="28"/>
          <w:szCs w:val="28"/>
        </w:rPr>
        <w:t xml:space="preserve">По состоянию на </w:t>
      </w:r>
      <w:r>
        <w:rPr>
          <w:rFonts w:ascii="Times New Roman" w:hAnsi="Times New Roman" w:cs="Times New Roman"/>
          <w:sz w:val="28"/>
          <w:szCs w:val="28"/>
        </w:rPr>
        <w:t>21.06.2021</w:t>
      </w:r>
      <w:r w:rsidRPr="004C63AA">
        <w:rPr>
          <w:rFonts w:ascii="Times New Roman" w:hAnsi="Times New Roman" w:cs="Times New Roman"/>
          <w:sz w:val="28"/>
          <w:szCs w:val="28"/>
        </w:rPr>
        <w:t xml:space="preserve"> работодатели заявили в органы службы занятости </w:t>
      </w:r>
      <w:r>
        <w:rPr>
          <w:rFonts w:ascii="Times New Roman" w:hAnsi="Times New Roman" w:cs="Times New Roman"/>
          <w:sz w:val="28"/>
          <w:szCs w:val="28"/>
        </w:rPr>
        <w:t>8115</w:t>
      </w:r>
      <w:r w:rsidRPr="004C63AA">
        <w:rPr>
          <w:rFonts w:ascii="Times New Roman" w:hAnsi="Times New Roman" w:cs="Times New Roman"/>
          <w:sz w:val="28"/>
          <w:szCs w:val="28"/>
        </w:rPr>
        <w:t xml:space="preserve"> ваканси</w:t>
      </w:r>
      <w:r>
        <w:rPr>
          <w:rFonts w:ascii="Times New Roman" w:hAnsi="Times New Roman" w:cs="Times New Roman"/>
          <w:sz w:val="28"/>
          <w:szCs w:val="28"/>
        </w:rPr>
        <w:t>й</w:t>
      </w:r>
      <w:r w:rsidRPr="004C63AA">
        <w:rPr>
          <w:rFonts w:ascii="Times New Roman" w:hAnsi="Times New Roman" w:cs="Times New Roman"/>
          <w:sz w:val="28"/>
          <w:szCs w:val="28"/>
        </w:rPr>
        <w:t xml:space="preserve"> или </w:t>
      </w:r>
      <w:r>
        <w:rPr>
          <w:rFonts w:ascii="Times New Roman" w:hAnsi="Times New Roman" w:cs="Times New Roman"/>
          <w:sz w:val="28"/>
          <w:szCs w:val="28"/>
        </w:rPr>
        <w:t>107,0</w:t>
      </w:r>
      <w:r w:rsidRPr="004C63AA">
        <w:rPr>
          <w:rFonts w:ascii="Times New Roman" w:hAnsi="Times New Roman" w:cs="Times New Roman"/>
          <w:sz w:val="28"/>
          <w:szCs w:val="28"/>
        </w:rPr>
        <w:t>% относительно аналогичной даты 20</w:t>
      </w:r>
      <w:r>
        <w:rPr>
          <w:rFonts w:ascii="Times New Roman" w:hAnsi="Times New Roman" w:cs="Times New Roman"/>
          <w:sz w:val="28"/>
          <w:szCs w:val="28"/>
        </w:rPr>
        <w:t>20</w:t>
      </w:r>
      <w:r w:rsidRPr="004C63AA">
        <w:rPr>
          <w:rFonts w:ascii="Times New Roman" w:hAnsi="Times New Roman" w:cs="Times New Roman"/>
          <w:sz w:val="28"/>
          <w:szCs w:val="28"/>
        </w:rPr>
        <w:t xml:space="preserve"> года (</w:t>
      </w:r>
      <w:r>
        <w:rPr>
          <w:rFonts w:ascii="Times New Roman" w:hAnsi="Times New Roman" w:cs="Times New Roman"/>
          <w:sz w:val="28"/>
          <w:szCs w:val="28"/>
        </w:rPr>
        <w:t>7582</w:t>
      </w:r>
      <w:r w:rsidRPr="004C63AA">
        <w:rPr>
          <w:rFonts w:ascii="Times New Roman" w:hAnsi="Times New Roman" w:cs="Times New Roman"/>
          <w:sz w:val="28"/>
          <w:szCs w:val="28"/>
        </w:rPr>
        <w:t xml:space="preserve"> ваканси</w:t>
      </w:r>
      <w:r>
        <w:rPr>
          <w:rFonts w:ascii="Times New Roman" w:hAnsi="Times New Roman" w:cs="Times New Roman"/>
          <w:sz w:val="28"/>
          <w:szCs w:val="28"/>
        </w:rPr>
        <w:t>и</w:t>
      </w:r>
      <w:r w:rsidRPr="004C63AA">
        <w:rPr>
          <w:rFonts w:ascii="Times New Roman" w:hAnsi="Times New Roman" w:cs="Times New Roman"/>
          <w:sz w:val="28"/>
          <w:szCs w:val="28"/>
        </w:rPr>
        <w:t>). Уровень напряженности на рынке труда составляет</w:t>
      </w:r>
      <w:r>
        <w:rPr>
          <w:rFonts w:ascii="Times New Roman" w:hAnsi="Times New Roman" w:cs="Times New Roman"/>
          <w:sz w:val="28"/>
          <w:szCs w:val="28"/>
        </w:rPr>
        <w:t xml:space="preserve"> </w:t>
      </w:r>
      <w:r w:rsidRPr="004C63AA">
        <w:rPr>
          <w:rFonts w:ascii="Times New Roman" w:hAnsi="Times New Roman" w:cs="Times New Roman"/>
          <w:sz w:val="28"/>
          <w:szCs w:val="28"/>
        </w:rPr>
        <w:t>0,</w:t>
      </w:r>
      <w:r>
        <w:rPr>
          <w:rFonts w:ascii="Times New Roman" w:hAnsi="Times New Roman" w:cs="Times New Roman"/>
          <w:sz w:val="28"/>
          <w:szCs w:val="28"/>
        </w:rPr>
        <w:t>4</w:t>
      </w:r>
      <w:r w:rsidRPr="004C63AA">
        <w:rPr>
          <w:rFonts w:ascii="Times New Roman" w:hAnsi="Times New Roman" w:cs="Times New Roman"/>
          <w:sz w:val="28"/>
          <w:szCs w:val="28"/>
        </w:rPr>
        <w:t xml:space="preserve"> человека на одну вакансию (</w:t>
      </w:r>
      <w:r>
        <w:rPr>
          <w:rFonts w:ascii="Times New Roman" w:hAnsi="Times New Roman" w:cs="Times New Roman"/>
          <w:sz w:val="28"/>
          <w:szCs w:val="28"/>
        </w:rPr>
        <w:t>на 21.06.2020</w:t>
      </w:r>
      <w:r w:rsidRPr="004C63AA">
        <w:rPr>
          <w:rFonts w:ascii="Times New Roman" w:hAnsi="Times New Roman" w:cs="Times New Roman"/>
          <w:sz w:val="28"/>
          <w:szCs w:val="28"/>
        </w:rPr>
        <w:t xml:space="preserve"> – 0,</w:t>
      </w:r>
      <w:r>
        <w:rPr>
          <w:rFonts w:ascii="Times New Roman" w:hAnsi="Times New Roman" w:cs="Times New Roman"/>
          <w:sz w:val="28"/>
          <w:szCs w:val="28"/>
        </w:rPr>
        <w:t>5</w:t>
      </w:r>
      <w:r w:rsidRPr="004C63AA">
        <w:rPr>
          <w:rFonts w:ascii="Times New Roman" w:hAnsi="Times New Roman" w:cs="Times New Roman"/>
          <w:sz w:val="28"/>
          <w:szCs w:val="28"/>
        </w:rPr>
        <w:t xml:space="preserve"> человека).</w:t>
      </w:r>
    </w:p>
    <w:p w:rsidR="00D9036F" w:rsidRDefault="00D9036F" w:rsidP="00D9036F">
      <w:pPr>
        <w:spacing w:after="0" w:line="276" w:lineRule="auto"/>
        <w:ind w:firstLine="709"/>
        <w:jc w:val="both"/>
        <w:rPr>
          <w:rFonts w:ascii="Times New Roman" w:hAnsi="Times New Roman" w:cs="Times New Roman"/>
          <w:sz w:val="28"/>
          <w:szCs w:val="28"/>
        </w:rPr>
      </w:pPr>
      <w:r w:rsidRPr="001B5DA0">
        <w:rPr>
          <w:rFonts w:ascii="Times New Roman" w:hAnsi="Times New Roman" w:cs="Times New Roman"/>
          <w:sz w:val="28"/>
          <w:szCs w:val="28"/>
        </w:rPr>
        <w:t xml:space="preserve">Конфликтных ситуаций, влияющих на </w:t>
      </w:r>
      <w:r w:rsidRPr="001B5DA0">
        <w:rPr>
          <w:rFonts w:ascii="Times New Roman" w:eastAsia="Calibri" w:hAnsi="Times New Roman" w:cs="Times New Roman"/>
          <w:sz w:val="28"/>
          <w:szCs w:val="28"/>
        </w:rPr>
        <w:t>социально-экономическую обстановку в регионе</w:t>
      </w:r>
      <w:r w:rsidRPr="001B5DA0">
        <w:rPr>
          <w:rFonts w:ascii="Times New Roman" w:hAnsi="Times New Roman" w:cs="Times New Roman"/>
          <w:sz w:val="28"/>
          <w:szCs w:val="28"/>
        </w:rPr>
        <w:t xml:space="preserve">, в рамках полномочий, реализуемых </w:t>
      </w:r>
      <w:r>
        <w:rPr>
          <w:rFonts w:ascii="Times New Roman" w:hAnsi="Times New Roman" w:cs="Times New Roman"/>
          <w:sz w:val="28"/>
          <w:szCs w:val="28"/>
        </w:rPr>
        <w:t>Министерством труда и развития кадрового потенциала Камчатского края</w:t>
      </w:r>
      <w:r w:rsidRPr="001B5DA0">
        <w:rPr>
          <w:rFonts w:ascii="Times New Roman" w:hAnsi="Times New Roman" w:cs="Times New Roman"/>
          <w:sz w:val="28"/>
          <w:szCs w:val="28"/>
        </w:rPr>
        <w:t>, за анализируемый период выявлено не было.</w:t>
      </w:r>
      <w:r>
        <w:rPr>
          <w:rFonts w:ascii="Times New Roman" w:hAnsi="Times New Roman" w:cs="Times New Roman"/>
          <w:sz w:val="28"/>
          <w:szCs w:val="28"/>
        </w:rPr>
        <w:t xml:space="preserve"> </w:t>
      </w:r>
    </w:p>
    <w:p w:rsidR="008F333D" w:rsidRDefault="008F333D" w:rsidP="00D9036F">
      <w:pPr>
        <w:spacing w:after="0" w:line="276"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В целях соблюдения трудового законодательства в части обеспечения права работников, занятых в организациях, расположенных на территории Камчатского края, на своевременную и в полном объеме выплату заработной платы, а также легализации трудовых отношений, с целью снижения неформальной занятости в Камчатском крае и повышения объемов поступлений страховых взносов и налоговых отчислений в бюджеты всех уровней Российской Федерации работу осуществляет Координационный комитет по обеспечению своевременной выплаты заработной платы и легализации трудовых отношений на территории Камчатского края (далее – Координационный комитет).</w:t>
      </w:r>
      <w:r>
        <w:rPr>
          <w:rFonts w:ascii="Times New Roman" w:hAnsi="Times New Roman" w:cs="Times New Roman"/>
          <w:sz w:val="28"/>
          <w:szCs w:val="28"/>
          <w:highlight w:val="yellow"/>
        </w:rPr>
        <w:t xml:space="preserve"> </w:t>
      </w:r>
    </w:p>
    <w:p w:rsidR="008F333D" w:rsidRDefault="008F333D" w:rsidP="008F333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начала 2021 года проведено 2 заседания Координационного комитета, на которых были заслушаны руководители организаций, допустивших задолженность по заработной плате, главы отдельных муниципальных образований и руководители отраслевых Министерств края.  </w:t>
      </w:r>
    </w:p>
    <w:p w:rsidR="008F333D" w:rsidRDefault="008F333D" w:rsidP="008F333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в целях уточнения размера сложившейся задолженности по заработной плате ежемесячно свою работу осуществляет Рабочая группа по вопросу состояния задолженности по заработной плате в организациях всех форм собственности Камчатского края (далее – Рабочая группа). В заседании Рабочей группы принимают участие представители Прокуратуры Камчатского края, Государственной инспекции труда в Камчатском крае, Управления федеральной налоговой службы по Камчатскому краю и Управления Федеральной службы судебных приставов по Камчатскому краю и Чукотскому АО, Министерства труда и развития кадрового потенциала Камчатского края. По мере необходимости для уточнения данных приглашаются конкурсные управляющие и представители организаций и предприятий Камчатского края. С начала текущего года проведено 6 заседаний Рабочей группы. </w:t>
      </w:r>
    </w:p>
    <w:p w:rsidR="008F333D" w:rsidRDefault="008F333D" w:rsidP="008F333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деятельности Координационного комитета и Рабочей группы максимально открыта для общественности поскольку результаты и сведения о </w:t>
      </w:r>
      <w:r>
        <w:rPr>
          <w:rFonts w:ascii="Times New Roman" w:hAnsi="Times New Roman" w:cs="Times New Roman"/>
          <w:sz w:val="28"/>
          <w:szCs w:val="28"/>
        </w:rPr>
        <w:lastRenderedPageBreak/>
        <w:t xml:space="preserve">состоянии задолженности в организациях, допустивших эту задолженность, размещаются на официальном сайте исполнительных органов государственной власти и </w:t>
      </w:r>
      <w:r w:rsidR="008B1E86">
        <w:rPr>
          <w:rFonts w:ascii="Times New Roman" w:hAnsi="Times New Roman" w:cs="Times New Roman"/>
          <w:sz w:val="28"/>
          <w:szCs w:val="28"/>
        </w:rPr>
        <w:t>П</w:t>
      </w:r>
      <w:r>
        <w:rPr>
          <w:rFonts w:ascii="Times New Roman" w:hAnsi="Times New Roman" w:cs="Times New Roman"/>
          <w:sz w:val="28"/>
          <w:szCs w:val="28"/>
        </w:rPr>
        <w:t>равительства Камчатского края.</w:t>
      </w:r>
    </w:p>
    <w:p w:rsidR="008F333D" w:rsidRDefault="008F333D" w:rsidP="008F333D">
      <w:pPr>
        <w:spacing w:after="0" w:line="276" w:lineRule="auto"/>
        <w:ind w:firstLine="708"/>
        <w:jc w:val="both"/>
        <w:rPr>
          <w:rFonts w:ascii="Times New Roman" w:hAnsi="Times New Roman" w:cs="Times New Roman"/>
          <w:sz w:val="28"/>
          <w:szCs w:val="28"/>
        </w:rPr>
      </w:pPr>
      <w:r>
        <w:rPr>
          <w:rFonts w:ascii="Times New Roman" w:eastAsia="Times New Roman" w:hAnsi="Times New Roman" w:cs="Times New Roman"/>
          <w:kern w:val="28"/>
          <w:sz w:val="28"/>
          <w:szCs w:val="28"/>
          <w:lang w:eastAsia="ru-RU"/>
        </w:rPr>
        <w:t>По состоянию на 01.06.2021 задолженность по заработной плате фиксируется перед 109 работниками 8 организаций Камчатского края в общей сумме 16 100 тыс. рублей.</w:t>
      </w:r>
    </w:p>
    <w:p w:rsidR="008F333D" w:rsidRDefault="008F333D" w:rsidP="008F333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С начала текущего года общая сумма задолженности по заработной плате погашена на 12 458 тыс. рублей. Фиксируется полное погашение задолженности перед работниками 4 предприятий, риски возникновения задолженности в которых не прогнозируются.</w:t>
      </w:r>
    </w:p>
    <w:p w:rsidR="008F333D" w:rsidRDefault="008F333D" w:rsidP="008F333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Работа, направленная на снижение задолженности по заработной плате в организациях и предприятиях всех форм собственности Камчатского края, проводится непрерывно.</w:t>
      </w:r>
    </w:p>
    <w:p w:rsidR="008F333D" w:rsidRDefault="008F333D" w:rsidP="00227428">
      <w:pPr>
        <w:tabs>
          <w:tab w:val="left" w:pos="1073"/>
        </w:tabs>
        <w:spacing w:after="0" w:line="276" w:lineRule="auto"/>
        <w:ind w:firstLine="851"/>
        <w:jc w:val="both"/>
        <w:rPr>
          <w:rFonts w:ascii="Times New Roman" w:hAnsi="Times New Roman" w:cs="Times New Roman"/>
          <w:noProof/>
          <w:sz w:val="28"/>
          <w:szCs w:val="28"/>
        </w:rPr>
      </w:pPr>
    </w:p>
    <w:p w:rsid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Pr>
          <w:rFonts w:ascii="Times New Roman" w:hAnsi="Times New Roman" w:cs="Times New Roman"/>
          <w:noProof/>
          <w:sz w:val="28"/>
          <w:szCs w:val="28"/>
        </w:rPr>
        <w:t xml:space="preserve">Пункт 3 </w:t>
      </w:r>
      <w:r w:rsidR="005B428D">
        <w:rPr>
          <w:rFonts w:ascii="Times New Roman" w:hAnsi="Times New Roman" w:cs="Times New Roman"/>
          <w:noProof/>
          <w:sz w:val="28"/>
          <w:szCs w:val="28"/>
        </w:rPr>
        <w:t>Перечня.</w:t>
      </w:r>
    </w:p>
    <w:p w:rsidR="008C33FE" w:rsidRPr="004B6595"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4B6595">
        <w:rPr>
          <w:rFonts w:ascii="Times New Roman" w:hAnsi="Times New Roman" w:cs="Times New Roman"/>
          <w:noProof/>
          <w:sz w:val="28"/>
          <w:szCs w:val="28"/>
        </w:rPr>
        <w:t>По состоянию на 01.01.202</w:t>
      </w:r>
      <w:r w:rsidR="00F83F4D">
        <w:rPr>
          <w:rFonts w:ascii="Times New Roman" w:hAnsi="Times New Roman" w:cs="Times New Roman"/>
          <w:noProof/>
          <w:sz w:val="28"/>
          <w:szCs w:val="28"/>
        </w:rPr>
        <w:t>1</w:t>
      </w:r>
      <w:r w:rsidRPr="004B6595">
        <w:rPr>
          <w:rFonts w:ascii="Times New Roman" w:hAnsi="Times New Roman" w:cs="Times New Roman"/>
          <w:noProof/>
          <w:sz w:val="28"/>
          <w:szCs w:val="28"/>
        </w:rPr>
        <w:t xml:space="preserve"> года население Камчатского края составляло 31</w:t>
      </w:r>
      <w:r w:rsidR="00F83F4D">
        <w:rPr>
          <w:rFonts w:ascii="Times New Roman" w:hAnsi="Times New Roman" w:cs="Times New Roman"/>
          <w:noProof/>
          <w:sz w:val="28"/>
          <w:szCs w:val="28"/>
        </w:rPr>
        <w:t>1</w:t>
      </w:r>
      <w:r w:rsidRPr="004B6595">
        <w:rPr>
          <w:rFonts w:ascii="Times New Roman" w:hAnsi="Times New Roman" w:cs="Times New Roman"/>
          <w:noProof/>
          <w:sz w:val="28"/>
          <w:szCs w:val="28"/>
        </w:rPr>
        <w:t>,</w:t>
      </w:r>
      <w:r w:rsidR="00F83F4D">
        <w:rPr>
          <w:rFonts w:ascii="Times New Roman" w:hAnsi="Times New Roman" w:cs="Times New Roman"/>
          <w:noProof/>
          <w:sz w:val="28"/>
          <w:szCs w:val="28"/>
        </w:rPr>
        <w:t>6</w:t>
      </w:r>
      <w:r w:rsidRPr="004B6595">
        <w:rPr>
          <w:rFonts w:ascii="Times New Roman" w:hAnsi="Times New Roman" w:cs="Times New Roman"/>
          <w:noProof/>
          <w:sz w:val="28"/>
          <w:szCs w:val="28"/>
        </w:rPr>
        <w:t xml:space="preserve"> тыс. человек, уменьшившись по отношению к прошлому году на 1 </w:t>
      </w:r>
      <w:r w:rsidR="00F83F4D">
        <w:rPr>
          <w:rFonts w:ascii="Times New Roman" w:hAnsi="Times New Roman" w:cs="Times New Roman"/>
          <w:noProof/>
          <w:sz w:val="28"/>
          <w:szCs w:val="28"/>
        </w:rPr>
        <w:t>349</w:t>
      </w:r>
      <w:r w:rsidRPr="004B6595">
        <w:rPr>
          <w:rFonts w:ascii="Times New Roman" w:hAnsi="Times New Roman" w:cs="Times New Roman"/>
          <w:noProof/>
          <w:sz w:val="28"/>
          <w:szCs w:val="28"/>
        </w:rPr>
        <w:t xml:space="preserve"> человек. Уменьшение численности населения обусловлено миграционным оттоком.</w:t>
      </w:r>
    </w:p>
    <w:p w:rsidR="008C33FE" w:rsidRPr="004B6595" w:rsidRDefault="008C33FE" w:rsidP="00227428">
      <w:pPr>
        <w:tabs>
          <w:tab w:val="left" w:pos="1073"/>
        </w:tabs>
        <w:spacing w:line="276" w:lineRule="auto"/>
        <w:ind w:firstLine="851"/>
        <w:jc w:val="both"/>
        <w:rPr>
          <w:rFonts w:ascii="Times New Roman" w:hAnsi="Times New Roman" w:cs="Times New Roman"/>
          <w:noProof/>
          <w:sz w:val="28"/>
          <w:szCs w:val="28"/>
        </w:rPr>
      </w:pPr>
      <w:r w:rsidRPr="004B6595">
        <w:rPr>
          <w:rFonts w:ascii="Times New Roman" w:hAnsi="Times New Roman" w:cs="Times New Roman"/>
          <w:noProof/>
          <w:sz w:val="28"/>
          <w:szCs w:val="28"/>
        </w:rPr>
        <w:t xml:space="preserve">Миграция населения в Камчатском крае в период </w:t>
      </w:r>
      <w:r w:rsidR="00F83F4D">
        <w:rPr>
          <w:rFonts w:ascii="Times New Roman" w:hAnsi="Times New Roman" w:cs="Times New Roman"/>
          <w:noProof/>
          <w:sz w:val="28"/>
          <w:szCs w:val="28"/>
        </w:rPr>
        <w:t>за январь</w:t>
      </w:r>
      <w:r w:rsidR="005B428D">
        <w:rPr>
          <w:rFonts w:ascii="Times New Roman" w:hAnsi="Times New Roman" w:cs="Times New Roman"/>
          <w:noProof/>
          <w:sz w:val="28"/>
          <w:szCs w:val="28"/>
        </w:rPr>
        <w:t xml:space="preserve"> – март </w:t>
      </w:r>
      <w:r w:rsidR="00F83F4D">
        <w:rPr>
          <w:rFonts w:ascii="Times New Roman" w:hAnsi="Times New Roman" w:cs="Times New Roman"/>
          <w:noProof/>
          <w:sz w:val="28"/>
          <w:szCs w:val="28"/>
        </w:rPr>
        <w:t>2020</w:t>
      </w:r>
      <w:r w:rsidRPr="004B6595">
        <w:rPr>
          <w:rFonts w:ascii="Times New Roman" w:hAnsi="Times New Roman" w:cs="Times New Roman"/>
          <w:noProof/>
          <w:sz w:val="28"/>
          <w:szCs w:val="28"/>
        </w:rPr>
        <w:t xml:space="preserve"> года и </w:t>
      </w:r>
      <w:r w:rsidR="00F83F4D">
        <w:rPr>
          <w:rFonts w:ascii="Times New Roman" w:hAnsi="Times New Roman" w:cs="Times New Roman"/>
          <w:noProof/>
          <w:sz w:val="28"/>
          <w:szCs w:val="28"/>
        </w:rPr>
        <w:t xml:space="preserve">январь </w:t>
      </w:r>
      <w:r w:rsidR="005B428D">
        <w:rPr>
          <w:rFonts w:ascii="Times New Roman" w:hAnsi="Times New Roman" w:cs="Times New Roman"/>
          <w:noProof/>
          <w:sz w:val="28"/>
          <w:szCs w:val="28"/>
        </w:rPr>
        <w:t xml:space="preserve">– март </w:t>
      </w:r>
      <w:r w:rsidRPr="004B6595">
        <w:rPr>
          <w:rFonts w:ascii="Times New Roman" w:hAnsi="Times New Roman" w:cs="Times New Roman"/>
          <w:noProof/>
          <w:sz w:val="28"/>
          <w:szCs w:val="28"/>
        </w:rPr>
        <w:t>202</w:t>
      </w:r>
      <w:r w:rsidR="00F83F4D">
        <w:rPr>
          <w:rFonts w:ascii="Times New Roman" w:hAnsi="Times New Roman" w:cs="Times New Roman"/>
          <w:noProof/>
          <w:sz w:val="28"/>
          <w:szCs w:val="28"/>
        </w:rPr>
        <w:t>1</w:t>
      </w:r>
      <w:r w:rsidRPr="004B6595">
        <w:rPr>
          <w:rFonts w:ascii="Times New Roman" w:hAnsi="Times New Roman" w:cs="Times New Roman"/>
          <w:noProof/>
          <w:sz w:val="28"/>
          <w:szCs w:val="28"/>
        </w:rPr>
        <w:t xml:space="preserve"> года выглядит следующим образом.</w:t>
      </w:r>
    </w:p>
    <w:tbl>
      <w:tblPr>
        <w:tblW w:w="10201" w:type="dxa"/>
        <w:jc w:val="center"/>
        <w:tblLayout w:type="fixed"/>
        <w:tblCellMar>
          <w:left w:w="10" w:type="dxa"/>
          <w:right w:w="10" w:type="dxa"/>
        </w:tblCellMar>
        <w:tblLook w:val="04A0" w:firstRow="1" w:lastRow="0" w:firstColumn="1" w:lastColumn="0" w:noHBand="0" w:noVBand="1"/>
      </w:tblPr>
      <w:tblGrid>
        <w:gridCol w:w="4608"/>
        <w:gridCol w:w="25"/>
        <w:gridCol w:w="114"/>
        <w:gridCol w:w="1627"/>
        <w:gridCol w:w="12"/>
        <w:gridCol w:w="57"/>
        <w:gridCol w:w="1771"/>
        <w:gridCol w:w="38"/>
        <w:gridCol w:w="22"/>
        <w:gridCol w:w="1927"/>
      </w:tblGrid>
      <w:tr w:rsidR="008C33FE" w:rsidRPr="004B6595" w:rsidTr="00FE5652">
        <w:trPr>
          <w:trHeight w:val="411"/>
          <w:jc w:val="center"/>
        </w:trPr>
        <w:tc>
          <w:tcPr>
            <w:tcW w:w="4747" w:type="dxa"/>
            <w:gridSpan w:val="3"/>
            <w:tcBorders>
              <w:top w:val="single" w:sz="4" w:space="0" w:color="auto"/>
              <w:left w:val="single" w:sz="4" w:space="0" w:color="auto"/>
              <w:bottom w:val="single" w:sz="4" w:space="0" w:color="auto"/>
              <w:right w:val="single" w:sz="4" w:space="0" w:color="auto"/>
            </w:tcBorders>
            <w:shd w:val="clear" w:color="auto" w:fill="FFFFFF"/>
          </w:tcPr>
          <w:p w:rsidR="008C33FE" w:rsidRPr="004B6595" w:rsidRDefault="008C33FE" w:rsidP="00227428">
            <w:pPr>
              <w:spacing w:after="0" w:line="276" w:lineRule="auto"/>
              <w:rPr>
                <w:rFonts w:ascii="Times New Roman" w:hAnsi="Times New Roman" w:cs="Times New Roman"/>
                <w:sz w:val="28"/>
                <w:szCs w:val="28"/>
              </w:rPr>
            </w:pPr>
          </w:p>
        </w:tc>
        <w:tc>
          <w:tcPr>
            <w:tcW w:w="169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3FE" w:rsidRPr="004B6595" w:rsidRDefault="008C33FE" w:rsidP="00227428">
            <w:pPr>
              <w:pStyle w:val="11"/>
              <w:shd w:val="clear" w:color="auto" w:fill="auto"/>
              <w:spacing w:line="276" w:lineRule="auto"/>
              <w:ind w:left="140"/>
              <w:jc w:val="center"/>
              <w:rPr>
                <w:rFonts w:ascii="Times New Roman" w:hAnsi="Times New Roman" w:cs="Times New Roman"/>
                <w:sz w:val="28"/>
                <w:szCs w:val="28"/>
              </w:rPr>
            </w:pPr>
            <w:r w:rsidRPr="004B6595">
              <w:rPr>
                <w:rFonts w:ascii="Times New Roman" w:hAnsi="Times New Roman" w:cs="Times New Roman"/>
                <w:sz w:val="28"/>
                <w:szCs w:val="28"/>
              </w:rPr>
              <w:t>Прибыло</w:t>
            </w:r>
          </w:p>
        </w:tc>
        <w:tc>
          <w:tcPr>
            <w:tcW w:w="183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3FE" w:rsidRPr="004B6595" w:rsidRDefault="008C33FE" w:rsidP="00227428">
            <w:pPr>
              <w:pStyle w:val="11"/>
              <w:shd w:val="clear" w:color="auto" w:fill="auto"/>
              <w:spacing w:line="276" w:lineRule="auto"/>
              <w:ind w:left="140"/>
              <w:jc w:val="center"/>
              <w:rPr>
                <w:rFonts w:ascii="Times New Roman" w:hAnsi="Times New Roman" w:cs="Times New Roman"/>
                <w:sz w:val="28"/>
                <w:szCs w:val="28"/>
              </w:rPr>
            </w:pPr>
            <w:r w:rsidRPr="004B6595">
              <w:rPr>
                <w:rFonts w:ascii="Times New Roman" w:hAnsi="Times New Roman" w:cs="Times New Roman"/>
                <w:sz w:val="28"/>
                <w:szCs w:val="28"/>
              </w:rPr>
              <w:t>Убыло</w:t>
            </w:r>
          </w:p>
        </w:tc>
        <w:tc>
          <w:tcPr>
            <w:tcW w:w="1927" w:type="dxa"/>
            <w:tcBorders>
              <w:top w:val="single" w:sz="4" w:space="0" w:color="auto"/>
              <w:left w:val="single" w:sz="4" w:space="0" w:color="auto"/>
              <w:bottom w:val="single" w:sz="4" w:space="0" w:color="auto"/>
              <w:right w:val="single" w:sz="4" w:space="0" w:color="auto"/>
            </w:tcBorders>
            <w:shd w:val="clear" w:color="auto" w:fill="FFFFFF"/>
            <w:hideMark/>
          </w:tcPr>
          <w:p w:rsidR="008C33FE" w:rsidRPr="004B6595" w:rsidRDefault="008C33FE" w:rsidP="00227428">
            <w:pPr>
              <w:pStyle w:val="11"/>
              <w:shd w:val="clear" w:color="auto" w:fill="auto"/>
              <w:spacing w:line="276" w:lineRule="auto"/>
              <w:ind w:left="140"/>
              <w:jc w:val="center"/>
              <w:rPr>
                <w:rFonts w:ascii="Times New Roman" w:hAnsi="Times New Roman" w:cs="Times New Roman"/>
                <w:sz w:val="28"/>
                <w:szCs w:val="28"/>
              </w:rPr>
            </w:pPr>
            <w:r w:rsidRPr="004B6595">
              <w:rPr>
                <w:rFonts w:ascii="Times New Roman" w:hAnsi="Times New Roman" w:cs="Times New Roman"/>
                <w:sz w:val="28"/>
                <w:szCs w:val="28"/>
              </w:rPr>
              <w:t>Сальдо</w:t>
            </w:r>
          </w:p>
        </w:tc>
      </w:tr>
      <w:tr w:rsidR="008C33FE" w:rsidRPr="004B6595" w:rsidTr="00FE5652">
        <w:trPr>
          <w:trHeight w:val="318"/>
          <w:jc w:val="center"/>
        </w:trPr>
        <w:tc>
          <w:tcPr>
            <w:tcW w:w="10201" w:type="dxa"/>
            <w:gridSpan w:val="10"/>
            <w:tcBorders>
              <w:top w:val="single" w:sz="4" w:space="0" w:color="auto"/>
              <w:left w:val="single" w:sz="4" w:space="0" w:color="auto"/>
              <w:bottom w:val="single" w:sz="4" w:space="0" w:color="auto"/>
              <w:right w:val="single" w:sz="4" w:space="0" w:color="auto"/>
            </w:tcBorders>
            <w:shd w:val="clear" w:color="auto" w:fill="FFFFFF"/>
          </w:tcPr>
          <w:p w:rsidR="008C33FE" w:rsidRPr="004B6595" w:rsidRDefault="00F83F4D" w:rsidP="00227428">
            <w:pPr>
              <w:pStyle w:val="11"/>
              <w:shd w:val="clear" w:color="auto" w:fill="auto"/>
              <w:spacing w:line="276" w:lineRule="auto"/>
              <w:ind w:left="4540"/>
              <w:rPr>
                <w:rFonts w:ascii="Times New Roman" w:hAnsi="Times New Roman" w:cs="Times New Roman"/>
                <w:sz w:val="28"/>
                <w:szCs w:val="28"/>
              </w:rPr>
            </w:pPr>
            <w:r>
              <w:rPr>
                <w:rFonts w:ascii="Times New Roman" w:hAnsi="Times New Roman" w:cs="Times New Roman"/>
                <w:sz w:val="28"/>
                <w:szCs w:val="28"/>
              </w:rPr>
              <w:t xml:space="preserve">За январь </w:t>
            </w:r>
            <w:r w:rsidR="005B428D">
              <w:rPr>
                <w:rFonts w:ascii="Times New Roman" w:hAnsi="Times New Roman" w:cs="Times New Roman"/>
                <w:sz w:val="28"/>
                <w:szCs w:val="28"/>
              </w:rPr>
              <w:t xml:space="preserve">– март </w:t>
            </w:r>
            <w:r w:rsidR="008C33FE" w:rsidRPr="004B6595">
              <w:rPr>
                <w:rFonts w:ascii="Times New Roman" w:hAnsi="Times New Roman" w:cs="Times New Roman"/>
                <w:sz w:val="28"/>
                <w:szCs w:val="28"/>
              </w:rPr>
              <w:t>202</w:t>
            </w:r>
            <w:r>
              <w:rPr>
                <w:rFonts w:ascii="Times New Roman" w:hAnsi="Times New Roman" w:cs="Times New Roman"/>
                <w:sz w:val="28"/>
                <w:szCs w:val="28"/>
              </w:rPr>
              <w:t>1</w:t>
            </w:r>
            <w:r w:rsidR="008C33FE" w:rsidRPr="004B6595">
              <w:rPr>
                <w:rFonts w:ascii="Times New Roman" w:hAnsi="Times New Roman" w:cs="Times New Roman"/>
                <w:sz w:val="28"/>
                <w:szCs w:val="28"/>
              </w:rPr>
              <w:t xml:space="preserve"> года</w:t>
            </w:r>
          </w:p>
        </w:tc>
      </w:tr>
      <w:tr w:rsidR="00F83F4D" w:rsidRPr="004B6595" w:rsidTr="00FE5652">
        <w:trPr>
          <w:trHeight w:val="318"/>
          <w:jc w:val="center"/>
        </w:trPr>
        <w:tc>
          <w:tcPr>
            <w:tcW w:w="4633" w:type="dxa"/>
            <w:gridSpan w:val="2"/>
            <w:tcBorders>
              <w:top w:val="single" w:sz="4" w:space="0" w:color="auto"/>
              <w:left w:val="single" w:sz="4" w:space="0" w:color="auto"/>
              <w:bottom w:val="single" w:sz="4" w:space="0" w:color="auto"/>
              <w:right w:val="single" w:sz="4" w:space="0" w:color="auto"/>
            </w:tcBorders>
            <w:shd w:val="clear" w:color="auto" w:fill="FFFFFF"/>
          </w:tcPr>
          <w:p w:rsidR="00F83F4D" w:rsidRPr="004B6595" w:rsidRDefault="00F83F4D" w:rsidP="00227428">
            <w:pPr>
              <w:spacing w:after="0" w:line="276" w:lineRule="auto"/>
              <w:rPr>
                <w:rFonts w:ascii="Times New Roman" w:hAnsi="Times New Roman" w:cs="Times New Roman"/>
                <w:sz w:val="28"/>
                <w:szCs w:val="28"/>
              </w:rPr>
            </w:pPr>
            <w:r w:rsidRPr="004B6595">
              <w:rPr>
                <w:rFonts w:ascii="Times New Roman" w:hAnsi="Times New Roman" w:cs="Times New Roman"/>
                <w:sz w:val="28"/>
                <w:szCs w:val="28"/>
              </w:rPr>
              <w:t>Внутренняя миграция граждане РФ*</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F83F4D" w:rsidRPr="00F83F4D" w:rsidRDefault="005B428D" w:rsidP="00227428">
            <w:pPr>
              <w:spacing w:line="276" w:lineRule="auto"/>
              <w:jc w:val="center"/>
              <w:rPr>
                <w:rFonts w:ascii="Times New Roman" w:hAnsi="Times New Roman" w:cs="Times New Roman"/>
                <w:sz w:val="28"/>
                <w:szCs w:val="28"/>
              </w:rPr>
            </w:pPr>
            <w:r>
              <w:rPr>
                <w:rFonts w:ascii="Times New Roman" w:hAnsi="Times New Roman" w:cs="Times New Roman"/>
                <w:sz w:val="28"/>
                <w:szCs w:val="28"/>
              </w:rPr>
              <w:t>1502</w:t>
            </w:r>
          </w:p>
        </w:tc>
        <w:tc>
          <w:tcPr>
            <w:tcW w:w="1878" w:type="dxa"/>
            <w:gridSpan w:val="4"/>
            <w:tcBorders>
              <w:top w:val="single" w:sz="4" w:space="0" w:color="auto"/>
              <w:left w:val="single" w:sz="4" w:space="0" w:color="auto"/>
              <w:bottom w:val="single" w:sz="4" w:space="0" w:color="auto"/>
              <w:right w:val="single" w:sz="4" w:space="0" w:color="auto"/>
            </w:tcBorders>
            <w:shd w:val="clear" w:color="auto" w:fill="FFFFFF"/>
          </w:tcPr>
          <w:p w:rsidR="00F83F4D" w:rsidRPr="00F83F4D" w:rsidRDefault="005B428D" w:rsidP="00227428">
            <w:pPr>
              <w:spacing w:line="276" w:lineRule="auto"/>
              <w:jc w:val="center"/>
              <w:rPr>
                <w:rFonts w:ascii="Times New Roman" w:hAnsi="Times New Roman" w:cs="Times New Roman"/>
                <w:sz w:val="28"/>
                <w:szCs w:val="28"/>
              </w:rPr>
            </w:pPr>
            <w:r>
              <w:rPr>
                <w:rFonts w:ascii="Times New Roman" w:hAnsi="Times New Roman" w:cs="Times New Roman"/>
                <w:sz w:val="28"/>
                <w:szCs w:val="28"/>
              </w:rPr>
              <w:t>1656</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tcPr>
          <w:p w:rsidR="00F83F4D" w:rsidRPr="00F83F4D" w:rsidRDefault="005B428D" w:rsidP="00227428">
            <w:pPr>
              <w:spacing w:line="276" w:lineRule="auto"/>
              <w:jc w:val="center"/>
              <w:rPr>
                <w:rFonts w:ascii="Times New Roman" w:hAnsi="Times New Roman" w:cs="Times New Roman"/>
                <w:sz w:val="28"/>
                <w:szCs w:val="28"/>
              </w:rPr>
            </w:pPr>
            <w:r>
              <w:rPr>
                <w:rFonts w:ascii="Times New Roman" w:hAnsi="Times New Roman" w:cs="Times New Roman"/>
                <w:sz w:val="28"/>
                <w:szCs w:val="28"/>
              </w:rPr>
              <w:t>-154</w:t>
            </w:r>
          </w:p>
        </w:tc>
      </w:tr>
      <w:tr w:rsidR="00F83F4D" w:rsidRPr="004B6595" w:rsidTr="00FE5652">
        <w:trPr>
          <w:trHeight w:val="318"/>
          <w:jc w:val="center"/>
        </w:trPr>
        <w:tc>
          <w:tcPr>
            <w:tcW w:w="4633" w:type="dxa"/>
            <w:gridSpan w:val="2"/>
            <w:tcBorders>
              <w:top w:val="single" w:sz="4" w:space="0" w:color="auto"/>
              <w:left w:val="single" w:sz="4" w:space="0" w:color="auto"/>
              <w:bottom w:val="single" w:sz="4" w:space="0" w:color="auto"/>
              <w:right w:val="single" w:sz="4" w:space="0" w:color="auto"/>
            </w:tcBorders>
            <w:shd w:val="clear" w:color="auto" w:fill="FFFFFF"/>
          </w:tcPr>
          <w:p w:rsidR="00F83F4D" w:rsidRPr="004B6595" w:rsidRDefault="00F83F4D" w:rsidP="00227428">
            <w:pPr>
              <w:spacing w:after="0" w:line="276" w:lineRule="auto"/>
              <w:rPr>
                <w:rFonts w:ascii="Times New Roman" w:hAnsi="Times New Roman" w:cs="Times New Roman"/>
                <w:sz w:val="28"/>
                <w:szCs w:val="28"/>
              </w:rPr>
            </w:pPr>
            <w:r w:rsidRPr="004B6595">
              <w:rPr>
                <w:rFonts w:ascii="Times New Roman" w:hAnsi="Times New Roman" w:cs="Times New Roman"/>
                <w:sz w:val="28"/>
                <w:szCs w:val="28"/>
              </w:rPr>
              <w:t>Внешняя миграция иностранные граждане</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F83F4D" w:rsidRPr="00F83F4D" w:rsidRDefault="005B428D" w:rsidP="00227428">
            <w:pPr>
              <w:spacing w:line="276" w:lineRule="auto"/>
              <w:jc w:val="center"/>
              <w:rPr>
                <w:rFonts w:ascii="Times New Roman" w:hAnsi="Times New Roman" w:cs="Times New Roman"/>
                <w:sz w:val="28"/>
                <w:szCs w:val="28"/>
              </w:rPr>
            </w:pPr>
            <w:r>
              <w:rPr>
                <w:rFonts w:ascii="Times New Roman" w:hAnsi="Times New Roman" w:cs="Times New Roman"/>
                <w:sz w:val="28"/>
                <w:szCs w:val="28"/>
              </w:rPr>
              <w:t>822</w:t>
            </w:r>
          </w:p>
        </w:tc>
        <w:tc>
          <w:tcPr>
            <w:tcW w:w="1878" w:type="dxa"/>
            <w:gridSpan w:val="4"/>
            <w:tcBorders>
              <w:top w:val="single" w:sz="4" w:space="0" w:color="auto"/>
              <w:left w:val="single" w:sz="4" w:space="0" w:color="auto"/>
              <w:bottom w:val="single" w:sz="4" w:space="0" w:color="auto"/>
              <w:right w:val="single" w:sz="4" w:space="0" w:color="auto"/>
            </w:tcBorders>
            <w:shd w:val="clear" w:color="auto" w:fill="FFFFFF"/>
          </w:tcPr>
          <w:p w:rsidR="00F83F4D" w:rsidRPr="00F83F4D" w:rsidRDefault="005B428D" w:rsidP="00227428">
            <w:pPr>
              <w:spacing w:line="276" w:lineRule="auto"/>
              <w:jc w:val="center"/>
              <w:rPr>
                <w:rFonts w:ascii="Times New Roman" w:hAnsi="Times New Roman" w:cs="Times New Roman"/>
                <w:sz w:val="28"/>
                <w:szCs w:val="28"/>
              </w:rPr>
            </w:pPr>
            <w:r>
              <w:rPr>
                <w:rFonts w:ascii="Times New Roman" w:hAnsi="Times New Roman" w:cs="Times New Roman"/>
                <w:sz w:val="28"/>
                <w:szCs w:val="28"/>
              </w:rPr>
              <w:t>689</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tcPr>
          <w:p w:rsidR="00F83F4D" w:rsidRPr="00F83F4D" w:rsidRDefault="005B428D" w:rsidP="00227428">
            <w:pPr>
              <w:spacing w:line="276" w:lineRule="auto"/>
              <w:jc w:val="center"/>
              <w:rPr>
                <w:rFonts w:ascii="Times New Roman" w:hAnsi="Times New Roman" w:cs="Times New Roman"/>
                <w:sz w:val="28"/>
                <w:szCs w:val="28"/>
              </w:rPr>
            </w:pPr>
            <w:r>
              <w:rPr>
                <w:rFonts w:ascii="Times New Roman" w:hAnsi="Times New Roman" w:cs="Times New Roman"/>
                <w:sz w:val="28"/>
                <w:szCs w:val="28"/>
              </w:rPr>
              <w:t>133</w:t>
            </w:r>
          </w:p>
        </w:tc>
      </w:tr>
      <w:tr w:rsidR="00F83F4D" w:rsidRPr="004B6595" w:rsidTr="00FE5652">
        <w:trPr>
          <w:trHeight w:val="318"/>
          <w:jc w:val="center"/>
        </w:trPr>
        <w:tc>
          <w:tcPr>
            <w:tcW w:w="4633" w:type="dxa"/>
            <w:gridSpan w:val="2"/>
            <w:tcBorders>
              <w:top w:val="single" w:sz="4" w:space="0" w:color="auto"/>
              <w:left w:val="single" w:sz="4" w:space="0" w:color="auto"/>
              <w:bottom w:val="single" w:sz="4" w:space="0" w:color="auto"/>
              <w:right w:val="single" w:sz="4" w:space="0" w:color="auto"/>
            </w:tcBorders>
            <w:shd w:val="clear" w:color="auto" w:fill="FFFFFF"/>
          </w:tcPr>
          <w:p w:rsidR="00F83F4D" w:rsidRPr="004B6595" w:rsidRDefault="00F83F4D" w:rsidP="00227428">
            <w:pPr>
              <w:spacing w:after="0" w:line="276" w:lineRule="auto"/>
              <w:rPr>
                <w:rFonts w:ascii="Times New Roman" w:hAnsi="Times New Roman" w:cs="Times New Roman"/>
                <w:sz w:val="28"/>
                <w:szCs w:val="28"/>
              </w:rPr>
            </w:pPr>
            <w:r w:rsidRPr="004B6595">
              <w:rPr>
                <w:rFonts w:ascii="Times New Roman" w:hAnsi="Times New Roman" w:cs="Times New Roman"/>
                <w:sz w:val="28"/>
                <w:szCs w:val="28"/>
              </w:rPr>
              <w:t>Итого</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F83F4D" w:rsidRPr="00F83F4D" w:rsidRDefault="005B428D" w:rsidP="0022742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2324</w:t>
            </w:r>
          </w:p>
        </w:tc>
        <w:tc>
          <w:tcPr>
            <w:tcW w:w="1878" w:type="dxa"/>
            <w:gridSpan w:val="4"/>
            <w:tcBorders>
              <w:top w:val="single" w:sz="4" w:space="0" w:color="auto"/>
              <w:left w:val="single" w:sz="4" w:space="0" w:color="auto"/>
              <w:bottom w:val="single" w:sz="4" w:space="0" w:color="auto"/>
              <w:right w:val="single" w:sz="4" w:space="0" w:color="auto"/>
            </w:tcBorders>
            <w:shd w:val="clear" w:color="auto" w:fill="FFFFFF"/>
          </w:tcPr>
          <w:p w:rsidR="00F83F4D" w:rsidRPr="00F83F4D" w:rsidRDefault="005B428D" w:rsidP="0022742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2345</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tcPr>
          <w:p w:rsidR="00F83F4D" w:rsidRPr="00F83F4D" w:rsidRDefault="005B428D" w:rsidP="0022742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-21</w:t>
            </w:r>
          </w:p>
        </w:tc>
      </w:tr>
      <w:tr w:rsidR="00F83F4D" w:rsidRPr="004B6595" w:rsidTr="00FE5652">
        <w:trPr>
          <w:trHeight w:val="318"/>
          <w:jc w:val="center"/>
        </w:trPr>
        <w:tc>
          <w:tcPr>
            <w:tcW w:w="10201" w:type="dxa"/>
            <w:gridSpan w:val="10"/>
            <w:tcBorders>
              <w:top w:val="single" w:sz="4" w:space="0" w:color="auto"/>
              <w:left w:val="single" w:sz="4" w:space="0" w:color="auto"/>
              <w:bottom w:val="single" w:sz="4" w:space="0" w:color="auto"/>
              <w:right w:val="single" w:sz="4" w:space="0" w:color="auto"/>
            </w:tcBorders>
            <w:shd w:val="clear" w:color="auto" w:fill="FFFFFF"/>
          </w:tcPr>
          <w:p w:rsidR="00F83F4D" w:rsidRPr="00F83F4D" w:rsidRDefault="00F83F4D" w:rsidP="005B428D">
            <w:pPr>
              <w:pStyle w:val="11"/>
              <w:shd w:val="clear" w:color="auto" w:fill="auto"/>
              <w:spacing w:line="276" w:lineRule="auto"/>
              <w:ind w:left="1545"/>
              <w:jc w:val="center"/>
              <w:rPr>
                <w:rFonts w:ascii="Times New Roman" w:hAnsi="Times New Roman" w:cs="Times New Roman"/>
                <w:b/>
                <w:sz w:val="28"/>
                <w:szCs w:val="28"/>
              </w:rPr>
            </w:pPr>
            <w:r w:rsidRPr="00F83F4D">
              <w:rPr>
                <w:rFonts w:ascii="Times New Roman" w:hAnsi="Times New Roman" w:cs="Times New Roman"/>
                <w:sz w:val="28"/>
                <w:szCs w:val="28"/>
              </w:rPr>
              <w:t>За январь</w:t>
            </w:r>
            <w:r w:rsidR="005B428D">
              <w:rPr>
                <w:rFonts w:ascii="Times New Roman" w:hAnsi="Times New Roman" w:cs="Times New Roman"/>
                <w:sz w:val="28"/>
                <w:szCs w:val="28"/>
              </w:rPr>
              <w:t xml:space="preserve"> – март </w:t>
            </w:r>
            <w:r w:rsidRPr="00F83F4D">
              <w:rPr>
                <w:rFonts w:ascii="Times New Roman" w:hAnsi="Times New Roman" w:cs="Times New Roman"/>
                <w:sz w:val="28"/>
                <w:szCs w:val="28"/>
              </w:rPr>
              <w:t>2020 года</w:t>
            </w:r>
          </w:p>
        </w:tc>
      </w:tr>
      <w:tr w:rsidR="00F83F4D" w:rsidRPr="004B6595" w:rsidTr="00FE5652">
        <w:trPr>
          <w:trHeight w:val="318"/>
          <w:jc w:val="center"/>
        </w:trPr>
        <w:tc>
          <w:tcPr>
            <w:tcW w:w="4608" w:type="dxa"/>
            <w:tcBorders>
              <w:top w:val="single" w:sz="4" w:space="0" w:color="auto"/>
              <w:left w:val="single" w:sz="4" w:space="0" w:color="auto"/>
              <w:bottom w:val="single" w:sz="4" w:space="0" w:color="auto"/>
              <w:right w:val="single" w:sz="4" w:space="0" w:color="auto"/>
            </w:tcBorders>
            <w:shd w:val="clear" w:color="auto" w:fill="FFFFFF"/>
          </w:tcPr>
          <w:p w:rsidR="00F83F4D" w:rsidRPr="004B6595" w:rsidRDefault="00F83F4D" w:rsidP="00227428">
            <w:pPr>
              <w:spacing w:after="0" w:line="276" w:lineRule="auto"/>
              <w:rPr>
                <w:rFonts w:ascii="Times New Roman" w:hAnsi="Times New Roman" w:cs="Times New Roman"/>
                <w:sz w:val="28"/>
                <w:szCs w:val="28"/>
              </w:rPr>
            </w:pPr>
            <w:r w:rsidRPr="004B6595">
              <w:rPr>
                <w:rFonts w:ascii="Times New Roman" w:hAnsi="Times New Roman" w:cs="Times New Roman"/>
                <w:sz w:val="28"/>
                <w:szCs w:val="28"/>
              </w:rPr>
              <w:t>Внутренняя миграция граждане РФ*</w:t>
            </w:r>
          </w:p>
        </w:tc>
        <w:tc>
          <w:tcPr>
            <w:tcW w:w="1778" w:type="dxa"/>
            <w:gridSpan w:val="4"/>
            <w:tcBorders>
              <w:top w:val="single" w:sz="4" w:space="0" w:color="auto"/>
              <w:left w:val="single" w:sz="4" w:space="0" w:color="auto"/>
              <w:bottom w:val="single" w:sz="4" w:space="0" w:color="auto"/>
              <w:right w:val="single" w:sz="4" w:space="0" w:color="auto"/>
            </w:tcBorders>
            <w:shd w:val="clear" w:color="auto" w:fill="FFFFFF"/>
          </w:tcPr>
          <w:p w:rsidR="00F83F4D" w:rsidRPr="00F83F4D" w:rsidRDefault="00D66326" w:rsidP="00227428">
            <w:pPr>
              <w:pStyle w:val="11"/>
              <w:shd w:val="clear" w:color="auto" w:fill="auto"/>
              <w:spacing w:line="276" w:lineRule="auto"/>
              <w:jc w:val="center"/>
              <w:rPr>
                <w:rFonts w:ascii="Times New Roman" w:hAnsi="Times New Roman" w:cs="Times New Roman"/>
                <w:sz w:val="28"/>
                <w:szCs w:val="28"/>
              </w:rPr>
            </w:pPr>
            <w:r>
              <w:rPr>
                <w:rFonts w:ascii="Times New Roman" w:hAnsi="Times New Roman" w:cs="Times New Roman"/>
                <w:sz w:val="28"/>
                <w:szCs w:val="28"/>
              </w:rPr>
              <w:t>1417</w:t>
            </w: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tcPr>
          <w:p w:rsidR="00F83F4D" w:rsidRPr="00F83F4D" w:rsidRDefault="00D66326" w:rsidP="00227428">
            <w:pPr>
              <w:pStyle w:val="11"/>
              <w:shd w:val="clear" w:color="auto" w:fill="auto"/>
              <w:spacing w:line="276" w:lineRule="auto"/>
              <w:jc w:val="center"/>
              <w:rPr>
                <w:rFonts w:ascii="Times New Roman" w:hAnsi="Times New Roman" w:cs="Times New Roman"/>
                <w:sz w:val="28"/>
                <w:szCs w:val="28"/>
              </w:rPr>
            </w:pPr>
            <w:r>
              <w:rPr>
                <w:rFonts w:ascii="Times New Roman" w:hAnsi="Times New Roman" w:cs="Times New Roman"/>
                <w:sz w:val="28"/>
                <w:szCs w:val="28"/>
              </w:rPr>
              <w:t>1531</w:t>
            </w:r>
          </w:p>
        </w:tc>
        <w:tc>
          <w:tcPr>
            <w:tcW w:w="1987" w:type="dxa"/>
            <w:gridSpan w:val="3"/>
            <w:tcBorders>
              <w:top w:val="single" w:sz="4" w:space="0" w:color="auto"/>
              <w:left w:val="single" w:sz="4" w:space="0" w:color="auto"/>
              <w:bottom w:val="single" w:sz="4" w:space="0" w:color="auto"/>
              <w:right w:val="single" w:sz="4" w:space="0" w:color="auto"/>
            </w:tcBorders>
            <w:shd w:val="clear" w:color="auto" w:fill="FFFFFF"/>
          </w:tcPr>
          <w:p w:rsidR="00F83F4D" w:rsidRPr="00F83F4D" w:rsidRDefault="00D66326" w:rsidP="00227428">
            <w:pPr>
              <w:pStyle w:val="11"/>
              <w:shd w:val="clear" w:color="auto" w:fill="auto"/>
              <w:spacing w:line="276" w:lineRule="auto"/>
              <w:jc w:val="center"/>
              <w:rPr>
                <w:rFonts w:ascii="Times New Roman" w:hAnsi="Times New Roman" w:cs="Times New Roman"/>
                <w:sz w:val="28"/>
                <w:szCs w:val="28"/>
              </w:rPr>
            </w:pPr>
            <w:r>
              <w:rPr>
                <w:rFonts w:ascii="Times New Roman" w:hAnsi="Times New Roman" w:cs="Times New Roman"/>
                <w:sz w:val="28"/>
                <w:szCs w:val="28"/>
              </w:rPr>
              <w:t>-114</w:t>
            </w:r>
          </w:p>
        </w:tc>
      </w:tr>
      <w:tr w:rsidR="00F83F4D" w:rsidRPr="004B6595" w:rsidTr="00FE5652">
        <w:trPr>
          <w:trHeight w:val="318"/>
          <w:jc w:val="center"/>
        </w:trPr>
        <w:tc>
          <w:tcPr>
            <w:tcW w:w="4608" w:type="dxa"/>
            <w:tcBorders>
              <w:top w:val="single" w:sz="4" w:space="0" w:color="auto"/>
              <w:left w:val="single" w:sz="4" w:space="0" w:color="auto"/>
              <w:bottom w:val="single" w:sz="4" w:space="0" w:color="auto"/>
              <w:right w:val="single" w:sz="4" w:space="0" w:color="auto"/>
            </w:tcBorders>
            <w:shd w:val="clear" w:color="auto" w:fill="FFFFFF"/>
          </w:tcPr>
          <w:p w:rsidR="00F83F4D" w:rsidRPr="004B6595" w:rsidRDefault="00F83F4D" w:rsidP="00227428">
            <w:pPr>
              <w:spacing w:after="0" w:line="276" w:lineRule="auto"/>
              <w:rPr>
                <w:rFonts w:ascii="Times New Roman" w:hAnsi="Times New Roman" w:cs="Times New Roman"/>
                <w:sz w:val="28"/>
                <w:szCs w:val="28"/>
              </w:rPr>
            </w:pPr>
            <w:r w:rsidRPr="004B6595">
              <w:rPr>
                <w:rFonts w:ascii="Times New Roman" w:hAnsi="Times New Roman" w:cs="Times New Roman"/>
                <w:sz w:val="28"/>
                <w:szCs w:val="28"/>
              </w:rPr>
              <w:t>Внешняя миграция иностранные граждане</w:t>
            </w:r>
          </w:p>
        </w:tc>
        <w:tc>
          <w:tcPr>
            <w:tcW w:w="1778" w:type="dxa"/>
            <w:gridSpan w:val="4"/>
            <w:tcBorders>
              <w:top w:val="single" w:sz="4" w:space="0" w:color="auto"/>
              <w:left w:val="single" w:sz="4" w:space="0" w:color="auto"/>
              <w:bottom w:val="single" w:sz="4" w:space="0" w:color="auto"/>
              <w:right w:val="single" w:sz="4" w:space="0" w:color="auto"/>
            </w:tcBorders>
            <w:shd w:val="clear" w:color="auto" w:fill="FFFFFF"/>
          </w:tcPr>
          <w:p w:rsidR="00F83F4D" w:rsidRPr="00F83F4D" w:rsidRDefault="00D66326" w:rsidP="00227428">
            <w:pPr>
              <w:pStyle w:val="11"/>
              <w:shd w:val="clear" w:color="auto" w:fill="auto"/>
              <w:spacing w:line="276" w:lineRule="auto"/>
              <w:jc w:val="center"/>
              <w:rPr>
                <w:rFonts w:ascii="Times New Roman" w:hAnsi="Times New Roman" w:cs="Times New Roman"/>
                <w:sz w:val="28"/>
                <w:szCs w:val="28"/>
              </w:rPr>
            </w:pPr>
            <w:r>
              <w:rPr>
                <w:rFonts w:ascii="Times New Roman" w:hAnsi="Times New Roman" w:cs="Times New Roman"/>
                <w:sz w:val="28"/>
                <w:szCs w:val="28"/>
              </w:rPr>
              <w:t>995</w:t>
            </w: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tcPr>
          <w:p w:rsidR="00F83F4D" w:rsidRPr="00F83F4D" w:rsidRDefault="00D66326" w:rsidP="00227428">
            <w:pPr>
              <w:pStyle w:val="11"/>
              <w:shd w:val="clear" w:color="auto" w:fill="auto"/>
              <w:spacing w:line="276" w:lineRule="auto"/>
              <w:jc w:val="center"/>
              <w:rPr>
                <w:rFonts w:ascii="Times New Roman" w:hAnsi="Times New Roman" w:cs="Times New Roman"/>
                <w:sz w:val="28"/>
                <w:szCs w:val="28"/>
              </w:rPr>
            </w:pPr>
            <w:r>
              <w:rPr>
                <w:rFonts w:ascii="Times New Roman" w:hAnsi="Times New Roman" w:cs="Times New Roman"/>
                <w:sz w:val="28"/>
                <w:szCs w:val="28"/>
              </w:rPr>
              <w:t>388</w:t>
            </w:r>
          </w:p>
        </w:tc>
        <w:tc>
          <w:tcPr>
            <w:tcW w:w="1987" w:type="dxa"/>
            <w:gridSpan w:val="3"/>
            <w:tcBorders>
              <w:top w:val="single" w:sz="4" w:space="0" w:color="auto"/>
              <w:left w:val="single" w:sz="4" w:space="0" w:color="auto"/>
              <w:bottom w:val="single" w:sz="4" w:space="0" w:color="auto"/>
              <w:right w:val="single" w:sz="4" w:space="0" w:color="auto"/>
            </w:tcBorders>
            <w:shd w:val="clear" w:color="auto" w:fill="FFFFFF"/>
          </w:tcPr>
          <w:p w:rsidR="00F83F4D" w:rsidRPr="00F83F4D" w:rsidRDefault="00D66326" w:rsidP="00227428">
            <w:pPr>
              <w:pStyle w:val="11"/>
              <w:shd w:val="clear" w:color="auto" w:fill="auto"/>
              <w:spacing w:line="276" w:lineRule="auto"/>
              <w:jc w:val="center"/>
              <w:rPr>
                <w:rFonts w:ascii="Times New Roman" w:hAnsi="Times New Roman" w:cs="Times New Roman"/>
                <w:sz w:val="28"/>
                <w:szCs w:val="28"/>
              </w:rPr>
            </w:pPr>
            <w:r>
              <w:rPr>
                <w:rFonts w:ascii="Times New Roman" w:hAnsi="Times New Roman" w:cs="Times New Roman"/>
                <w:sz w:val="28"/>
                <w:szCs w:val="28"/>
              </w:rPr>
              <w:t>607</w:t>
            </w:r>
          </w:p>
        </w:tc>
      </w:tr>
      <w:tr w:rsidR="00F83F4D" w:rsidRPr="004B6595" w:rsidTr="00FE5652">
        <w:trPr>
          <w:trHeight w:val="318"/>
          <w:jc w:val="center"/>
        </w:trPr>
        <w:tc>
          <w:tcPr>
            <w:tcW w:w="4608" w:type="dxa"/>
            <w:tcBorders>
              <w:top w:val="single" w:sz="4" w:space="0" w:color="auto"/>
              <w:left w:val="single" w:sz="4" w:space="0" w:color="auto"/>
              <w:bottom w:val="single" w:sz="4" w:space="0" w:color="auto"/>
              <w:right w:val="single" w:sz="4" w:space="0" w:color="auto"/>
            </w:tcBorders>
            <w:shd w:val="clear" w:color="auto" w:fill="FFFFFF"/>
          </w:tcPr>
          <w:p w:rsidR="00F83F4D" w:rsidRPr="004B6595" w:rsidRDefault="00F83F4D" w:rsidP="00227428">
            <w:pPr>
              <w:spacing w:after="0" w:line="276" w:lineRule="auto"/>
              <w:rPr>
                <w:rFonts w:ascii="Times New Roman" w:hAnsi="Times New Roman" w:cs="Times New Roman"/>
                <w:sz w:val="28"/>
                <w:szCs w:val="28"/>
              </w:rPr>
            </w:pPr>
            <w:r w:rsidRPr="004B6595">
              <w:rPr>
                <w:rFonts w:ascii="Times New Roman" w:hAnsi="Times New Roman" w:cs="Times New Roman"/>
                <w:sz w:val="28"/>
                <w:szCs w:val="28"/>
              </w:rPr>
              <w:t xml:space="preserve">Итого </w:t>
            </w:r>
          </w:p>
        </w:tc>
        <w:tc>
          <w:tcPr>
            <w:tcW w:w="1778" w:type="dxa"/>
            <w:gridSpan w:val="4"/>
            <w:tcBorders>
              <w:top w:val="single" w:sz="4" w:space="0" w:color="auto"/>
              <w:left w:val="single" w:sz="4" w:space="0" w:color="auto"/>
              <w:bottom w:val="single" w:sz="4" w:space="0" w:color="auto"/>
              <w:right w:val="single" w:sz="4" w:space="0" w:color="auto"/>
            </w:tcBorders>
            <w:shd w:val="clear" w:color="auto" w:fill="FFFFFF"/>
          </w:tcPr>
          <w:p w:rsidR="00F83F4D" w:rsidRPr="00F83F4D" w:rsidRDefault="00D66326" w:rsidP="00227428">
            <w:pPr>
              <w:pStyle w:val="11"/>
              <w:shd w:val="clear" w:color="auto" w:fill="auto"/>
              <w:spacing w:line="276" w:lineRule="auto"/>
              <w:jc w:val="center"/>
              <w:rPr>
                <w:rFonts w:ascii="Times New Roman" w:hAnsi="Times New Roman" w:cs="Times New Roman"/>
                <w:b/>
                <w:sz w:val="28"/>
                <w:szCs w:val="28"/>
              </w:rPr>
            </w:pPr>
            <w:r>
              <w:rPr>
                <w:rFonts w:ascii="Times New Roman" w:hAnsi="Times New Roman" w:cs="Times New Roman"/>
                <w:b/>
                <w:sz w:val="28"/>
                <w:szCs w:val="28"/>
              </w:rPr>
              <w:t>2412</w:t>
            </w: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tcPr>
          <w:p w:rsidR="00F83F4D" w:rsidRPr="00F83F4D" w:rsidRDefault="00D66326" w:rsidP="00227428">
            <w:pPr>
              <w:pStyle w:val="11"/>
              <w:shd w:val="clear" w:color="auto" w:fill="auto"/>
              <w:spacing w:line="276" w:lineRule="auto"/>
              <w:jc w:val="center"/>
              <w:rPr>
                <w:rFonts w:ascii="Times New Roman" w:hAnsi="Times New Roman" w:cs="Times New Roman"/>
                <w:b/>
                <w:sz w:val="28"/>
                <w:szCs w:val="28"/>
              </w:rPr>
            </w:pPr>
            <w:r>
              <w:rPr>
                <w:rFonts w:ascii="Times New Roman" w:hAnsi="Times New Roman" w:cs="Times New Roman"/>
                <w:b/>
                <w:sz w:val="28"/>
                <w:szCs w:val="28"/>
              </w:rPr>
              <w:t>1919</w:t>
            </w:r>
          </w:p>
        </w:tc>
        <w:tc>
          <w:tcPr>
            <w:tcW w:w="1987" w:type="dxa"/>
            <w:gridSpan w:val="3"/>
            <w:tcBorders>
              <w:top w:val="single" w:sz="4" w:space="0" w:color="auto"/>
              <w:left w:val="single" w:sz="4" w:space="0" w:color="auto"/>
              <w:bottom w:val="single" w:sz="4" w:space="0" w:color="auto"/>
              <w:right w:val="single" w:sz="4" w:space="0" w:color="auto"/>
            </w:tcBorders>
            <w:shd w:val="clear" w:color="auto" w:fill="FFFFFF"/>
          </w:tcPr>
          <w:p w:rsidR="00F83F4D" w:rsidRPr="00F83F4D" w:rsidRDefault="00D66326" w:rsidP="00227428">
            <w:pPr>
              <w:pStyle w:val="11"/>
              <w:shd w:val="clear" w:color="auto" w:fill="auto"/>
              <w:spacing w:line="276" w:lineRule="auto"/>
              <w:jc w:val="center"/>
              <w:rPr>
                <w:rFonts w:ascii="Times New Roman" w:hAnsi="Times New Roman" w:cs="Times New Roman"/>
                <w:b/>
                <w:sz w:val="28"/>
                <w:szCs w:val="28"/>
              </w:rPr>
            </w:pPr>
            <w:r>
              <w:rPr>
                <w:rFonts w:ascii="Times New Roman" w:hAnsi="Times New Roman" w:cs="Times New Roman"/>
                <w:b/>
                <w:sz w:val="28"/>
                <w:szCs w:val="28"/>
              </w:rPr>
              <w:t>493</w:t>
            </w:r>
          </w:p>
        </w:tc>
      </w:tr>
    </w:tbl>
    <w:p w:rsidR="008C33FE" w:rsidRPr="004B6595" w:rsidRDefault="008C33FE" w:rsidP="00227428">
      <w:pPr>
        <w:spacing w:after="240" w:line="276" w:lineRule="auto"/>
        <w:rPr>
          <w:rFonts w:ascii="Times New Roman" w:hAnsi="Times New Roman" w:cs="Times New Roman"/>
          <w:sz w:val="24"/>
          <w:szCs w:val="28"/>
        </w:rPr>
      </w:pPr>
      <w:r w:rsidRPr="004B6595">
        <w:rPr>
          <w:rFonts w:ascii="Times New Roman" w:hAnsi="Times New Roman" w:cs="Times New Roman"/>
          <w:sz w:val="24"/>
          <w:szCs w:val="28"/>
        </w:rPr>
        <w:t xml:space="preserve">  *без внутрирегиональной</w:t>
      </w:r>
    </w:p>
    <w:p w:rsidR="008C33FE" w:rsidRPr="008C33FE" w:rsidRDefault="00F83F4D" w:rsidP="00227428">
      <w:pPr>
        <w:tabs>
          <w:tab w:val="left" w:pos="1073"/>
        </w:tabs>
        <w:spacing w:after="0" w:line="276" w:lineRule="auto"/>
        <w:ind w:firstLine="851"/>
        <w:jc w:val="both"/>
        <w:rPr>
          <w:rFonts w:ascii="Times New Roman" w:hAnsi="Times New Roman" w:cs="Times New Roman"/>
          <w:noProof/>
          <w:sz w:val="28"/>
          <w:szCs w:val="28"/>
        </w:rPr>
      </w:pPr>
      <w:r>
        <w:rPr>
          <w:rFonts w:ascii="Times New Roman" w:hAnsi="Times New Roman" w:cs="Times New Roman"/>
          <w:noProof/>
          <w:sz w:val="28"/>
          <w:szCs w:val="28"/>
        </w:rPr>
        <w:t>По состоянию на 3</w:t>
      </w:r>
      <w:r w:rsidR="008C33FE" w:rsidRPr="008C33FE">
        <w:rPr>
          <w:rFonts w:ascii="Times New Roman" w:hAnsi="Times New Roman" w:cs="Times New Roman"/>
          <w:noProof/>
          <w:sz w:val="28"/>
          <w:szCs w:val="28"/>
        </w:rPr>
        <w:t xml:space="preserve">1 </w:t>
      </w:r>
      <w:r w:rsidR="00D66326">
        <w:rPr>
          <w:rFonts w:ascii="Times New Roman" w:hAnsi="Times New Roman" w:cs="Times New Roman"/>
          <w:noProof/>
          <w:sz w:val="28"/>
          <w:szCs w:val="28"/>
        </w:rPr>
        <w:t xml:space="preserve">марта </w:t>
      </w:r>
      <w:r w:rsidR="008C33FE" w:rsidRPr="008C33FE">
        <w:rPr>
          <w:rFonts w:ascii="Times New Roman" w:hAnsi="Times New Roman" w:cs="Times New Roman"/>
          <w:noProof/>
          <w:sz w:val="28"/>
          <w:szCs w:val="28"/>
        </w:rPr>
        <w:t>202</w:t>
      </w:r>
      <w:r>
        <w:rPr>
          <w:rFonts w:ascii="Times New Roman" w:hAnsi="Times New Roman" w:cs="Times New Roman"/>
          <w:noProof/>
          <w:sz w:val="28"/>
          <w:szCs w:val="28"/>
        </w:rPr>
        <w:t>1</w:t>
      </w:r>
      <w:r w:rsidR="008C33FE" w:rsidRPr="008C33FE">
        <w:rPr>
          <w:rFonts w:ascii="Times New Roman" w:hAnsi="Times New Roman" w:cs="Times New Roman"/>
          <w:noProof/>
          <w:sz w:val="28"/>
          <w:szCs w:val="28"/>
        </w:rPr>
        <w:t xml:space="preserve"> года миграционн</w:t>
      </w:r>
      <w:r>
        <w:rPr>
          <w:rFonts w:ascii="Times New Roman" w:hAnsi="Times New Roman" w:cs="Times New Roman"/>
          <w:noProof/>
          <w:sz w:val="28"/>
          <w:szCs w:val="28"/>
        </w:rPr>
        <w:t>ая убыль</w:t>
      </w:r>
      <w:r w:rsidR="008C33FE" w:rsidRPr="008C33FE">
        <w:rPr>
          <w:rFonts w:ascii="Times New Roman" w:hAnsi="Times New Roman" w:cs="Times New Roman"/>
          <w:noProof/>
          <w:sz w:val="28"/>
          <w:szCs w:val="28"/>
        </w:rPr>
        <w:t xml:space="preserve"> </w:t>
      </w:r>
      <w:r w:rsidR="00800A7D">
        <w:rPr>
          <w:rFonts w:ascii="Times New Roman" w:hAnsi="Times New Roman" w:cs="Times New Roman"/>
          <w:noProof/>
          <w:sz w:val="28"/>
          <w:szCs w:val="28"/>
        </w:rPr>
        <w:t xml:space="preserve">населения </w:t>
      </w:r>
      <w:r w:rsidR="008C33FE" w:rsidRPr="008C33FE">
        <w:rPr>
          <w:rFonts w:ascii="Times New Roman" w:hAnsi="Times New Roman" w:cs="Times New Roman"/>
          <w:noProof/>
          <w:sz w:val="28"/>
          <w:szCs w:val="28"/>
        </w:rPr>
        <w:t xml:space="preserve"> составил</w:t>
      </w:r>
      <w:r w:rsidR="00800A7D">
        <w:rPr>
          <w:rFonts w:ascii="Times New Roman" w:hAnsi="Times New Roman" w:cs="Times New Roman"/>
          <w:noProof/>
          <w:sz w:val="28"/>
          <w:szCs w:val="28"/>
        </w:rPr>
        <w:t>а</w:t>
      </w:r>
      <w:r w:rsidR="008C33FE" w:rsidRPr="008C33FE">
        <w:rPr>
          <w:rFonts w:ascii="Times New Roman" w:hAnsi="Times New Roman" w:cs="Times New Roman"/>
          <w:noProof/>
          <w:sz w:val="28"/>
          <w:szCs w:val="28"/>
        </w:rPr>
        <w:t xml:space="preserve"> </w:t>
      </w:r>
      <w:r w:rsidR="00D66326">
        <w:rPr>
          <w:rFonts w:ascii="Times New Roman" w:hAnsi="Times New Roman" w:cs="Times New Roman"/>
          <w:noProof/>
          <w:sz w:val="28"/>
          <w:szCs w:val="28"/>
        </w:rPr>
        <w:t>21</w:t>
      </w:r>
      <w:r w:rsidR="008C33FE" w:rsidRPr="008C33FE">
        <w:rPr>
          <w:rFonts w:ascii="Times New Roman" w:hAnsi="Times New Roman" w:cs="Times New Roman"/>
          <w:noProof/>
          <w:sz w:val="28"/>
          <w:szCs w:val="28"/>
        </w:rPr>
        <w:t xml:space="preserve"> человек, прибыло в субъект </w:t>
      </w:r>
      <w:r w:rsidR="00D66326">
        <w:rPr>
          <w:rFonts w:ascii="Times New Roman" w:hAnsi="Times New Roman" w:cs="Times New Roman"/>
          <w:noProof/>
          <w:sz w:val="28"/>
          <w:szCs w:val="28"/>
        </w:rPr>
        <w:t>2324</w:t>
      </w:r>
      <w:r w:rsidR="008C33FE" w:rsidRPr="008C33FE">
        <w:rPr>
          <w:rFonts w:ascii="Times New Roman" w:hAnsi="Times New Roman" w:cs="Times New Roman"/>
          <w:noProof/>
          <w:sz w:val="28"/>
          <w:szCs w:val="28"/>
        </w:rPr>
        <w:t xml:space="preserve"> человек</w:t>
      </w:r>
      <w:r w:rsidR="00800A7D">
        <w:rPr>
          <w:rFonts w:ascii="Times New Roman" w:hAnsi="Times New Roman" w:cs="Times New Roman"/>
          <w:noProof/>
          <w:sz w:val="28"/>
          <w:szCs w:val="28"/>
        </w:rPr>
        <w:t>а</w:t>
      </w:r>
      <w:r w:rsidR="008C33FE" w:rsidRPr="008C33FE">
        <w:rPr>
          <w:rFonts w:ascii="Times New Roman" w:hAnsi="Times New Roman" w:cs="Times New Roman"/>
          <w:noProof/>
          <w:sz w:val="28"/>
          <w:szCs w:val="28"/>
        </w:rPr>
        <w:t xml:space="preserve">, убыло </w:t>
      </w:r>
      <w:r w:rsidR="00D66326">
        <w:rPr>
          <w:rFonts w:ascii="Times New Roman" w:hAnsi="Times New Roman" w:cs="Times New Roman"/>
          <w:noProof/>
          <w:sz w:val="28"/>
          <w:szCs w:val="28"/>
        </w:rPr>
        <w:t>2345</w:t>
      </w:r>
      <w:r w:rsidR="008C33FE" w:rsidRPr="008C33FE">
        <w:rPr>
          <w:rFonts w:ascii="Times New Roman" w:hAnsi="Times New Roman" w:cs="Times New Roman"/>
          <w:noProof/>
          <w:sz w:val="28"/>
          <w:szCs w:val="28"/>
        </w:rPr>
        <w:t xml:space="preserve"> человек. За </w:t>
      </w:r>
      <w:r w:rsidR="00800A7D">
        <w:rPr>
          <w:rFonts w:ascii="Times New Roman" w:hAnsi="Times New Roman" w:cs="Times New Roman"/>
          <w:noProof/>
          <w:sz w:val="28"/>
          <w:szCs w:val="28"/>
        </w:rPr>
        <w:t>январь</w:t>
      </w:r>
      <w:r w:rsidR="00D66326">
        <w:rPr>
          <w:rFonts w:ascii="Times New Roman" w:hAnsi="Times New Roman" w:cs="Times New Roman"/>
          <w:noProof/>
          <w:sz w:val="28"/>
          <w:szCs w:val="28"/>
        </w:rPr>
        <w:t>-март</w:t>
      </w:r>
      <w:r w:rsidR="00800A7D">
        <w:rPr>
          <w:rFonts w:ascii="Times New Roman" w:hAnsi="Times New Roman" w:cs="Times New Roman"/>
          <w:noProof/>
          <w:sz w:val="28"/>
          <w:szCs w:val="28"/>
        </w:rPr>
        <w:t xml:space="preserve"> </w:t>
      </w:r>
      <w:r w:rsidR="008C33FE" w:rsidRPr="008C33FE">
        <w:rPr>
          <w:rFonts w:ascii="Times New Roman" w:hAnsi="Times New Roman" w:cs="Times New Roman"/>
          <w:noProof/>
          <w:sz w:val="28"/>
          <w:szCs w:val="28"/>
        </w:rPr>
        <w:t>202</w:t>
      </w:r>
      <w:r w:rsidR="00D66326">
        <w:rPr>
          <w:rFonts w:ascii="Times New Roman" w:hAnsi="Times New Roman" w:cs="Times New Roman"/>
          <w:noProof/>
          <w:sz w:val="28"/>
          <w:szCs w:val="28"/>
        </w:rPr>
        <w:t>1</w:t>
      </w:r>
      <w:r w:rsidR="008C33FE" w:rsidRPr="008C33FE">
        <w:rPr>
          <w:rFonts w:ascii="Times New Roman" w:hAnsi="Times New Roman" w:cs="Times New Roman"/>
          <w:noProof/>
          <w:sz w:val="28"/>
          <w:szCs w:val="28"/>
        </w:rPr>
        <w:t xml:space="preserve"> года, в срав</w:t>
      </w:r>
      <w:r w:rsidR="00800A7D">
        <w:rPr>
          <w:rFonts w:ascii="Times New Roman" w:hAnsi="Times New Roman" w:cs="Times New Roman"/>
          <w:noProof/>
          <w:sz w:val="28"/>
          <w:szCs w:val="28"/>
        </w:rPr>
        <w:t>нении с аналогичным периодом 2020</w:t>
      </w:r>
      <w:r w:rsidR="008C33FE" w:rsidRPr="008C33FE">
        <w:rPr>
          <w:rFonts w:ascii="Times New Roman" w:hAnsi="Times New Roman" w:cs="Times New Roman"/>
          <w:noProof/>
          <w:sz w:val="28"/>
          <w:szCs w:val="28"/>
        </w:rPr>
        <w:t xml:space="preserve"> года, </w:t>
      </w:r>
      <w:r w:rsidR="00D66326">
        <w:rPr>
          <w:rFonts w:ascii="Times New Roman" w:hAnsi="Times New Roman" w:cs="Times New Roman"/>
          <w:noProof/>
          <w:sz w:val="28"/>
          <w:szCs w:val="28"/>
        </w:rPr>
        <w:t xml:space="preserve">увеличилось </w:t>
      </w:r>
      <w:r w:rsidR="008C33FE" w:rsidRPr="008C33FE">
        <w:rPr>
          <w:rFonts w:ascii="Times New Roman" w:hAnsi="Times New Roman" w:cs="Times New Roman"/>
          <w:noProof/>
          <w:sz w:val="28"/>
          <w:szCs w:val="28"/>
        </w:rPr>
        <w:t>количество убывших с территории Камчатского края</w:t>
      </w:r>
      <w:r w:rsidR="00D66326">
        <w:rPr>
          <w:rFonts w:ascii="Times New Roman" w:hAnsi="Times New Roman" w:cs="Times New Roman"/>
          <w:noProof/>
          <w:sz w:val="28"/>
          <w:szCs w:val="28"/>
        </w:rPr>
        <w:t>,</w:t>
      </w:r>
      <w:r w:rsidR="008C33FE" w:rsidRPr="008C33FE">
        <w:rPr>
          <w:rFonts w:ascii="Times New Roman" w:hAnsi="Times New Roman" w:cs="Times New Roman"/>
          <w:noProof/>
          <w:sz w:val="28"/>
          <w:szCs w:val="28"/>
        </w:rPr>
        <w:t xml:space="preserve"> </w:t>
      </w:r>
      <w:r w:rsidR="00D66326">
        <w:rPr>
          <w:rFonts w:ascii="Times New Roman" w:hAnsi="Times New Roman" w:cs="Times New Roman"/>
          <w:noProof/>
          <w:sz w:val="28"/>
          <w:szCs w:val="28"/>
        </w:rPr>
        <w:t xml:space="preserve">как </w:t>
      </w:r>
      <w:r w:rsidR="008C33FE" w:rsidRPr="008C33FE">
        <w:rPr>
          <w:rFonts w:ascii="Times New Roman" w:hAnsi="Times New Roman" w:cs="Times New Roman"/>
          <w:noProof/>
          <w:sz w:val="28"/>
          <w:szCs w:val="28"/>
        </w:rPr>
        <w:t xml:space="preserve">граждан Российской Федерации на </w:t>
      </w:r>
      <w:r w:rsidR="00D66326">
        <w:rPr>
          <w:rFonts w:ascii="Times New Roman" w:hAnsi="Times New Roman" w:cs="Times New Roman"/>
          <w:noProof/>
          <w:sz w:val="28"/>
          <w:szCs w:val="28"/>
        </w:rPr>
        <w:t>40</w:t>
      </w:r>
      <w:r w:rsidR="008C33FE" w:rsidRPr="008C33FE">
        <w:rPr>
          <w:rFonts w:ascii="Times New Roman" w:hAnsi="Times New Roman" w:cs="Times New Roman"/>
          <w:noProof/>
          <w:sz w:val="28"/>
          <w:szCs w:val="28"/>
        </w:rPr>
        <w:t xml:space="preserve"> человек</w:t>
      </w:r>
      <w:r w:rsidR="00D66326">
        <w:rPr>
          <w:rFonts w:ascii="Times New Roman" w:hAnsi="Times New Roman" w:cs="Times New Roman"/>
          <w:noProof/>
          <w:sz w:val="28"/>
          <w:szCs w:val="28"/>
        </w:rPr>
        <w:t>, так и</w:t>
      </w:r>
      <w:r w:rsidR="008C33FE" w:rsidRPr="008C33FE">
        <w:rPr>
          <w:rFonts w:ascii="Times New Roman" w:hAnsi="Times New Roman" w:cs="Times New Roman"/>
          <w:noProof/>
          <w:sz w:val="28"/>
          <w:szCs w:val="28"/>
        </w:rPr>
        <w:t xml:space="preserve"> иностранных граждан </w:t>
      </w:r>
      <w:r w:rsidR="00800A7D">
        <w:rPr>
          <w:rFonts w:ascii="Times New Roman" w:hAnsi="Times New Roman" w:cs="Times New Roman"/>
          <w:noProof/>
          <w:sz w:val="28"/>
          <w:szCs w:val="28"/>
        </w:rPr>
        <w:t xml:space="preserve">на </w:t>
      </w:r>
      <w:r w:rsidR="00D66326">
        <w:rPr>
          <w:rFonts w:ascii="Times New Roman" w:hAnsi="Times New Roman" w:cs="Times New Roman"/>
          <w:noProof/>
          <w:sz w:val="28"/>
          <w:szCs w:val="28"/>
        </w:rPr>
        <w:t>474</w:t>
      </w:r>
      <w:r w:rsidR="008C33FE" w:rsidRPr="008C33FE">
        <w:rPr>
          <w:rFonts w:ascii="Times New Roman" w:hAnsi="Times New Roman" w:cs="Times New Roman"/>
          <w:noProof/>
          <w:sz w:val="28"/>
          <w:szCs w:val="28"/>
        </w:rPr>
        <w:t xml:space="preserve"> человек</w:t>
      </w:r>
      <w:r w:rsidR="00D66326">
        <w:rPr>
          <w:rFonts w:ascii="Times New Roman" w:hAnsi="Times New Roman" w:cs="Times New Roman"/>
          <w:noProof/>
          <w:sz w:val="28"/>
          <w:szCs w:val="28"/>
        </w:rPr>
        <w:t>а</w:t>
      </w:r>
      <w:r w:rsidR="008C33FE" w:rsidRPr="008C33FE">
        <w:rPr>
          <w:rFonts w:ascii="Times New Roman" w:hAnsi="Times New Roman" w:cs="Times New Roman"/>
          <w:noProof/>
          <w:sz w:val="28"/>
          <w:szCs w:val="28"/>
        </w:rPr>
        <w:t xml:space="preserve">.  Также </w:t>
      </w:r>
      <w:r w:rsidR="008C33FE" w:rsidRPr="008C33FE">
        <w:rPr>
          <w:rFonts w:ascii="Times New Roman" w:hAnsi="Times New Roman" w:cs="Times New Roman"/>
          <w:noProof/>
          <w:sz w:val="28"/>
          <w:szCs w:val="28"/>
        </w:rPr>
        <w:lastRenderedPageBreak/>
        <w:t>изменила</w:t>
      </w:r>
      <w:r w:rsidR="00800A7D">
        <w:rPr>
          <w:rFonts w:ascii="Times New Roman" w:hAnsi="Times New Roman" w:cs="Times New Roman"/>
          <w:noProof/>
          <w:sz w:val="28"/>
          <w:szCs w:val="28"/>
        </w:rPr>
        <w:t>сь структура миграции, так в 2020</w:t>
      </w:r>
      <w:r w:rsidR="008C33FE" w:rsidRPr="008C33FE">
        <w:rPr>
          <w:rFonts w:ascii="Times New Roman" w:hAnsi="Times New Roman" w:cs="Times New Roman"/>
          <w:noProof/>
          <w:sz w:val="28"/>
          <w:szCs w:val="28"/>
        </w:rPr>
        <w:t xml:space="preserve"> году наблюдалось </w:t>
      </w:r>
      <w:r w:rsidR="00800A7D">
        <w:rPr>
          <w:rFonts w:ascii="Times New Roman" w:hAnsi="Times New Roman" w:cs="Times New Roman"/>
          <w:noProof/>
          <w:sz w:val="28"/>
          <w:szCs w:val="28"/>
        </w:rPr>
        <w:t>положительное</w:t>
      </w:r>
      <w:r w:rsidR="008C33FE" w:rsidRPr="008C33FE">
        <w:rPr>
          <w:rFonts w:ascii="Times New Roman" w:hAnsi="Times New Roman" w:cs="Times New Roman"/>
          <w:noProof/>
          <w:sz w:val="28"/>
          <w:szCs w:val="28"/>
        </w:rPr>
        <w:t xml:space="preserve"> сальдо миграции, а в отчётном периоде текущего года наблюдается </w:t>
      </w:r>
      <w:r w:rsidR="00800A7D">
        <w:rPr>
          <w:rFonts w:ascii="Times New Roman" w:hAnsi="Times New Roman" w:cs="Times New Roman"/>
          <w:noProof/>
          <w:sz w:val="28"/>
          <w:szCs w:val="28"/>
        </w:rPr>
        <w:t>убыль</w:t>
      </w:r>
      <w:r w:rsidR="008C33FE" w:rsidRPr="008C33FE">
        <w:rPr>
          <w:rFonts w:ascii="Times New Roman" w:hAnsi="Times New Roman" w:cs="Times New Roman"/>
          <w:noProof/>
          <w:sz w:val="28"/>
          <w:szCs w:val="28"/>
        </w:rPr>
        <w:t xml:space="preserve"> населения. </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Основными составляющими миграции Камчатского края являются межрегиональная, внутрирегиональная и международная миграция.</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 xml:space="preserve">В структуре миграционных связей Камчатского края за </w:t>
      </w:r>
      <w:r w:rsidR="00800A7D">
        <w:rPr>
          <w:rFonts w:ascii="Times New Roman" w:hAnsi="Times New Roman" w:cs="Times New Roman"/>
          <w:noProof/>
          <w:sz w:val="28"/>
          <w:szCs w:val="28"/>
        </w:rPr>
        <w:t>январь</w:t>
      </w:r>
      <w:r w:rsidR="008C31D8">
        <w:rPr>
          <w:rFonts w:ascii="Times New Roman" w:hAnsi="Times New Roman" w:cs="Times New Roman"/>
          <w:noProof/>
          <w:sz w:val="28"/>
          <w:szCs w:val="28"/>
        </w:rPr>
        <w:t>-март</w:t>
      </w:r>
      <w:r w:rsidRPr="008C33FE">
        <w:rPr>
          <w:rFonts w:ascii="Times New Roman" w:hAnsi="Times New Roman" w:cs="Times New Roman"/>
          <w:noProof/>
          <w:sz w:val="28"/>
          <w:szCs w:val="28"/>
        </w:rPr>
        <w:t xml:space="preserve"> 202</w:t>
      </w:r>
      <w:r w:rsidR="00800A7D">
        <w:rPr>
          <w:rFonts w:ascii="Times New Roman" w:hAnsi="Times New Roman" w:cs="Times New Roman"/>
          <w:noProof/>
          <w:sz w:val="28"/>
          <w:szCs w:val="28"/>
        </w:rPr>
        <w:t>1</w:t>
      </w:r>
      <w:r w:rsidRPr="008C33FE">
        <w:rPr>
          <w:rFonts w:ascii="Times New Roman" w:hAnsi="Times New Roman" w:cs="Times New Roman"/>
          <w:noProof/>
          <w:sz w:val="28"/>
          <w:szCs w:val="28"/>
        </w:rPr>
        <w:t xml:space="preserve"> года основное место традиционно занимала межрегиональная миграция, составляя              5</w:t>
      </w:r>
      <w:r w:rsidR="008C31D8">
        <w:rPr>
          <w:rFonts w:ascii="Times New Roman" w:hAnsi="Times New Roman" w:cs="Times New Roman"/>
          <w:noProof/>
          <w:sz w:val="28"/>
          <w:szCs w:val="28"/>
        </w:rPr>
        <w:t>0,8</w:t>
      </w:r>
      <w:r w:rsidRPr="008C33FE">
        <w:rPr>
          <w:rFonts w:ascii="Times New Roman" w:hAnsi="Times New Roman" w:cs="Times New Roman"/>
          <w:noProof/>
          <w:sz w:val="28"/>
          <w:szCs w:val="28"/>
        </w:rPr>
        <w:t>%, на долю международной миграции приходилось – 2</w:t>
      </w:r>
      <w:r w:rsidR="008C31D8">
        <w:rPr>
          <w:rFonts w:ascii="Times New Roman" w:hAnsi="Times New Roman" w:cs="Times New Roman"/>
          <w:noProof/>
          <w:sz w:val="28"/>
          <w:szCs w:val="28"/>
        </w:rPr>
        <w:t>7</w:t>
      </w:r>
      <w:r w:rsidR="00800A7D">
        <w:rPr>
          <w:rFonts w:ascii="Times New Roman" w:hAnsi="Times New Roman" w:cs="Times New Roman"/>
          <w:noProof/>
          <w:sz w:val="28"/>
          <w:szCs w:val="28"/>
        </w:rPr>
        <w:t>,</w:t>
      </w:r>
      <w:r w:rsidR="008C31D8">
        <w:rPr>
          <w:rFonts w:ascii="Times New Roman" w:hAnsi="Times New Roman" w:cs="Times New Roman"/>
          <w:noProof/>
          <w:sz w:val="28"/>
          <w:szCs w:val="28"/>
        </w:rPr>
        <w:t>9</w:t>
      </w:r>
      <w:r w:rsidRPr="008C33FE">
        <w:rPr>
          <w:rFonts w:ascii="Times New Roman" w:hAnsi="Times New Roman" w:cs="Times New Roman"/>
          <w:noProof/>
          <w:sz w:val="28"/>
          <w:szCs w:val="28"/>
        </w:rPr>
        <w:t>% и внутрирегиональной миграции – 2</w:t>
      </w:r>
      <w:r w:rsidR="00800A7D">
        <w:rPr>
          <w:rFonts w:ascii="Times New Roman" w:hAnsi="Times New Roman" w:cs="Times New Roman"/>
          <w:noProof/>
          <w:sz w:val="28"/>
          <w:szCs w:val="28"/>
        </w:rPr>
        <w:t>1,</w:t>
      </w:r>
      <w:r w:rsidR="008C31D8">
        <w:rPr>
          <w:rFonts w:ascii="Times New Roman" w:hAnsi="Times New Roman" w:cs="Times New Roman"/>
          <w:noProof/>
          <w:sz w:val="28"/>
          <w:szCs w:val="28"/>
        </w:rPr>
        <w:t>3</w:t>
      </w:r>
      <w:r w:rsidRPr="008C33FE">
        <w:rPr>
          <w:rFonts w:ascii="Times New Roman" w:hAnsi="Times New Roman" w:cs="Times New Roman"/>
          <w:noProof/>
          <w:sz w:val="28"/>
          <w:szCs w:val="28"/>
        </w:rPr>
        <w:t xml:space="preserve">%. </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 xml:space="preserve">Характеризуя межрегиональную миграцию за </w:t>
      </w:r>
      <w:r w:rsidR="008C31D8">
        <w:rPr>
          <w:rFonts w:ascii="Times New Roman" w:hAnsi="Times New Roman" w:cs="Times New Roman"/>
          <w:noProof/>
          <w:sz w:val="28"/>
          <w:szCs w:val="28"/>
        </w:rPr>
        <w:t>январь-март</w:t>
      </w:r>
      <w:r w:rsidRPr="008C33FE">
        <w:rPr>
          <w:rFonts w:ascii="Times New Roman" w:hAnsi="Times New Roman" w:cs="Times New Roman"/>
          <w:noProof/>
          <w:sz w:val="28"/>
          <w:szCs w:val="28"/>
        </w:rPr>
        <w:t xml:space="preserve"> 202</w:t>
      </w:r>
      <w:r w:rsidR="00800A7D">
        <w:rPr>
          <w:rFonts w:ascii="Times New Roman" w:hAnsi="Times New Roman" w:cs="Times New Roman"/>
          <w:noProof/>
          <w:sz w:val="28"/>
          <w:szCs w:val="28"/>
        </w:rPr>
        <w:t>1</w:t>
      </w:r>
      <w:r w:rsidRPr="008C33FE">
        <w:rPr>
          <w:rFonts w:ascii="Times New Roman" w:hAnsi="Times New Roman" w:cs="Times New Roman"/>
          <w:noProof/>
          <w:sz w:val="28"/>
          <w:szCs w:val="28"/>
        </w:rPr>
        <w:t xml:space="preserve"> года, необходимо отметить, что большая часть российских мигрантов прибыла из регионов Дальнево</w:t>
      </w:r>
      <w:r w:rsidR="00800A7D">
        <w:rPr>
          <w:rFonts w:ascii="Times New Roman" w:hAnsi="Times New Roman" w:cs="Times New Roman"/>
          <w:noProof/>
          <w:sz w:val="28"/>
          <w:szCs w:val="28"/>
        </w:rPr>
        <w:t>сточного федерального округа – 1</w:t>
      </w:r>
      <w:r w:rsidR="004F1D7B">
        <w:rPr>
          <w:rFonts w:ascii="Times New Roman" w:hAnsi="Times New Roman" w:cs="Times New Roman"/>
          <w:noProof/>
          <w:sz w:val="28"/>
          <w:szCs w:val="28"/>
        </w:rPr>
        <w:t>5,7</w:t>
      </w:r>
      <w:r w:rsidRPr="008C33FE">
        <w:rPr>
          <w:rFonts w:ascii="Times New Roman" w:hAnsi="Times New Roman" w:cs="Times New Roman"/>
          <w:noProof/>
          <w:sz w:val="28"/>
          <w:szCs w:val="28"/>
        </w:rPr>
        <w:t xml:space="preserve">%, </w:t>
      </w:r>
      <w:r w:rsidR="00800A7D" w:rsidRPr="00800A7D">
        <w:rPr>
          <w:rFonts w:ascii="Times New Roman" w:hAnsi="Times New Roman" w:cs="Times New Roman"/>
          <w:noProof/>
          <w:sz w:val="28"/>
          <w:szCs w:val="28"/>
        </w:rPr>
        <w:t xml:space="preserve">из Южного федерального округа – </w:t>
      </w:r>
      <w:r w:rsidR="004F1D7B">
        <w:rPr>
          <w:rFonts w:ascii="Times New Roman" w:hAnsi="Times New Roman" w:cs="Times New Roman"/>
          <w:noProof/>
          <w:sz w:val="28"/>
          <w:szCs w:val="28"/>
        </w:rPr>
        <w:t>12,5</w:t>
      </w:r>
      <w:r w:rsidR="00800A7D" w:rsidRPr="00800A7D">
        <w:rPr>
          <w:rFonts w:ascii="Times New Roman" w:hAnsi="Times New Roman" w:cs="Times New Roman"/>
          <w:noProof/>
          <w:sz w:val="28"/>
          <w:szCs w:val="28"/>
        </w:rPr>
        <w:t>%</w:t>
      </w:r>
      <w:r w:rsidR="00800A7D">
        <w:rPr>
          <w:rFonts w:ascii="Times New Roman" w:hAnsi="Times New Roman" w:cs="Times New Roman"/>
          <w:noProof/>
          <w:sz w:val="28"/>
          <w:szCs w:val="28"/>
        </w:rPr>
        <w:t>,</w:t>
      </w:r>
      <w:r w:rsidR="00800A7D" w:rsidRPr="00800A7D">
        <w:rPr>
          <w:rFonts w:ascii="Times New Roman" w:hAnsi="Times New Roman" w:cs="Times New Roman"/>
          <w:noProof/>
          <w:sz w:val="28"/>
          <w:szCs w:val="28"/>
        </w:rPr>
        <w:t xml:space="preserve"> </w:t>
      </w:r>
      <w:r w:rsidR="00800A7D" w:rsidRPr="008C33FE">
        <w:rPr>
          <w:rFonts w:ascii="Times New Roman" w:hAnsi="Times New Roman" w:cs="Times New Roman"/>
          <w:noProof/>
          <w:sz w:val="28"/>
          <w:szCs w:val="28"/>
        </w:rPr>
        <w:t>из Сибирского федерального округа</w:t>
      </w:r>
      <w:r w:rsidR="005A0B2E">
        <w:rPr>
          <w:rFonts w:ascii="Times New Roman" w:hAnsi="Times New Roman" w:cs="Times New Roman"/>
          <w:noProof/>
          <w:sz w:val="28"/>
          <w:szCs w:val="28"/>
        </w:rPr>
        <w:t xml:space="preserve"> </w:t>
      </w:r>
      <w:r w:rsidR="00800A7D" w:rsidRPr="008C33FE">
        <w:rPr>
          <w:rFonts w:ascii="Times New Roman" w:hAnsi="Times New Roman" w:cs="Times New Roman"/>
          <w:noProof/>
          <w:sz w:val="28"/>
          <w:szCs w:val="28"/>
        </w:rPr>
        <w:t xml:space="preserve">– </w:t>
      </w:r>
      <w:r w:rsidR="004F1D7B">
        <w:rPr>
          <w:rFonts w:ascii="Times New Roman" w:hAnsi="Times New Roman" w:cs="Times New Roman"/>
          <w:noProof/>
          <w:sz w:val="28"/>
          <w:szCs w:val="28"/>
        </w:rPr>
        <w:t>11,7</w:t>
      </w:r>
      <w:r w:rsidR="00800A7D" w:rsidRPr="008C33FE">
        <w:rPr>
          <w:rFonts w:ascii="Times New Roman" w:hAnsi="Times New Roman" w:cs="Times New Roman"/>
          <w:noProof/>
          <w:sz w:val="28"/>
          <w:szCs w:val="28"/>
        </w:rPr>
        <w:t xml:space="preserve">%, из </w:t>
      </w:r>
      <w:r w:rsidR="008C31D8" w:rsidRPr="008C33FE">
        <w:rPr>
          <w:rFonts w:ascii="Times New Roman" w:hAnsi="Times New Roman" w:cs="Times New Roman"/>
          <w:noProof/>
          <w:sz w:val="28"/>
          <w:szCs w:val="28"/>
        </w:rPr>
        <w:t>Цен</w:t>
      </w:r>
      <w:r w:rsidR="008C31D8">
        <w:rPr>
          <w:rFonts w:ascii="Times New Roman" w:hAnsi="Times New Roman" w:cs="Times New Roman"/>
          <w:noProof/>
          <w:sz w:val="28"/>
          <w:szCs w:val="28"/>
        </w:rPr>
        <w:t xml:space="preserve">трального федерального округа– </w:t>
      </w:r>
      <w:r w:rsidR="004F1D7B">
        <w:rPr>
          <w:rFonts w:ascii="Times New Roman" w:hAnsi="Times New Roman" w:cs="Times New Roman"/>
          <w:noProof/>
          <w:sz w:val="28"/>
          <w:szCs w:val="28"/>
        </w:rPr>
        <w:t>10,7</w:t>
      </w:r>
      <w:r w:rsidR="008C31D8">
        <w:rPr>
          <w:rFonts w:ascii="Times New Roman" w:hAnsi="Times New Roman" w:cs="Times New Roman"/>
          <w:noProof/>
          <w:sz w:val="28"/>
          <w:szCs w:val="28"/>
        </w:rPr>
        <w:t>%,</w:t>
      </w:r>
      <w:r w:rsidR="008C31D8" w:rsidRPr="008C33FE">
        <w:rPr>
          <w:rFonts w:ascii="Times New Roman" w:hAnsi="Times New Roman" w:cs="Times New Roman"/>
          <w:noProof/>
          <w:sz w:val="28"/>
          <w:szCs w:val="28"/>
        </w:rPr>
        <w:t xml:space="preserve"> </w:t>
      </w:r>
      <w:r w:rsidR="00800A7D" w:rsidRPr="008C33FE">
        <w:rPr>
          <w:rFonts w:ascii="Times New Roman" w:hAnsi="Times New Roman" w:cs="Times New Roman"/>
          <w:noProof/>
          <w:sz w:val="28"/>
          <w:szCs w:val="28"/>
        </w:rPr>
        <w:t xml:space="preserve">Северо-Западного федерального округа – </w:t>
      </w:r>
      <w:r w:rsidR="004F1D7B">
        <w:rPr>
          <w:rFonts w:ascii="Times New Roman" w:hAnsi="Times New Roman" w:cs="Times New Roman"/>
          <w:noProof/>
          <w:sz w:val="28"/>
          <w:szCs w:val="28"/>
        </w:rPr>
        <w:t>9,1</w:t>
      </w:r>
      <w:r w:rsidR="00800A7D" w:rsidRPr="008C33FE">
        <w:rPr>
          <w:rFonts w:ascii="Times New Roman" w:hAnsi="Times New Roman" w:cs="Times New Roman"/>
          <w:noProof/>
          <w:sz w:val="28"/>
          <w:szCs w:val="28"/>
        </w:rPr>
        <w:t>%</w:t>
      </w:r>
      <w:r w:rsidR="008C31D8">
        <w:rPr>
          <w:rFonts w:ascii="Times New Roman" w:hAnsi="Times New Roman" w:cs="Times New Roman"/>
          <w:noProof/>
          <w:sz w:val="28"/>
          <w:szCs w:val="28"/>
        </w:rPr>
        <w:t xml:space="preserve"> и</w:t>
      </w:r>
      <w:r w:rsidR="00800A7D" w:rsidRPr="008C33FE">
        <w:rPr>
          <w:rFonts w:ascii="Times New Roman" w:hAnsi="Times New Roman" w:cs="Times New Roman"/>
          <w:noProof/>
          <w:sz w:val="28"/>
          <w:szCs w:val="28"/>
        </w:rPr>
        <w:t xml:space="preserve"> </w:t>
      </w:r>
      <w:r w:rsidR="008C31D8">
        <w:rPr>
          <w:rFonts w:ascii="Times New Roman" w:hAnsi="Times New Roman" w:cs="Times New Roman"/>
          <w:noProof/>
          <w:sz w:val="28"/>
          <w:szCs w:val="28"/>
        </w:rPr>
        <w:t>др.</w:t>
      </w:r>
      <w:r w:rsidRPr="008C33FE">
        <w:rPr>
          <w:rFonts w:ascii="Times New Roman" w:hAnsi="Times New Roman" w:cs="Times New Roman"/>
          <w:noProof/>
          <w:sz w:val="28"/>
          <w:szCs w:val="28"/>
        </w:rPr>
        <w:t xml:space="preserve"> </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 xml:space="preserve">Из прибывших граждан – </w:t>
      </w:r>
      <w:r w:rsidR="004F1D7B">
        <w:rPr>
          <w:rFonts w:ascii="Times New Roman" w:hAnsi="Times New Roman" w:cs="Times New Roman"/>
          <w:noProof/>
          <w:sz w:val="28"/>
          <w:szCs w:val="28"/>
        </w:rPr>
        <w:t>29,9</w:t>
      </w:r>
      <w:r w:rsidRPr="008C33FE">
        <w:rPr>
          <w:rFonts w:ascii="Times New Roman" w:hAnsi="Times New Roman" w:cs="Times New Roman"/>
          <w:noProof/>
          <w:sz w:val="28"/>
          <w:szCs w:val="28"/>
        </w:rPr>
        <w:t xml:space="preserve">% изменили место жительства </w:t>
      </w:r>
      <w:r w:rsidR="004F1D7B" w:rsidRPr="008C33FE">
        <w:rPr>
          <w:rFonts w:ascii="Times New Roman" w:hAnsi="Times New Roman" w:cs="Times New Roman"/>
          <w:noProof/>
          <w:sz w:val="28"/>
          <w:szCs w:val="28"/>
        </w:rPr>
        <w:t>по причинам личного, семейного характера</w:t>
      </w:r>
      <w:r w:rsidR="004F1D7B">
        <w:rPr>
          <w:rFonts w:ascii="Times New Roman" w:hAnsi="Times New Roman" w:cs="Times New Roman"/>
          <w:noProof/>
          <w:sz w:val="28"/>
          <w:szCs w:val="28"/>
        </w:rPr>
        <w:t xml:space="preserve">, </w:t>
      </w:r>
      <w:r w:rsidR="004F1D7B" w:rsidRPr="008C33FE">
        <w:rPr>
          <w:rFonts w:ascii="Times New Roman" w:hAnsi="Times New Roman" w:cs="Times New Roman"/>
          <w:noProof/>
          <w:sz w:val="28"/>
          <w:szCs w:val="28"/>
        </w:rPr>
        <w:t xml:space="preserve">в связи с работой </w:t>
      </w:r>
      <w:r w:rsidR="004F1D7B">
        <w:rPr>
          <w:rFonts w:ascii="Times New Roman" w:hAnsi="Times New Roman" w:cs="Times New Roman"/>
          <w:noProof/>
          <w:sz w:val="28"/>
          <w:szCs w:val="28"/>
        </w:rPr>
        <w:t>- 28,4</w:t>
      </w:r>
      <w:r w:rsidR="004F1D7B" w:rsidRPr="008C33FE">
        <w:rPr>
          <w:rFonts w:ascii="Times New Roman" w:hAnsi="Times New Roman" w:cs="Times New Roman"/>
          <w:noProof/>
          <w:sz w:val="28"/>
          <w:szCs w:val="28"/>
        </w:rPr>
        <w:t xml:space="preserve">%, </w:t>
      </w:r>
      <w:r w:rsidRPr="008C33FE">
        <w:rPr>
          <w:rFonts w:ascii="Times New Roman" w:hAnsi="Times New Roman" w:cs="Times New Roman"/>
          <w:noProof/>
          <w:sz w:val="28"/>
          <w:szCs w:val="28"/>
        </w:rPr>
        <w:t>в связи с возвращением после временного отсутствия</w:t>
      </w:r>
      <w:r w:rsidR="004F1D7B">
        <w:rPr>
          <w:rFonts w:ascii="Times New Roman" w:hAnsi="Times New Roman" w:cs="Times New Roman"/>
          <w:noProof/>
          <w:sz w:val="28"/>
          <w:szCs w:val="28"/>
        </w:rPr>
        <w:t xml:space="preserve"> - </w:t>
      </w:r>
      <w:r w:rsidRPr="008C33FE">
        <w:rPr>
          <w:rFonts w:ascii="Times New Roman" w:hAnsi="Times New Roman" w:cs="Times New Roman"/>
          <w:noProof/>
          <w:sz w:val="28"/>
          <w:szCs w:val="28"/>
        </w:rPr>
        <w:t>2</w:t>
      </w:r>
      <w:r w:rsidR="005A0B2E">
        <w:rPr>
          <w:rFonts w:ascii="Times New Roman" w:hAnsi="Times New Roman" w:cs="Times New Roman"/>
          <w:noProof/>
          <w:sz w:val="28"/>
          <w:szCs w:val="28"/>
        </w:rPr>
        <w:t>7</w:t>
      </w:r>
      <w:r w:rsidRPr="008C33FE">
        <w:rPr>
          <w:rFonts w:ascii="Times New Roman" w:hAnsi="Times New Roman" w:cs="Times New Roman"/>
          <w:noProof/>
          <w:sz w:val="28"/>
          <w:szCs w:val="28"/>
        </w:rPr>
        <w:t>,</w:t>
      </w:r>
      <w:r w:rsidR="004F1D7B">
        <w:rPr>
          <w:rFonts w:ascii="Times New Roman" w:hAnsi="Times New Roman" w:cs="Times New Roman"/>
          <w:noProof/>
          <w:sz w:val="28"/>
          <w:szCs w:val="28"/>
        </w:rPr>
        <w:t>9</w:t>
      </w:r>
      <w:r w:rsidRPr="008C33FE">
        <w:rPr>
          <w:rFonts w:ascii="Times New Roman" w:hAnsi="Times New Roman" w:cs="Times New Roman"/>
          <w:noProof/>
          <w:sz w:val="28"/>
          <w:szCs w:val="28"/>
        </w:rPr>
        <w:t xml:space="preserve">% и др.  </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 xml:space="preserve"> Из числа убывших с территории края за </w:t>
      </w:r>
      <w:r w:rsidR="00F741C3">
        <w:rPr>
          <w:rFonts w:ascii="Times New Roman" w:hAnsi="Times New Roman" w:cs="Times New Roman"/>
          <w:noProof/>
          <w:sz w:val="28"/>
          <w:szCs w:val="28"/>
        </w:rPr>
        <w:t>январь-март</w:t>
      </w:r>
      <w:r w:rsidRPr="008C33FE">
        <w:rPr>
          <w:rFonts w:ascii="Times New Roman" w:hAnsi="Times New Roman" w:cs="Times New Roman"/>
          <w:noProof/>
          <w:sz w:val="28"/>
          <w:szCs w:val="28"/>
        </w:rPr>
        <w:t xml:space="preserve"> 202</w:t>
      </w:r>
      <w:r w:rsidR="00F741C3">
        <w:rPr>
          <w:rFonts w:ascii="Times New Roman" w:hAnsi="Times New Roman" w:cs="Times New Roman"/>
          <w:noProof/>
          <w:sz w:val="28"/>
          <w:szCs w:val="28"/>
        </w:rPr>
        <w:t>1</w:t>
      </w:r>
      <w:r w:rsidRPr="008C33FE">
        <w:rPr>
          <w:rFonts w:ascii="Times New Roman" w:hAnsi="Times New Roman" w:cs="Times New Roman"/>
          <w:noProof/>
          <w:sz w:val="28"/>
          <w:szCs w:val="28"/>
        </w:rPr>
        <w:t xml:space="preserve"> года основная часть граждан убывает в населенные пункты </w:t>
      </w:r>
      <w:r w:rsidR="00F741C3" w:rsidRPr="008C33FE">
        <w:rPr>
          <w:rFonts w:ascii="Times New Roman" w:hAnsi="Times New Roman" w:cs="Times New Roman"/>
          <w:noProof/>
          <w:sz w:val="28"/>
          <w:szCs w:val="28"/>
        </w:rPr>
        <w:t xml:space="preserve">Северо-Западного федерального округа – </w:t>
      </w:r>
      <w:r w:rsidR="00F741C3">
        <w:rPr>
          <w:rFonts w:ascii="Times New Roman" w:hAnsi="Times New Roman" w:cs="Times New Roman"/>
          <w:noProof/>
          <w:sz w:val="28"/>
          <w:szCs w:val="28"/>
        </w:rPr>
        <w:t>19,1</w:t>
      </w:r>
      <w:r w:rsidR="00F741C3" w:rsidRPr="008C33FE">
        <w:rPr>
          <w:rFonts w:ascii="Times New Roman" w:hAnsi="Times New Roman" w:cs="Times New Roman"/>
          <w:noProof/>
          <w:sz w:val="28"/>
          <w:szCs w:val="28"/>
        </w:rPr>
        <w:t>%,</w:t>
      </w:r>
      <w:r w:rsidR="00F741C3">
        <w:rPr>
          <w:rFonts w:ascii="Times New Roman" w:hAnsi="Times New Roman" w:cs="Times New Roman"/>
          <w:noProof/>
          <w:sz w:val="28"/>
          <w:szCs w:val="28"/>
        </w:rPr>
        <w:t xml:space="preserve"> </w:t>
      </w:r>
      <w:r w:rsidR="005A0B2E" w:rsidRPr="008C33FE">
        <w:rPr>
          <w:rFonts w:ascii="Times New Roman" w:hAnsi="Times New Roman" w:cs="Times New Roman"/>
          <w:noProof/>
          <w:sz w:val="28"/>
          <w:szCs w:val="28"/>
        </w:rPr>
        <w:t xml:space="preserve">Южного федерального округа – </w:t>
      </w:r>
      <w:r w:rsidR="00F741C3">
        <w:rPr>
          <w:rFonts w:ascii="Times New Roman" w:hAnsi="Times New Roman" w:cs="Times New Roman"/>
          <w:noProof/>
          <w:sz w:val="28"/>
          <w:szCs w:val="28"/>
        </w:rPr>
        <w:t>16,4</w:t>
      </w:r>
      <w:r w:rsidR="005A0B2E" w:rsidRPr="008C33FE">
        <w:rPr>
          <w:rFonts w:ascii="Times New Roman" w:hAnsi="Times New Roman" w:cs="Times New Roman"/>
          <w:noProof/>
          <w:sz w:val="28"/>
          <w:szCs w:val="28"/>
        </w:rPr>
        <w:t xml:space="preserve">%, </w:t>
      </w:r>
      <w:r w:rsidRPr="008C33FE">
        <w:rPr>
          <w:rFonts w:ascii="Times New Roman" w:hAnsi="Times New Roman" w:cs="Times New Roman"/>
          <w:noProof/>
          <w:sz w:val="28"/>
          <w:szCs w:val="28"/>
        </w:rPr>
        <w:t>Центрального федерального округа –1</w:t>
      </w:r>
      <w:r w:rsidR="00F741C3">
        <w:rPr>
          <w:rFonts w:ascii="Times New Roman" w:hAnsi="Times New Roman" w:cs="Times New Roman"/>
          <w:noProof/>
          <w:sz w:val="28"/>
          <w:szCs w:val="28"/>
        </w:rPr>
        <w:t>6,3</w:t>
      </w:r>
      <w:r w:rsidRPr="008C33FE">
        <w:rPr>
          <w:rFonts w:ascii="Times New Roman" w:hAnsi="Times New Roman" w:cs="Times New Roman"/>
          <w:noProof/>
          <w:sz w:val="28"/>
          <w:szCs w:val="28"/>
        </w:rPr>
        <w:t>%,</w:t>
      </w:r>
      <w:r w:rsidRPr="008C33FE">
        <w:rPr>
          <w:rFonts w:ascii="Times New Roman" w:hAnsi="Times New Roman" w:cs="Times New Roman"/>
          <w:noProof/>
          <w:sz w:val="28"/>
          <w:szCs w:val="28"/>
          <w:lang w:val="en-US"/>
        </w:rPr>
        <w:t xml:space="preserve"> </w:t>
      </w:r>
      <w:r w:rsidRPr="008C33FE">
        <w:rPr>
          <w:rFonts w:ascii="Times New Roman" w:hAnsi="Times New Roman" w:cs="Times New Roman"/>
          <w:noProof/>
          <w:sz w:val="28"/>
          <w:szCs w:val="28"/>
        </w:rPr>
        <w:t>Дальневосточного федерального округа – 1</w:t>
      </w:r>
      <w:r w:rsidR="005A0B2E">
        <w:rPr>
          <w:rFonts w:ascii="Times New Roman" w:hAnsi="Times New Roman" w:cs="Times New Roman"/>
          <w:noProof/>
          <w:sz w:val="28"/>
          <w:szCs w:val="28"/>
        </w:rPr>
        <w:t>1,</w:t>
      </w:r>
      <w:r w:rsidR="00F741C3">
        <w:rPr>
          <w:rFonts w:ascii="Times New Roman" w:hAnsi="Times New Roman" w:cs="Times New Roman"/>
          <w:noProof/>
          <w:sz w:val="28"/>
          <w:szCs w:val="28"/>
        </w:rPr>
        <w:t>6</w:t>
      </w:r>
      <w:r w:rsidRPr="008C33FE">
        <w:rPr>
          <w:rFonts w:ascii="Times New Roman" w:hAnsi="Times New Roman" w:cs="Times New Roman"/>
          <w:noProof/>
          <w:sz w:val="28"/>
          <w:szCs w:val="28"/>
        </w:rPr>
        <w:t>% и др.</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 xml:space="preserve">По причине личного семейного характера выбыло – </w:t>
      </w:r>
      <w:r w:rsidR="00F741C3">
        <w:rPr>
          <w:rFonts w:ascii="Times New Roman" w:hAnsi="Times New Roman" w:cs="Times New Roman"/>
          <w:noProof/>
          <w:sz w:val="28"/>
          <w:szCs w:val="28"/>
        </w:rPr>
        <w:t>36,7</w:t>
      </w:r>
      <w:r w:rsidRPr="008C33FE">
        <w:rPr>
          <w:rFonts w:ascii="Times New Roman" w:hAnsi="Times New Roman" w:cs="Times New Roman"/>
          <w:noProof/>
          <w:sz w:val="28"/>
          <w:szCs w:val="28"/>
        </w:rPr>
        <w:t xml:space="preserve">%, возвращения после временного отсутствия – </w:t>
      </w:r>
      <w:r w:rsidR="00F741C3">
        <w:rPr>
          <w:rFonts w:ascii="Times New Roman" w:hAnsi="Times New Roman" w:cs="Times New Roman"/>
          <w:noProof/>
          <w:sz w:val="28"/>
          <w:szCs w:val="28"/>
        </w:rPr>
        <w:t>19,5</w:t>
      </w:r>
      <w:r w:rsidR="005A0B2E">
        <w:rPr>
          <w:rFonts w:ascii="Times New Roman" w:hAnsi="Times New Roman" w:cs="Times New Roman"/>
          <w:noProof/>
          <w:sz w:val="28"/>
          <w:szCs w:val="28"/>
        </w:rPr>
        <w:t xml:space="preserve">%, по иным причинам – </w:t>
      </w:r>
      <w:r w:rsidR="00F741C3">
        <w:rPr>
          <w:rFonts w:ascii="Times New Roman" w:hAnsi="Times New Roman" w:cs="Times New Roman"/>
          <w:noProof/>
          <w:sz w:val="28"/>
          <w:szCs w:val="28"/>
        </w:rPr>
        <w:t>16,6</w:t>
      </w:r>
      <w:r w:rsidRPr="008C33FE">
        <w:rPr>
          <w:rFonts w:ascii="Times New Roman" w:hAnsi="Times New Roman" w:cs="Times New Roman"/>
          <w:noProof/>
          <w:sz w:val="28"/>
          <w:szCs w:val="28"/>
        </w:rPr>
        <w:t xml:space="preserve">%, в связи с работой – </w:t>
      </w:r>
      <w:r w:rsidR="005A0B2E">
        <w:rPr>
          <w:rFonts w:ascii="Times New Roman" w:hAnsi="Times New Roman" w:cs="Times New Roman"/>
          <w:noProof/>
          <w:sz w:val="28"/>
          <w:szCs w:val="28"/>
        </w:rPr>
        <w:t>1</w:t>
      </w:r>
      <w:r w:rsidR="00F741C3">
        <w:rPr>
          <w:rFonts w:ascii="Times New Roman" w:hAnsi="Times New Roman" w:cs="Times New Roman"/>
          <w:noProof/>
          <w:sz w:val="28"/>
          <w:szCs w:val="28"/>
        </w:rPr>
        <w:t>3,3</w:t>
      </w:r>
      <w:r w:rsidRPr="008C33FE">
        <w:rPr>
          <w:rFonts w:ascii="Times New Roman" w:hAnsi="Times New Roman" w:cs="Times New Roman"/>
          <w:noProof/>
          <w:sz w:val="28"/>
          <w:szCs w:val="28"/>
        </w:rPr>
        <w:t xml:space="preserve">% и др. </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Миграция трудоспособного населения непосредственно влияет на рынок рабочей силы, сокращая (при отъезде) или увеличивая (в случае приезда) ее предложение, зачастую обостряя конкуренцию на рынке труда.</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 xml:space="preserve">Наиболее активно в миграционных перемещениях участвует население трудоспособного возраста. В </w:t>
      </w:r>
      <w:r w:rsidR="00127975">
        <w:rPr>
          <w:rFonts w:ascii="Times New Roman" w:hAnsi="Times New Roman" w:cs="Times New Roman"/>
          <w:noProof/>
          <w:sz w:val="28"/>
          <w:szCs w:val="28"/>
        </w:rPr>
        <w:t>январе-марте</w:t>
      </w:r>
      <w:r w:rsidRPr="008C33FE">
        <w:rPr>
          <w:rFonts w:ascii="Times New Roman" w:hAnsi="Times New Roman" w:cs="Times New Roman"/>
          <w:noProof/>
          <w:sz w:val="28"/>
          <w:szCs w:val="28"/>
        </w:rPr>
        <w:t xml:space="preserve"> 202</w:t>
      </w:r>
      <w:r w:rsidR="005A0B2E">
        <w:rPr>
          <w:rFonts w:ascii="Times New Roman" w:hAnsi="Times New Roman" w:cs="Times New Roman"/>
          <w:noProof/>
          <w:sz w:val="28"/>
          <w:szCs w:val="28"/>
        </w:rPr>
        <w:t>1</w:t>
      </w:r>
      <w:r w:rsidRPr="008C33FE">
        <w:rPr>
          <w:rFonts w:ascii="Times New Roman" w:hAnsi="Times New Roman" w:cs="Times New Roman"/>
          <w:noProof/>
          <w:sz w:val="28"/>
          <w:szCs w:val="28"/>
        </w:rPr>
        <w:t xml:space="preserve"> года доля прибывших граждан в трудоспособном возрасте составила 7</w:t>
      </w:r>
      <w:r w:rsidR="00E125DB">
        <w:rPr>
          <w:rFonts w:ascii="Times New Roman" w:hAnsi="Times New Roman" w:cs="Times New Roman"/>
          <w:noProof/>
          <w:sz w:val="28"/>
          <w:szCs w:val="28"/>
        </w:rPr>
        <w:t>7,2</w:t>
      </w:r>
      <w:r w:rsidRPr="008C33FE">
        <w:rPr>
          <w:rFonts w:ascii="Times New Roman" w:hAnsi="Times New Roman" w:cs="Times New Roman"/>
          <w:noProof/>
          <w:sz w:val="28"/>
          <w:szCs w:val="28"/>
        </w:rPr>
        <w:t xml:space="preserve">%, моложе трудоспособного возраста –           </w:t>
      </w:r>
      <w:r w:rsidR="008B1E86">
        <w:rPr>
          <w:rFonts w:ascii="Times New Roman" w:hAnsi="Times New Roman" w:cs="Times New Roman"/>
          <w:noProof/>
          <w:sz w:val="28"/>
          <w:szCs w:val="28"/>
        </w:rPr>
        <w:t>1</w:t>
      </w:r>
      <w:r w:rsidR="00E125DB">
        <w:rPr>
          <w:rFonts w:ascii="Times New Roman" w:hAnsi="Times New Roman" w:cs="Times New Roman"/>
          <w:noProof/>
          <w:sz w:val="28"/>
          <w:szCs w:val="28"/>
        </w:rPr>
        <w:t>4,7</w:t>
      </w:r>
      <w:r w:rsidRPr="008C33FE">
        <w:rPr>
          <w:rFonts w:ascii="Times New Roman" w:hAnsi="Times New Roman" w:cs="Times New Roman"/>
          <w:noProof/>
          <w:sz w:val="28"/>
          <w:szCs w:val="28"/>
        </w:rPr>
        <w:t>%, старш</w:t>
      </w:r>
      <w:r w:rsidR="00E5774B">
        <w:rPr>
          <w:rFonts w:ascii="Times New Roman" w:hAnsi="Times New Roman" w:cs="Times New Roman"/>
          <w:noProof/>
          <w:sz w:val="28"/>
          <w:szCs w:val="28"/>
        </w:rPr>
        <w:t xml:space="preserve">е трудоспособного </w:t>
      </w:r>
      <w:r w:rsidR="00127975">
        <w:rPr>
          <w:rFonts w:ascii="Times New Roman" w:hAnsi="Times New Roman" w:cs="Times New Roman"/>
          <w:noProof/>
          <w:sz w:val="28"/>
          <w:szCs w:val="28"/>
        </w:rPr>
        <w:t xml:space="preserve">возраста – </w:t>
      </w:r>
      <w:r w:rsidR="00E125DB">
        <w:rPr>
          <w:rFonts w:ascii="Times New Roman" w:hAnsi="Times New Roman" w:cs="Times New Roman"/>
          <w:noProof/>
          <w:sz w:val="28"/>
          <w:szCs w:val="28"/>
        </w:rPr>
        <w:t>8,1</w:t>
      </w:r>
      <w:r w:rsidR="008B1E86" w:rsidRPr="008C33FE">
        <w:rPr>
          <w:rFonts w:ascii="Times New Roman" w:hAnsi="Times New Roman" w:cs="Times New Roman"/>
          <w:noProof/>
          <w:sz w:val="28"/>
          <w:szCs w:val="28"/>
        </w:rPr>
        <w:t xml:space="preserve"> </w:t>
      </w:r>
      <w:r w:rsidRPr="008C33FE">
        <w:rPr>
          <w:rFonts w:ascii="Times New Roman" w:hAnsi="Times New Roman" w:cs="Times New Roman"/>
          <w:noProof/>
          <w:sz w:val="28"/>
          <w:szCs w:val="28"/>
        </w:rPr>
        <w:t>%.</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 xml:space="preserve">Среди убывших с территории края доля граждан трудоспособного возраста составила </w:t>
      </w:r>
      <w:r w:rsidR="00E125DB">
        <w:rPr>
          <w:rFonts w:ascii="Times New Roman" w:hAnsi="Times New Roman" w:cs="Times New Roman"/>
          <w:noProof/>
          <w:sz w:val="28"/>
          <w:szCs w:val="28"/>
        </w:rPr>
        <w:t>73,6</w:t>
      </w:r>
      <w:r w:rsidRPr="008C33FE">
        <w:rPr>
          <w:rFonts w:ascii="Times New Roman" w:hAnsi="Times New Roman" w:cs="Times New Roman"/>
          <w:noProof/>
          <w:sz w:val="28"/>
          <w:szCs w:val="28"/>
        </w:rPr>
        <w:t>%, моложе трудоспособного –</w:t>
      </w:r>
      <w:r w:rsidR="00127975">
        <w:rPr>
          <w:rFonts w:ascii="Times New Roman" w:hAnsi="Times New Roman" w:cs="Times New Roman"/>
          <w:noProof/>
          <w:sz w:val="28"/>
          <w:szCs w:val="28"/>
        </w:rPr>
        <w:t xml:space="preserve"> 1</w:t>
      </w:r>
      <w:r w:rsidR="00E125DB">
        <w:rPr>
          <w:rFonts w:ascii="Times New Roman" w:hAnsi="Times New Roman" w:cs="Times New Roman"/>
          <w:noProof/>
          <w:sz w:val="28"/>
          <w:szCs w:val="28"/>
        </w:rPr>
        <w:t>3,7</w:t>
      </w:r>
      <w:r w:rsidRPr="008C33FE">
        <w:rPr>
          <w:rFonts w:ascii="Times New Roman" w:hAnsi="Times New Roman" w:cs="Times New Roman"/>
          <w:noProof/>
          <w:sz w:val="28"/>
          <w:szCs w:val="28"/>
        </w:rPr>
        <w:t xml:space="preserve">%, старше трудоспособного –               </w:t>
      </w:r>
      <w:r w:rsidR="00127975" w:rsidRPr="008C33FE">
        <w:rPr>
          <w:rFonts w:ascii="Times New Roman" w:hAnsi="Times New Roman" w:cs="Times New Roman"/>
          <w:noProof/>
          <w:sz w:val="28"/>
          <w:szCs w:val="28"/>
        </w:rPr>
        <w:t>1</w:t>
      </w:r>
      <w:r w:rsidR="00E125DB">
        <w:rPr>
          <w:rFonts w:ascii="Times New Roman" w:hAnsi="Times New Roman" w:cs="Times New Roman"/>
          <w:noProof/>
          <w:sz w:val="28"/>
          <w:szCs w:val="28"/>
        </w:rPr>
        <w:t>2</w:t>
      </w:r>
      <w:r w:rsidR="008B1E86">
        <w:rPr>
          <w:rFonts w:ascii="Times New Roman" w:hAnsi="Times New Roman" w:cs="Times New Roman"/>
          <w:noProof/>
          <w:sz w:val="28"/>
          <w:szCs w:val="28"/>
        </w:rPr>
        <w:t>,</w:t>
      </w:r>
      <w:r w:rsidR="00E125DB">
        <w:rPr>
          <w:rFonts w:ascii="Times New Roman" w:hAnsi="Times New Roman" w:cs="Times New Roman"/>
          <w:noProof/>
          <w:sz w:val="28"/>
          <w:szCs w:val="28"/>
        </w:rPr>
        <w:t>7</w:t>
      </w:r>
      <w:r w:rsidRPr="008C33FE">
        <w:rPr>
          <w:rFonts w:ascii="Times New Roman" w:hAnsi="Times New Roman" w:cs="Times New Roman"/>
          <w:noProof/>
          <w:sz w:val="28"/>
          <w:szCs w:val="28"/>
        </w:rPr>
        <w:t>%.</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Как было отмечено выше, на долю международной миграции в отчетном периоде приходилось – 2</w:t>
      </w:r>
      <w:r w:rsidR="00127975">
        <w:rPr>
          <w:rFonts w:ascii="Times New Roman" w:hAnsi="Times New Roman" w:cs="Times New Roman"/>
          <w:noProof/>
          <w:sz w:val="28"/>
          <w:szCs w:val="28"/>
        </w:rPr>
        <w:t>7,9</w:t>
      </w:r>
      <w:r w:rsidRPr="008C33FE">
        <w:rPr>
          <w:rFonts w:ascii="Times New Roman" w:hAnsi="Times New Roman" w:cs="Times New Roman"/>
          <w:noProof/>
          <w:sz w:val="28"/>
          <w:szCs w:val="28"/>
        </w:rPr>
        <w:t xml:space="preserve">% миграционного потока. </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 xml:space="preserve">Наиболее тесные миграционные связи у Камчатского края традиционно сложились со странами СНГ – </w:t>
      </w:r>
      <w:r w:rsidR="00E5774B">
        <w:rPr>
          <w:rFonts w:ascii="Times New Roman" w:hAnsi="Times New Roman" w:cs="Times New Roman"/>
          <w:noProof/>
          <w:sz w:val="28"/>
          <w:szCs w:val="28"/>
        </w:rPr>
        <w:t>100</w:t>
      </w:r>
      <w:r w:rsidRPr="008C33FE">
        <w:rPr>
          <w:rFonts w:ascii="Times New Roman" w:hAnsi="Times New Roman" w:cs="Times New Roman"/>
          <w:noProof/>
          <w:sz w:val="28"/>
          <w:szCs w:val="28"/>
        </w:rPr>
        <w:t xml:space="preserve">% прибывших международных мигрантов пришлось именно на эти страны и выбывших </w:t>
      </w:r>
      <w:r w:rsidR="00E5774B">
        <w:rPr>
          <w:rFonts w:ascii="Times New Roman" w:hAnsi="Times New Roman" w:cs="Times New Roman"/>
          <w:noProof/>
          <w:sz w:val="28"/>
          <w:szCs w:val="28"/>
        </w:rPr>
        <w:t>–</w:t>
      </w:r>
      <w:r w:rsidRPr="008C33FE">
        <w:rPr>
          <w:rFonts w:ascii="Times New Roman" w:hAnsi="Times New Roman" w:cs="Times New Roman"/>
          <w:noProof/>
          <w:sz w:val="28"/>
          <w:szCs w:val="28"/>
        </w:rPr>
        <w:t xml:space="preserve"> 9</w:t>
      </w:r>
      <w:r w:rsidR="00E5774B">
        <w:rPr>
          <w:rFonts w:ascii="Times New Roman" w:hAnsi="Times New Roman" w:cs="Times New Roman"/>
          <w:noProof/>
          <w:sz w:val="28"/>
          <w:szCs w:val="28"/>
        </w:rPr>
        <w:t>9,</w:t>
      </w:r>
      <w:r w:rsidR="00127975">
        <w:rPr>
          <w:rFonts w:ascii="Times New Roman" w:hAnsi="Times New Roman" w:cs="Times New Roman"/>
          <w:noProof/>
          <w:sz w:val="28"/>
          <w:szCs w:val="28"/>
        </w:rPr>
        <w:t>8</w:t>
      </w:r>
      <w:r w:rsidRPr="008C33FE">
        <w:rPr>
          <w:rFonts w:ascii="Times New Roman" w:hAnsi="Times New Roman" w:cs="Times New Roman"/>
          <w:noProof/>
          <w:sz w:val="28"/>
          <w:szCs w:val="28"/>
        </w:rPr>
        <w:t>%.</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65458F">
        <w:rPr>
          <w:rFonts w:ascii="Times New Roman" w:hAnsi="Times New Roman" w:cs="Times New Roman"/>
          <w:noProof/>
          <w:sz w:val="28"/>
          <w:szCs w:val="28"/>
        </w:rPr>
        <w:lastRenderedPageBreak/>
        <w:t xml:space="preserve">По данным Управления по вопросам миграции УМВД России по Камчатскому краю (далее – Управление) миграционная ситуация в Камчатском крае в области международной трудовой миграции за </w:t>
      </w:r>
      <w:r w:rsidR="00127975">
        <w:rPr>
          <w:rFonts w:ascii="Times New Roman" w:hAnsi="Times New Roman" w:cs="Times New Roman"/>
          <w:noProof/>
          <w:sz w:val="28"/>
          <w:szCs w:val="28"/>
        </w:rPr>
        <w:t>5 месяцев</w:t>
      </w:r>
      <w:r w:rsidRPr="0065458F">
        <w:rPr>
          <w:rFonts w:ascii="Times New Roman" w:hAnsi="Times New Roman" w:cs="Times New Roman"/>
          <w:noProof/>
          <w:sz w:val="28"/>
          <w:szCs w:val="28"/>
        </w:rPr>
        <w:t xml:space="preserve"> 202</w:t>
      </w:r>
      <w:r w:rsidR="00B1014E">
        <w:rPr>
          <w:rFonts w:ascii="Times New Roman" w:hAnsi="Times New Roman" w:cs="Times New Roman"/>
          <w:noProof/>
          <w:sz w:val="28"/>
          <w:szCs w:val="28"/>
        </w:rPr>
        <w:t>1</w:t>
      </w:r>
      <w:r w:rsidRPr="0065458F">
        <w:rPr>
          <w:rFonts w:ascii="Times New Roman" w:hAnsi="Times New Roman" w:cs="Times New Roman"/>
          <w:noProof/>
          <w:sz w:val="28"/>
          <w:szCs w:val="28"/>
        </w:rPr>
        <w:t xml:space="preserve"> года характеризуется следующими показателями.</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 xml:space="preserve">Всего на миграционный учет в отчетном периоде поставлено </w:t>
      </w:r>
      <w:r w:rsidR="0006353D">
        <w:rPr>
          <w:rFonts w:ascii="Times New Roman" w:hAnsi="Times New Roman" w:cs="Times New Roman"/>
          <w:noProof/>
          <w:sz w:val="28"/>
          <w:szCs w:val="28"/>
        </w:rPr>
        <w:t>13 346</w:t>
      </w:r>
      <w:r w:rsidRPr="008C33FE">
        <w:rPr>
          <w:rFonts w:ascii="Times New Roman" w:hAnsi="Times New Roman" w:cs="Times New Roman"/>
          <w:noProof/>
          <w:sz w:val="28"/>
          <w:szCs w:val="28"/>
        </w:rPr>
        <w:t xml:space="preserve"> иностранных граждан</w:t>
      </w:r>
      <w:r w:rsidR="00B1014E">
        <w:rPr>
          <w:rFonts w:ascii="Times New Roman" w:hAnsi="Times New Roman" w:cs="Times New Roman"/>
          <w:noProof/>
          <w:sz w:val="28"/>
          <w:szCs w:val="28"/>
        </w:rPr>
        <w:t>ина</w:t>
      </w:r>
      <w:r w:rsidRPr="008C33FE">
        <w:rPr>
          <w:rFonts w:ascii="Times New Roman" w:hAnsi="Times New Roman" w:cs="Times New Roman"/>
          <w:noProof/>
          <w:sz w:val="28"/>
          <w:szCs w:val="28"/>
        </w:rPr>
        <w:t xml:space="preserve"> и лиц</w:t>
      </w:r>
      <w:r w:rsidR="00B1014E">
        <w:rPr>
          <w:rFonts w:ascii="Times New Roman" w:hAnsi="Times New Roman" w:cs="Times New Roman"/>
          <w:noProof/>
          <w:sz w:val="28"/>
          <w:szCs w:val="28"/>
        </w:rPr>
        <w:t>а</w:t>
      </w:r>
      <w:r w:rsidRPr="008C33FE">
        <w:rPr>
          <w:rFonts w:ascii="Times New Roman" w:hAnsi="Times New Roman" w:cs="Times New Roman"/>
          <w:noProof/>
          <w:sz w:val="28"/>
          <w:szCs w:val="28"/>
        </w:rPr>
        <w:t xml:space="preserve"> без гражданства, что на </w:t>
      </w:r>
      <w:r w:rsidR="0006353D">
        <w:rPr>
          <w:rFonts w:ascii="Times New Roman" w:hAnsi="Times New Roman" w:cs="Times New Roman"/>
          <w:noProof/>
          <w:sz w:val="28"/>
          <w:szCs w:val="28"/>
        </w:rPr>
        <w:t>3,0</w:t>
      </w:r>
      <w:r w:rsidRPr="008C33FE">
        <w:rPr>
          <w:rFonts w:ascii="Times New Roman" w:hAnsi="Times New Roman" w:cs="Times New Roman"/>
          <w:noProof/>
          <w:sz w:val="28"/>
          <w:szCs w:val="28"/>
        </w:rPr>
        <w:t xml:space="preserve">% меньше показателя прошлого года – </w:t>
      </w:r>
      <w:r w:rsidR="0006353D">
        <w:rPr>
          <w:rFonts w:ascii="Times New Roman" w:hAnsi="Times New Roman" w:cs="Times New Roman"/>
          <w:noProof/>
          <w:sz w:val="28"/>
          <w:szCs w:val="28"/>
        </w:rPr>
        <w:t>13 763</w:t>
      </w:r>
      <w:r w:rsidRPr="008C33FE">
        <w:rPr>
          <w:rFonts w:ascii="Times New Roman" w:hAnsi="Times New Roman" w:cs="Times New Roman"/>
          <w:noProof/>
          <w:sz w:val="28"/>
          <w:szCs w:val="28"/>
        </w:rPr>
        <w:t xml:space="preserve"> человек. На </w:t>
      </w:r>
      <w:r w:rsidR="0006353D">
        <w:rPr>
          <w:rFonts w:ascii="Times New Roman" w:hAnsi="Times New Roman" w:cs="Times New Roman"/>
          <w:noProof/>
          <w:sz w:val="28"/>
          <w:szCs w:val="28"/>
        </w:rPr>
        <w:t>3</w:t>
      </w:r>
      <w:r w:rsidRPr="008C33FE">
        <w:rPr>
          <w:rFonts w:ascii="Times New Roman" w:hAnsi="Times New Roman" w:cs="Times New Roman"/>
          <w:noProof/>
          <w:sz w:val="28"/>
          <w:szCs w:val="28"/>
        </w:rPr>
        <w:t>,</w:t>
      </w:r>
      <w:r w:rsidR="00B1014E">
        <w:rPr>
          <w:rFonts w:ascii="Times New Roman" w:hAnsi="Times New Roman" w:cs="Times New Roman"/>
          <w:noProof/>
          <w:sz w:val="28"/>
          <w:szCs w:val="28"/>
        </w:rPr>
        <w:t>8</w:t>
      </w:r>
      <w:r w:rsidRPr="008C33FE">
        <w:rPr>
          <w:rFonts w:ascii="Times New Roman" w:hAnsi="Times New Roman" w:cs="Times New Roman"/>
          <w:noProof/>
          <w:sz w:val="28"/>
          <w:szCs w:val="28"/>
        </w:rPr>
        <w:t>% (</w:t>
      </w:r>
      <w:r w:rsidR="0006353D">
        <w:rPr>
          <w:rFonts w:ascii="Times New Roman" w:hAnsi="Times New Roman" w:cs="Times New Roman"/>
          <w:noProof/>
          <w:sz w:val="28"/>
          <w:szCs w:val="28"/>
        </w:rPr>
        <w:t>514</w:t>
      </w:r>
      <w:r w:rsidRPr="008C33FE">
        <w:rPr>
          <w:rFonts w:ascii="Times New Roman" w:hAnsi="Times New Roman" w:cs="Times New Roman"/>
          <w:noProof/>
          <w:sz w:val="28"/>
          <w:szCs w:val="28"/>
        </w:rPr>
        <w:t xml:space="preserve"> против </w:t>
      </w:r>
      <w:r w:rsidR="0006353D">
        <w:rPr>
          <w:rFonts w:ascii="Times New Roman" w:hAnsi="Times New Roman" w:cs="Times New Roman"/>
          <w:noProof/>
          <w:sz w:val="28"/>
          <w:szCs w:val="28"/>
        </w:rPr>
        <w:t>495</w:t>
      </w:r>
      <w:r w:rsidRPr="008C33FE">
        <w:rPr>
          <w:rFonts w:ascii="Times New Roman" w:hAnsi="Times New Roman" w:cs="Times New Roman"/>
          <w:noProof/>
          <w:sz w:val="28"/>
          <w:szCs w:val="28"/>
        </w:rPr>
        <w:t xml:space="preserve"> за</w:t>
      </w:r>
      <w:r w:rsidR="0006353D">
        <w:rPr>
          <w:rFonts w:ascii="Times New Roman" w:hAnsi="Times New Roman" w:cs="Times New Roman"/>
          <w:noProof/>
          <w:sz w:val="28"/>
          <w:szCs w:val="28"/>
        </w:rPr>
        <w:t xml:space="preserve"> 5 месяцев</w:t>
      </w:r>
      <w:r w:rsidRPr="008C33FE">
        <w:rPr>
          <w:rFonts w:ascii="Times New Roman" w:hAnsi="Times New Roman" w:cs="Times New Roman"/>
          <w:noProof/>
          <w:sz w:val="28"/>
          <w:szCs w:val="28"/>
        </w:rPr>
        <w:t xml:space="preserve"> 20</w:t>
      </w:r>
      <w:r w:rsidR="00B1014E">
        <w:rPr>
          <w:rFonts w:ascii="Times New Roman" w:hAnsi="Times New Roman" w:cs="Times New Roman"/>
          <w:noProof/>
          <w:sz w:val="28"/>
          <w:szCs w:val="28"/>
        </w:rPr>
        <w:t>20</w:t>
      </w:r>
      <w:r w:rsidRPr="008C33FE">
        <w:rPr>
          <w:rFonts w:ascii="Times New Roman" w:hAnsi="Times New Roman" w:cs="Times New Roman"/>
          <w:noProof/>
          <w:sz w:val="28"/>
          <w:szCs w:val="28"/>
        </w:rPr>
        <w:t xml:space="preserve"> года) </w:t>
      </w:r>
      <w:r w:rsidR="00B1014E">
        <w:rPr>
          <w:rFonts w:ascii="Times New Roman" w:hAnsi="Times New Roman" w:cs="Times New Roman"/>
          <w:noProof/>
          <w:sz w:val="28"/>
          <w:szCs w:val="28"/>
        </w:rPr>
        <w:t>увеличи</w:t>
      </w:r>
      <w:r w:rsidRPr="008C33FE">
        <w:rPr>
          <w:rFonts w:ascii="Times New Roman" w:hAnsi="Times New Roman" w:cs="Times New Roman"/>
          <w:noProof/>
          <w:sz w:val="28"/>
          <w:szCs w:val="28"/>
        </w:rPr>
        <w:t xml:space="preserve">лось количество граждан, зарегистрированных по месту жительства, на </w:t>
      </w:r>
      <w:r w:rsidR="0006353D">
        <w:rPr>
          <w:rFonts w:ascii="Times New Roman" w:hAnsi="Times New Roman" w:cs="Times New Roman"/>
          <w:noProof/>
          <w:sz w:val="28"/>
          <w:szCs w:val="28"/>
        </w:rPr>
        <w:t>3,3</w:t>
      </w:r>
      <w:r w:rsidRPr="008C33FE">
        <w:rPr>
          <w:rFonts w:ascii="Times New Roman" w:hAnsi="Times New Roman" w:cs="Times New Roman"/>
          <w:noProof/>
          <w:sz w:val="28"/>
          <w:szCs w:val="28"/>
        </w:rPr>
        <w:t xml:space="preserve">% уменьшилось количество граждан, поставленных на миграционный учет по месту пребывания ( </w:t>
      </w:r>
      <w:r w:rsidR="0006353D">
        <w:rPr>
          <w:rFonts w:ascii="Times New Roman" w:hAnsi="Times New Roman" w:cs="Times New Roman"/>
          <w:noProof/>
          <w:sz w:val="28"/>
          <w:szCs w:val="28"/>
        </w:rPr>
        <w:t>12 832</w:t>
      </w:r>
      <w:r w:rsidRPr="008C33FE">
        <w:rPr>
          <w:rFonts w:ascii="Times New Roman" w:hAnsi="Times New Roman" w:cs="Times New Roman"/>
          <w:noProof/>
          <w:sz w:val="28"/>
          <w:szCs w:val="28"/>
        </w:rPr>
        <w:t xml:space="preserve"> против </w:t>
      </w:r>
      <w:r w:rsidR="0006353D">
        <w:rPr>
          <w:rFonts w:ascii="Times New Roman" w:hAnsi="Times New Roman" w:cs="Times New Roman"/>
          <w:noProof/>
          <w:sz w:val="28"/>
          <w:szCs w:val="28"/>
        </w:rPr>
        <w:t>13 268</w:t>
      </w:r>
      <w:r w:rsidRPr="008C33FE">
        <w:rPr>
          <w:rFonts w:ascii="Times New Roman" w:hAnsi="Times New Roman" w:cs="Times New Roman"/>
          <w:noProof/>
          <w:sz w:val="28"/>
          <w:szCs w:val="28"/>
        </w:rPr>
        <w:t xml:space="preserve"> за </w:t>
      </w:r>
      <w:r w:rsidR="0006353D">
        <w:rPr>
          <w:rFonts w:ascii="Times New Roman" w:hAnsi="Times New Roman" w:cs="Times New Roman"/>
          <w:noProof/>
          <w:sz w:val="28"/>
          <w:szCs w:val="28"/>
        </w:rPr>
        <w:t>5 месяцев</w:t>
      </w:r>
      <w:r w:rsidR="00B1014E">
        <w:rPr>
          <w:rFonts w:ascii="Times New Roman" w:hAnsi="Times New Roman" w:cs="Times New Roman"/>
          <w:noProof/>
          <w:sz w:val="28"/>
          <w:szCs w:val="28"/>
        </w:rPr>
        <w:t xml:space="preserve"> 2020</w:t>
      </w:r>
      <w:r w:rsidRPr="008C33FE">
        <w:rPr>
          <w:rFonts w:ascii="Times New Roman" w:hAnsi="Times New Roman" w:cs="Times New Roman"/>
          <w:noProof/>
          <w:sz w:val="28"/>
          <w:szCs w:val="28"/>
        </w:rPr>
        <w:t xml:space="preserve"> года).</w:t>
      </w:r>
    </w:p>
    <w:p w:rsidR="008C33FE" w:rsidRPr="00D9036F"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 xml:space="preserve">Среди </w:t>
      </w:r>
      <w:r w:rsidR="0006353D">
        <w:rPr>
          <w:rFonts w:ascii="Times New Roman" w:hAnsi="Times New Roman" w:cs="Times New Roman"/>
          <w:noProof/>
          <w:sz w:val="28"/>
          <w:szCs w:val="28"/>
        </w:rPr>
        <w:t>12 832</w:t>
      </w:r>
      <w:r w:rsidR="0006353D" w:rsidRPr="008C33FE">
        <w:rPr>
          <w:rFonts w:ascii="Times New Roman" w:hAnsi="Times New Roman" w:cs="Times New Roman"/>
          <w:noProof/>
          <w:sz w:val="28"/>
          <w:szCs w:val="28"/>
        </w:rPr>
        <w:t xml:space="preserve"> </w:t>
      </w:r>
      <w:r w:rsidR="002F5542">
        <w:rPr>
          <w:rFonts w:ascii="Times New Roman" w:hAnsi="Times New Roman" w:cs="Times New Roman"/>
          <w:noProof/>
          <w:sz w:val="28"/>
          <w:szCs w:val="28"/>
        </w:rPr>
        <w:t>иностранных граждан и лиц без гражданства</w:t>
      </w:r>
      <w:r w:rsidRPr="008C33FE">
        <w:rPr>
          <w:rFonts w:ascii="Times New Roman" w:hAnsi="Times New Roman" w:cs="Times New Roman"/>
          <w:noProof/>
          <w:sz w:val="28"/>
          <w:szCs w:val="28"/>
        </w:rPr>
        <w:t xml:space="preserve"> поставленных на миграционный учет по месту пребывания, подавляющее большинство - граждане Узбекистана </w:t>
      </w:r>
      <w:r w:rsidR="002F5542">
        <w:rPr>
          <w:rFonts w:ascii="Times New Roman" w:hAnsi="Times New Roman" w:cs="Times New Roman"/>
          <w:noProof/>
          <w:sz w:val="28"/>
          <w:szCs w:val="28"/>
        </w:rPr>
        <w:t>5</w:t>
      </w:r>
      <w:r w:rsidR="0006353D">
        <w:rPr>
          <w:rFonts w:ascii="Times New Roman" w:hAnsi="Times New Roman" w:cs="Times New Roman"/>
          <w:noProof/>
          <w:sz w:val="28"/>
          <w:szCs w:val="28"/>
        </w:rPr>
        <w:t>7,7</w:t>
      </w:r>
      <w:r w:rsidRPr="008C33FE">
        <w:rPr>
          <w:rFonts w:ascii="Times New Roman" w:hAnsi="Times New Roman" w:cs="Times New Roman"/>
          <w:noProof/>
          <w:sz w:val="28"/>
          <w:szCs w:val="28"/>
        </w:rPr>
        <w:t xml:space="preserve">% или </w:t>
      </w:r>
      <w:r w:rsidR="0006353D">
        <w:rPr>
          <w:rFonts w:ascii="Times New Roman" w:hAnsi="Times New Roman" w:cs="Times New Roman"/>
          <w:noProof/>
          <w:sz w:val="28"/>
          <w:szCs w:val="28"/>
        </w:rPr>
        <w:t>7398</w:t>
      </w:r>
      <w:r w:rsidRPr="008C33FE">
        <w:rPr>
          <w:rFonts w:ascii="Times New Roman" w:hAnsi="Times New Roman" w:cs="Times New Roman"/>
          <w:noProof/>
          <w:sz w:val="28"/>
          <w:szCs w:val="28"/>
        </w:rPr>
        <w:t xml:space="preserve"> человек, а также граждане Кыргызстана </w:t>
      </w:r>
      <w:r w:rsidR="0006353D">
        <w:rPr>
          <w:rFonts w:ascii="Times New Roman" w:hAnsi="Times New Roman" w:cs="Times New Roman"/>
          <w:noProof/>
          <w:sz w:val="28"/>
          <w:szCs w:val="28"/>
        </w:rPr>
        <w:t>22,7</w:t>
      </w:r>
      <w:r w:rsidRPr="008C33FE">
        <w:rPr>
          <w:rFonts w:ascii="Times New Roman" w:hAnsi="Times New Roman" w:cs="Times New Roman"/>
          <w:noProof/>
          <w:sz w:val="28"/>
          <w:szCs w:val="28"/>
        </w:rPr>
        <w:t xml:space="preserve">% или </w:t>
      </w:r>
      <w:r w:rsidR="002F5542">
        <w:rPr>
          <w:rFonts w:ascii="Times New Roman" w:hAnsi="Times New Roman" w:cs="Times New Roman"/>
          <w:noProof/>
          <w:sz w:val="28"/>
          <w:szCs w:val="28"/>
        </w:rPr>
        <w:br/>
      </w:r>
      <w:r w:rsidR="0006353D">
        <w:rPr>
          <w:rFonts w:ascii="Times New Roman" w:hAnsi="Times New Roman" w:cs="Times New Roman"/>
          <w:noProof/>
          <w:sz w:val="28"/>
          <w:szCs w:val="28"/>
        </w:rPr>
        <w:t>2912</w:t>
      </w:r>
      <w:r w:rsidR="002F5542">
        <w:rPr>
          <w:rFonts w:ascii="Times New Roman" w:hAnsi="Times New Roman" w:cs="Times New Roman"/>
          <w:noProof/>
          <w:sz w:val="28"/>
          <w:szCs w:val="28"/>
        </w:rPr>
        <w:t xml:space="preserve"> </w:t>
      </w:r>
      <w:r w:rsidRPr="008C33FE">
        <w:rPr>
          <w:rFonts w:ascii="Times New Roman" w:hAnsi="Times New Roman" w:cs="Times New Roman"/>
          <w:noProof/>
          <w:sz w:val="28"/>
          <w:szCs w:val="28"/>
        </w:rPr>
        <w:t xml:space="preserve">человек, граждане Азербайджана </w:t>
      </w:r>
      <w:r w:rsidR="0006353D">
        <w:rPr>
          <w:rFonts w:ascii="Times New Roman" w:hAnsi="Times New Roman" w:cs="Times New Roman"/>
          <w:noProof/>
          <w:sz w:val="28"/>
          <w:szCs w:val="28"/>
        </w:rPr>
        <w:t>5,6</w:t>
      </w:r>
      <w:r w:rsidRPr="008C33FE">
        <w:rPr>
          <w:rFonts w:ascii="Times New Roman" w:hAnsi="Times New Roman" w:cs="Times New Roman"/>
          <w:noProof/>
          <w:sz w:val="28"/>
          <w:szCs w:val="28"/>
        </w:rPr>
        <w:t xml:space="preserve">% или </w:t>
      </w:r>
      <w:r w:rsidR="0006353D">
        <w:rPr>
          <w:rFonts w:ascii="Times New Roman" w:hAnsi="Times New Roman" w:cs="Times New Roman"/>
          <w:noProof/>
          <w:sz w:val="28"/>
          <w:szCs w:val="28"/>
        </w:rPr>
        <w:t>722</w:t>
      </w:r>
      <w:r w:rsidRPr="008C33FE">
        <w:rPr>
          <w:rFonts w:ascii="Times New Roman" w:hAnsi="Times New Roman" w:cs="Times New Roman"/>
          <w:noProof/>
          <w:sz w:val="28"/>
          <w:szCs w:val="28"/>
        </w:rPr>
        <w:t xml:space="preserve"> человек</w:t>
      </w:r>
      <w:r w:rsidR="002F5542">
        <w:rPr>
          <w:rFonts w:ascii="Times New Roman" w:hAnsi="Times New Roman" w:cs="Times New Roman"/>
          <w:noProof/>
          <w:sz w:val="28"/>
          <w:szCs w:val="28"/>
        </w:rPr>
        <w:t xml:space="preserve">а, граждане </w:t>
      </w:r>
      <w:r w:rsidR="0006353D">
        <w:rPr>
          <w:rFonts w:ascii="Times New Roman" w:hAnsi="Times New Roman" w:cs="Times New Roman"/>
          <w:noProof/>
          <w:sz w:val="28"/>
          <w:szCs w:val="28"/>
        </w:rPr>
        <w:t xml:space="preserve">Таджикистана </w:t>
      </w:r>
      <w:r w:rsidR="002F5542">
        <w:rPr>
          <w:rFonts w:ascii="Times New Roman" w:hAnsi="Times New Roman" w:cs="Times New Roman"/>
          <w:noProof/>
          <w:sz w:val="28"/>
          <w:szCs w:val="28"/>
        </w:rPr>
        <w:t xml:space="preserve">2,7% или </w:t>
      </w:r>
      <w:r w:rsidR="0006353D">
        <w:rPr>
          <w:rFonts w:ascii="Times New Roman" w:hAnsi="Times New Roman" w:cs="Times New Roman"/>
          <w:noProof/>
          <w:sz w:val="28"/>
          <w:szCs w:val="28"/>
        </w:rPr>
        <w:t>349</w:t>
      </w:r>
      <w:r w:rsidR="002F5542">
        <w:rPr>
          <w:rFonts w:ascii="Times New Roman" w:hAnsi="Times New Roman" w:cs="Times New Roman"/>
          <w:noProof/>
          <w:sz w:val="28"/>
          <w:szCs w:val="28"/>
        </w:rPr>
        <w:t xml:space="preserve"> человек, граждане </w:t>
      </w:r>
      <w:r w:rsidR="0006353D">
        <w:rPr>
          <w:rFonts w:ascii="Times New Roman" w:hAnsi="Times New Roman" w:cs="Times New Roman"/>
          <w:noProof/>
          <w:sz w:val="28"/>
          <w:szCs w:val="28"/>
        </w:rPr>
        <w:t>Армении 2,2</w:t>
      </w:r>
      <w:r w:rsidR="002F5542">
        <w:rPr>
          <w:rFonts w:ascii="Times New Roman" w:hAnsi="Times New Roman" w:cs="Times New Roman"/>
          <w:noProof/>
          <w:sz w:val="28"/>
          <w:szCs w:val="28"/>
        </w:rPr>
        <w:t xml:space="preserve"> % или </w:t>
      </w:r>
      <w:r w:rsidR="0006353D">
        <w:rPr>
          <w:rFonts w:ascii="Times New Roman" w:hAnsi="Times New Roman" w:cs="Times New Roman"/>
          <w:noProof/>
          <w:sz w:val="28"/>
          <w:szCs w:val="28"/>
        </w:rPr>
        <w:t>28</w:t>
      </w:r>
      <w:r w:rsidR="002F5542">
        <w:rPr>
          <w:rFonts w:ascii="Times New Roman" w:hAnsi="Times New Roman" w:cs="Times New Roman"/>
          <w:noProof/>
          <w:sz w:val="28"/>
          <w:szCs w:val="28"/>
        </w:rPr>
        <w:t>1 человек</w:t>
      </w:r>
      <w:r w:rsidR="00E125DB">
        <w:rPr>
          <w:rFonts w:ascii="Times New Roman" w:hAnsi="Times New Roman" w:cs="Times New Roman"/>
          <w:noProof/>
          <w:sz w:val="28"/>
          <w:szCs w:val="28"/>
        </w:rPr>
        <w:t xml:space="preserve"> и др.</w:t>
      </w:r>
      <w:r w:rsidRPr="008C33FE">
        <w:rPr>
          <w:rFonts w:ascii="Times New Roman" w:hAnsi="Times New Roman" w:cs="Times New Roman"/>
          <w:noProof/>
          <w:sz w:val="28"/>
          <w:szCs w:val="28"/>
        </w:rPr>
        <w:t xml:space="preserve"> Из стран Дальнего зарубежья в качестве прибывших преобладают граждане</w:t>
      </w:r>
      <w:r w:rsidR="0006353D">
        <w:rPr>
          <w:rFonts w:ascii="Times New Roman" w:hAnsi="Times New Roman" w:cs="Times New Roman"/>
          <w:noProof/>
          <w:sz w:val="28"/>
          <w:szCs w:val="28"/>
        </w:rPr>
        <w:t xml:space="preserve"> КНР 1,2</w:t>
      </w:r>
      <w:r w:rsidR="002F5542">
        <w:rPr>
          <w:rFonts w:ascii="Times New Roman" w:hAnsi="Times New Roman" w:cs="Times New Roman"/>
          <w:noProof/>
          <w:sz w:val="28"/>
          <w:szCs w:val="28"/>
        </w:rPr>
        <w:t xml:space="preserve"> % или 1</w:t>
      </w:r>
      <w:r w:rsidR="0006353D">
        <w:rPr>
          <w:rFonts w:ascii="Times New Roman" w:hAnsi="Times New Roman" w:cs="Times New Roman"/>
          <w:noProof/>
          <w:sz w:val="28"/>
          <w:szCs w:val="28"/>
        </w:rPr>
        <w:t>50</w:t>
      </w:r>
      <w:r w:rsidR="002F5542">
        <w:rPr>
          <w:rFonts w:ascii="Times New Roman" w:hAnsi="Times New Roman" w:cs="Times New Roman"/>
          <w:noProof/>
          <w:sz w:val="28"/>
          <w:szCs w:val="28"/>
        </w:rPr>
        <w:t xml:space="preserve"> человек и </w:t>
      </w:r>
      <w:r w:rsidRPr="00D9036F">
        <w:rPr>
          <w:rFonts w:ascii="Times New Roman" w:hAnsi="Times New Roman" w:cs="Times New Roman"/>
          <w:noProof/>
          <w:sz w:val="28"/>
          <w:szCs w:val="28"/>
        </w:rPr>
        <w:t xml:space="preserve">Республики Корея </w:t>
      </w:r>
      <w:r w:rsidR="0006353D" w:rsidRPr="00D9036F">
        <w:rPr>
          <w:rFonts w:ascii="Times New Roman" w:hAnsi="Times New Roman" w:cs="Times New Roman"/>
          <w:noProof/>
          <w:sz w:val="28"/>
          <w:szCs w:val="28"/>
        </w:rPr>
        <w:t>0,7</w:t>
      </w:r>
      <w:r w:rsidRPr="00D9036F">
        <w:rPr>
          <w:rFonts w:ascii="Times New Roman" w:hAnsi="Times New Roman" w:cs="Times New Roman"/>
          <w:noProof/>
          <w:sz w:val="28"/>
          <w:szCs w:val="28"/>
        </w:rPr>
        <w:t xml:space="preserve">% или </w:t>
      </w:r>
      <w:r w:rsidR="0006353D" w:rsidRPr="00D9036F">
        <w:rPr>
          <w:rFonts w:ascii="Times New Roman" w:hAnsi="Times New Roman" w:cs="Times New Roman"/>
          <w:noProof/>
          <w:sz w:val="28"/>
          <w:szCs w:val="28"/>
        </w:rPr>
        <w:t>9</w:t>
      </w:r>
      <w:r w:rsidR="002F5542" w:rsidRPr="00D9036F">
        <w:rPr>
          <w:rFonts w:ascii="Times New Roman" w:hAnsi="Times New Roman" w:cs="Times New Roman"/>
          <w:noProof/>
          <w:sz w:val="28"/>
          <w:szCs w:val="28"/>
        </w:rPr>
        <w:t xml:space="preserve">0 </w:t>
      </w:r>
      <w:r w:rsidRPr="00D9036F">
        <w:rPr>
          <w:rFonts w:ascii="Times New Roman" w:hAnsi="Times New Roman" w:cs="Times New Roman"/>
          <w:noProof/>
          <w:sz w:val="28"/>
          <w:szCs w:val="28"/>
        </w:rPr>
        <w:t>человек</w:t>
      </w:r>
      <w:r w:rsidR="00E125DB">
        <w:rPr>
          <w:rFonts w:ascii="Times New Roman" w:hAnsi="Times New Roman" w:cs="Times New Roman"/>
          <w:noProof/>
          <w:sz w:val="28"/>
          <w:szCs w:val="28"/>
        </w:rPr>
        <w:t xml:space="preserve"> и др.</w:t>
      </w:r>
    </w:p>
    <w:p w:rsidR="008C33FE" w:rsidRPr="008C33FE" w:rsidRDefault="002F5542" w:rsidP="00227428">
      <w:pPr>
        <w:tabs>
          <w:tab w:val="left" w:pos="1073"/>
        </w:tabs>
        <w:spacing w:after="0" w:line="276" w:lineRule="auto"/>
        <w:ind w:firstLine="851"/>
        <w:jc w:val="both"/>
        <w:rPr>
          <w:rFonts w:ascii="Times New Roman" w:hAnsi="Times New Roman" w:cs="Times New Roman"/>
          <w:noProof/>
          <w:sz w:val="28"/>
          <w:szCs w:val="28"/>
        </w:rPr>
      </w:pPr>
      <w:r w:rsidRPr="00D9036F">
        <w:rPr>
          <w:rFonts w:ascii="Times New Roman" w:hAnsi="Times New Roman" w:cs="Times New Roman"/>
          <w:noProof/>
          <w:sz w:val="28"/>
          <w:szCs w:val="28"/>
        </w:rPr>
        <w:t>О</w:t>
      </w:r>
      <w:r w:rsidR="008C33FE" w:rsidRPr="00D9036F">
        <w:rPr>
          <w:rFonts w:ascii="Times New Roman" w:hAnsi="Times New Roman" w:cs="Times New Roman"/>
          <w:noProof/>
          <w:sz w:val="28"/>
          <w:szCs w:val="28"/>
        </w:rPr>
        <w:t xml:space="preserve">т общего числа иностранных граждан, </w:t>
      </w:r>
      <w:r w:rsidRPr="00D9036F">
        <w:rPr>
          <w:rFonts w:ascii="Times New Roman" w:hAnsi="Times New Roman" w:cs="Times New Roman"/>
          <w:noProof/>
          <w:sz w:val="28"/>
          <w:szCs w:val="28"/>
        </w:rPr>
        <w:t xml:space="preserve">поставленных на миграционный учет, с рабочей целью прибыло </w:t>
      </w:r>
      <w:r w:rsidR="00F433ED" w:rsidRPr="00D9036F">
        <w:rPr>
          <w:rFonts w:ascii="Times New Roman" w:hAnsi="Times New Roman" w:cs="Times New Roman"/>
          <w:noProof/>
          <w:sz w:val="28"/>
          <w:szCs w:val="28"/>
        </w:rPr>
        <w:t>93,1</w:t>
      </w:r>
      <w:r w:rsidRPr="00D9036F">
        <w:rPr>
          <w:rFonts w:ascii="Times New Roman" w:hAnsi="Times New Roman" w:cs="Times New Roman"/>
          <w:noProof/>
          <w:sz w:val="28"/>
          <w:szCs w:val="28"/>
        </w:rPr>
        <w:t xml:space="preserve">% или </w:t>
      </w:r>
      <w:r w:rsidR="00F433ED" w:rsidRPr="00D9036F">
        <w:rPr>
          <w:rFonts w:ascii="Times New Roman" w:hAnsi="Times New Roman" w:cs="Times New Roman"/>
          <w:noProof/>
          <w:sz w:val="28"/>
          <w:szCs w:val="28"/>
        </w:rPr>
        <w:t>11 948</w:t>
      </w:r>
      <w:r w:rsidRPr="00D9036F">
        <w:rPr>
          <w:rFonts w:ascii="Times New Roman" w:hAnsi="Times New Roman" w:cs="Times New Roman"/>
          <w:noProof/>
          <w:sz w:val="28"/>
          <w:szCs w:val="28"/>
        </w:rPr>
        <w:t xml:space="preserve"> человек</w:t>
      </w:r>
      <w:r w:rsidR="000A205E">
        <w:rPr>
          <w:rFonts w:ascii="Times New Roman" w:hAnsi="Times New Roman" w:cs="Times New Roman"/>
          <w:noProof/>
          <w:sz w:val="28"/>
          <w:szCs w:val="28"/>
        </w:rPr>
        <w:t>.</w:t>
      </w:r>
      <w:r w:rsidR="008C33FE" w:rsidRPr="00D9036F">
        <w:rPr>
          <w:rFonts w:ascii="Times New Roman" w:hAnsi="Times New Roman" w:cs="Times New Roman"/>
          <w:noProof/>
          <w:sz w:val="28"/>
          <w:szCs w:val="28"/>
        </w:rPr>
        <w:t xml:space="preserve"> Наибольшее количество иностранных работников прибыло из Узбекистана – </w:t>
      </w:r>
      <w:r w:rsidR="00F433ED" w:rsidRPr="00D9036F">
        <w:rPr>
          <w:rFonts w:ascii="Times New Roman" w:hAnsi="Times New Roman" w:cs="Times New Roman"/>
          <w:noProof/>
          <w:sz w:val="28"/>
          <w:szCs w:val="28"/>
        </w:rPr>
        <w:t>7266</w:t>
      </w:r>
      <w:r w:rsidR="008C33FE" w:rsidRPr="00D9036F">
        <w:rPr>
          <w:rFonts w:ascii="Times New Roman" w:hAnsi="Times New Roman" w:cs="Times New Roman"/>
          <w:noProof/>
          <w:sz w:val="28"/>
          <w:szCs w:val="28"/>
        </w:rPr>
        <w:t xml:space="preserve"> человек или </w:t>
      </w:r>
      <w:r w:rsidRPr="00D9036F">
        <w:rPr>
          <w:rFonts w:ascii="Times New Roman" w:hAnsi="Times New Roman" w:cs="Times New Roman"/>
          <w:noProof/>
          <w:sz w:val="28"/>
          <w:szCs w:val="28"/>
        </w:rPr>
        <w:t>60,</w:t>
      </w:r>
      <w:r w:rsidR="00F433ED" w:rsidRPr="00D9036F">
        <w:rPr>
          <w:rFonts w:ascii="Times New Roman" w:hAnsi="Times New Roman" w:cs="Times New Roman"/>
          <w:noProof/>
          <w:sz w:val="28"/>
          <w:szCs w:val="28"/>
        </w:rPr>
        <w:t>8</w:t>
      </w:r>
      <w:r w:rsidR="008C33FE" w:rsidRPr="00D9036F">
        <w:rPr>
          <w:rFonts w:ascii="Times New Roman" w:hAnsi="Times New Roman" w:cs="Times New Roman"/>
          <w:noProof/>
          <w:sz w:val="28"/>
          <w:szCs w:val="28"/>
        </w:rPr>
        <w:t>%</w:t>
      </w:r>
      <w:r w:rsidRPr="00D9036F">
        <w:rPr>
          <w:rFonts w:ascii="Times New Roman" w:hAnsi="Times New Roman" w:cs="Times New Roman"/>
          <w:noProof/>
          <w:sz w:val="28"/>
          <w:szCs w:val="28"/>
        </w:rPr>
        <w:t xml:space="preserve">, Кыргызстана </w:t>
      </w:r>
      <w:r w:rsidR="00325592" w:rsidRPr="00D9036F">
        <w:rPr>
          <w:rFonts w:ascii="Times New Roman" w:hAnsi="Times New Roman" w:cs="Times New Roman"/>
          <w:noProof/>
          <w:sz w:val="28"/>
          <w:szCs w:val="28"/>
        </w:rPr>
        <w:t>–</w:t>
      </w:r>
      <w:r w:rsidRPr="00D9036F">
        <w:rPr>
          <w:rFonts w:ascii="Times New Roman" w:hAnsi="Times New Roman" w:cs="Times New Roman"/>
          <w:noProof/>
          <w:sz w:val="28"/>
          <w:szCs w:val="28"/>
        </w:rPr>
        <w:t xml:space="preserve"> </w:t>
      </w:r>
      <w:r w:rsidR="00F433ED" w:rsidRPr="00D9036F">
        <w:rPr>
          <w:rFonts w:ascii="Times New Roman" w:hAnsi="Times New Roman" w:cs="Times New Roman"/>
          <w:noProof/>
          <w:sz w:val="28"/>
          <w:szCs w:val="28"/>
        </w:rPr>
        <w:t>2671</w:t>
      </w:r>
      <w:r w:rsidR="00325592" w:rsidRPr="00D9036F">
        <w:rPr>
          <w:rFonts w:ascii="Times New Roman" w:hAnsi="Times New Roman" w:cs="Times New Roman"/>
          <w:noProof/>
          <w:sz w:val="28"/>
          <w:szCs w:val="28"/>
          <w:lang w:val="en-US"/>
        </w:rPr>
        <w:t xml:space="preserve"> </w:t>
      </w:r>
      <w:r w:rsidR="00325592" w:rsidRPr="00D9036F">
        <w:rPr>
          <w:rFonts w:ascii="Times New Roman" w:hAnsi="Times New Roman" w:cs="Times New Roman"/>
          <w:noProof/>
          <w:sz w:val="28"/>
          <w:szCs w:val="28"/>
        </w:rPr>
        <w:t>человека</w:t>
      </w:r>
      <w:r w:rsidR="00FD641C" w:rsidRPr="00D9036F">
        <w:rPr>
          <w:rFonts w:ascii="Times New Roman" w:hAnsi="Times New Roman" w:cs="Times New Roman"/>
          <w:noProof/>
          <w:sz w:val="28"/>
          <w:szCs w:val="28"/>
          <w:lang w:val="en-US"/>
        </w:rPr>
        <w:t xml:space="preserve"> </w:t>
      </w:r>
      <w:r w:rsidR="00FD641C" w:rsidRPr="00D9036F">
        <w:rPr>
          <w:rFonts w:ascii="Times New Roman" w:hAnsi="Times New Roman" w:cs="Times New Roman"/>
          <w:noProof/>
          <w:sz w:val="28"/>
          <w:szCs w:val="28"/>
        </w:rPr>
        <w:t>или</w:t>
      </w:r>
      <w:r w:rsidR="00F433ED" w:rsidRPr="00D9036F">
        <w:rPr>
          <w:rFonts w:ascii="Times New Roman" w:hAnsi="Times New Roman" w:cs="Times New Roman"/>
          <w:noProof/>
          <w:sz w:val="28"/>
          <w:szCs w:val="28"/>
          <w:lang w:val="en-US"/>
        </w:rPr>
        <w:t xml:space="preserve"> 22</w:t>
      </w:r>
      <w:r w:rsidR="00F433ED" w:rsidRPr="00D9036F">
        <w:rPr>
          <w:rFonts w:ascii="Times New Roman" w:hAnsi="Times New Roman" w:cs="Times New Roman"/>
          <w:noProof/>
          <w:sz w:val="28"/>
          <w:szCs w:val="28"/>
        </w:rPr>
        <w:t>,4</w:t>
      </w:r>
      <w:r w:rsidR="00FD641C" w:rsidRPr="00D9036F">
        <w:rPr>
          <w:rFonts w:ascii="Times New Roman" w:hAnsi="Times New Roman" w:cs="Times New Roman"/>
          <w:noProof/>
          <w:sz w:val="28"/>
          <w:szCs w:val="28"/>
          <w:lang w:val="en-US"/>
        </w:rPr>
        <w:t>%, Азрбайджана – 6</w:t>
      </w:r>
      <w:r w:rsidR="00F433ED" w:rsidRPr="00D9036F">
        <w:rPr>
          <w:rFonts w:ascii="Times New Roman" w:hAnsi="Times New Roman" w:cs="Times New Roman"/>
          <w:noProof/>
          <w:sz w:val="28"/>
          <w:szCs w:val="28"/>
        </w:rPr>
        <w:t>99</w:t>
      </w:r>
      <w:r w:rsidR="00FD641C" w:rsidRPr="00D9036F">
        <w:rPr>
          <w:rFonts w:ascii="Times New Roman" w:hAnsi="Times New Roman" w:cs="Times New Roman"/>
          <w:noProof/>
          <w:sz w:val="28"/>
          <w:szCs w:val="28"/>
          <w:lang w:val="en-US"/>
        </w:rPr>
        <w:t xml:space="preserve"> </w:t>
      </w:r>
      <w:r w:rsidR="00F433ED" w:rsidRPr="00D9036F">
        <w:rPr>
          <w:rFonts w:ascii="Times New Roman" w:hAnsi="Times New Roman" w:cs="Times New Roman"/>
          <w:noProof/>
          <w:sz w:val="28"/>
          <w:szCs w:val="28"/>
        </w:rPr>
        <w:t>человек или 5,9</w:t>
      </w:r>
      <w:r w:rsidR="00FD641C" w:rsidRPr="00D9036F">
        <w:rPr>
          <w:rFonts w:ascii="Times New Roman" w:hAnsi="Times New Roman" w:cs="Times New Roman"/>
          <w:noProof/>
          <w:sz w:val="28"/>
          <w:szCs w:val="28"/>
        </w:rPr>
        <w:t>%</w:t>
      </w:r>
      <w:r w:rsidR="000A205E">
        <w:rPr>
          <w:rFonts w:ascii="Times New Roman" w:hAnsi="Times New Roman" w:cs="Times New Roman"/>
          <w:noProof/>
          <w:sz w:val="28"/>
          <w:szCs w:val="28"/>
        </w:rPr>
        <w:t xml:space="preserve"> и др.</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С туристической цел</w:t>
      </w:r>
      <w:r w:rsidR="00F433ED">
        <w:rPr>
          <w:rFonts w:ascii="Times New Roman" w:hAnsi="Times New Roman" w:cs="Times New Roman"/>
          <w:noProof/>
          <w:sz w:val="28"/>
          <w:szCs w:val="28"/>
        </w:rPr>
        <w:t>ью</w:t>
      </w:r>
      <w:r w:rsidR="00FD641C">
        <w:rPr>
          <w:rFonts w:ascii="Times New Roman" w:hAnsi="Times New Roman" w:cs="Times New Roman"/>
          <w:noProof/>
          <w:sz w:val="28"/>
          <w:szCs w:val="28"/>
        </w:rPr>
        <w:t xml:space="preserve"> </w:t>
      </w:r>
      <w:r w:rsidRPr="008C33FE">
        <w:rPr>
          <w:rFonts w:ascii="Times New Roman" w:hAnsi="Times New Roman" w:cs="Times New Roman"/>
          <w:noProof/>
          <w:sz w:val="28"/>
          <w:szCs w:val="28"/>
        </w:rPr>
        <w:t xml:space="preserve">въезда на территорию Камчатского края прибыло </w:t>
      </w:r>
      <w:r w:rsidR="00FD641C">
        <w:rPr>
          <w:rFonts w:ascii="Times New Roman" w:hAnsi="Times New Roman" w:cs="Times New Roman"/>
          <w:noProof/>
          <w:sz w:val="28"/>
          <w:szCs w:val="28"/>
        </w:rPr>
        <w:t>0,</w:t>
      </w:r>
      <w:r w:rsidR="00F433ED">
        <w:rPr>
          <w:rFonts w:ascii="Times New Roman" w:hAnsi="Times New Roman" w:cs="Times New Roman"/>
          <w:noProof/>
          <w:sz w:val="28"/>
          <w:szCs w:val="28"/>
        </w:rPr>
        <w:t>8</w:t>
      </w:r>
      <w:r w:rsidRPr="008C33FE">
        <w:rPr>
          <w:rFonts w:ascii="Times New Roman" w:hAnsi="Times New Roman" w:cs="Times New Roman"/>
          <w:noProof/>
          <w:sz w:val="28"/>
          <w:szCs w:val="28"/>
        </w:rPr>
        <w:t>% иностранных граждан</w:t>
      </w:r>
      <w:r w:rsidR="00F433ED">
        <w:rPr>
          <w:rFonts w:ascii="Times New Roman" w:hAnsi="Times New Roman" w:cs="Times New Roman"/>
          <w:noProof/>
          <w:sz w:val="28"/>
          <w:szCs w:val="28"/>
        </w:rPr>
        <w:t>, с деловой 0,4</w:t>
      </w:r>
      <w:r w:rsidR="000A205E">
        <w:rPr>
          <w:rFonts w:ascii="Times New Roman" w:hAnsi="Times New Roman" w:cs="Times New Roman"/>
          <w:noProof/>
          <w:sz w:val="28"/>
          <w:szCs w:val="28"/>
        </w:rPr>
        <w:t>% иностранных граждан</w:t>
      </w:r>
      <w:r w:rsidRPr="008C33FE">
        <w:rPr>
          <w:rFonts w:ascii="Times New Roman" w:hAnsi="Times New Roman" w:cs="Times New Roman"/>
          <w:noProof/>
          <w:sz w:val="28"/>
          <w:szCs w:val="28"/>
        </w:rPr>
        <w:t xml:space="preserve">, с частной целью – </w:t>
      </w:r>
      <w:r w:rsidR="00F433ED">
        <w:rPr>
          <w:rFonts w:ascii="Times New Roman" w:hAnsi="Times New Roman" w:cs="Times New Roman"/>
          <w:noProof/>
          <w:sz w:val="28"/>
          <w:szCs w:val="28"/>
        </w:rPr>
        <w:t>3,6</w:t>
      </w:r>
      <w:r w:rsidRPr="008C33FE">
        <w:rPr>
          <w:rFonts w:ascii="Times New Roman" w:hAnsi="Times New Roman" w:cs="Times New Roman"/>
          <w:noProof/>
          <w:sz w:val="28"/>
          <w:szCs w:val="28"/>
        </w:rPr>
        <w:t>%, с учебной 0,</w:t>
      </w:r>
      <w:r w:rsidR="00F433ED">
        <w:rPr>
          <w:rFonts w:ascii="Times New Roman" w:hAnsi="Times New Roman" w:cs="Times New Roman"/>
          <w:noProof/>
          <w:sz w:val="28"/>
          <w:szCs w:val="28"/>
        </w:rPr>
        <w:t>3</w:t>
      </w:r>
      <w:r w:rsidRPr="008C33FE">
        <w:rPr>
          <w:rFonts w:ascii="Times New Roman" w:hAnsi="Times New Roman" w:cs="Times New Roman"/>
          <w:noProof/>
          <w:sz w:val="28"/>
          <w:szCs w:val="28"/>
        </w:rPr>
        <w:t xml:space="preserve">%, с иными целями – </w:t>
      </w:r>
      <w:r w:rsidR="00F433ED">
        <w:rPr>
          <w:rFonts w:ascii="Times New Roman" w:hAnsi="Times New Roman" w:cs="Times New Roman"/>
          <w:noProof/>
          <w:sz w:val="28"/>
          <w:szCs w:val="28"/>
        </w:rPr>
        <w:t>1,9</w:t>
      </w:r>
      <w:r w:rsidRPr="008C33FE">
        <w:rPr>
          <w:rFonts w:ascii="Times New Roman" w:hAnsi="Times New Roman" w:cs="Times New Roman"/>
          <w:noProof/>
          <w:sz w:val="28"/>
          <w:szCs w:val="28"/>
        </w:rPr>
        <w:t>% и др.</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Всего по состоянию на 01.</w:t>
      </w:r>
      <w:r w:rsidR="00FD641C">
        <w:rPr>
          <w:rFonts w:ascii="Times New Roman" w:hAnsi="Times New Roman" w:cs="Times New Roman"/>
          <w:noProof/>
          <w:sz w:val="28"/>
          <w:szCs w:val="28"/>
        </w:rPr>
        <w:t>0</w:t>
      </w:r>
      <w:r w:rsidR="00F433ED">
        <w:rPr>
          <w:rFonts w:ascii="Times New Roman" w:hAnsi="Times New Roman" w:cs="Times New Roman"/>
          <w:noProof/>
          <w:sz w:val="28"/>
          <w:szCs w:val="28"/>
        </w:rPr>
        <w:t>6</w:t>
      </w:r>
      <w:r w:rsidRPr="008C33FE">
        <w:rPr>
          <w:rFonts w:ascii="Times New Roman" w:hAnsi="Times New Roman" w:cs="Times New Roman"/>
          <w:noProof/>
          <w:sz w:val="28"/>
          <w:szCs w:val="28"/>
        </w:rPr>
        <w:t>.202</w:t>
      </w:r>
      <w:r w:rsidR="00FD641C">
        <w:rPr>
          <w:rFonts w:ascii="Times New Roman" w:hAnsi="Times New Roman" w:cs="Times New Roman"/>
          <w:noProof/>
          <w:sz w:val="28"/>
          <w:szCs w:val="28"/>
        </w:rPr>
        <w:t>1</w:t>
      </w:r>
      <w:r w:rsidRPr="008C33FE">
        <w:rPr>
          <w:rFonts w:ascii="Times New Roman" w:hAnsi="Times New Roman" w:cs="Times New Roman"/>
          <w:noProof/>
          <w:sz w:val="28"/>
          <w:szCs w:val="28"/>
        </w:rPr>
        <w:t xml:space="preserve"> состояло на миграционном учете 1</w:t>
      </w:r>
      <w:r w:rsidR="00F433ED">
        <w:rPr>
          <w:rFonts w:ascii="Times New Roman" w:hAnsi="Times New Roman" w:cs="Times New Roman"/>
          <w:noProof/>
          <w:sz w:val="28"/>
          <w:szCs w:val="28"/>
        </w:rPr>
        <w:t>2 709</w:t>
      </w:r>
      <w:r w:rsidRPr="008C33FE">
        <w:rPr>
          <w:rFonts w:ascii="Times New Roman" w:hAnsi="Times New Roman" w:cs="Times New Roman"/>
          <w:noProof/>
          <w:sz w:val="28"/>
          <w:szCs w:val="28"/>
        </w:rPr>
        <w:t xml:space="preserve"> иностранных граждан.  </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 xml:space="preserve">Снято с миграционного учета </w:t>
      </w:r>
      <w:r w:rsidR="00F433ED">
        <w:rPr>
          <w:rFonts w:ascii="Times New Roman" w:hAnsi="Times New Roman" w:cs="Times New Roman"/>
          <w:noProof/>
          <w:sz w:val="28"/>
          <w:szCs w:val="28"/>
        </w:rPr>
        <w:t>10 466</w:t>
      </w:r>
      <w:r w:rsidRPr="008C33FE">
        <w:rPr>
          <w:rFonts w:ascii="Times New Roman" w:hAnsi="Times New Roman" w:cs="Times New Roman"/>
          <w:noProof/>
          <w:sz w:val="28"/>
          <w:szCs w:val="28"/>
        </w:rPr>
        <w:t xml:space="preserve"> иностранных граждан и лиц без гражданства, в аналогичном периоде прошлого года </w:t>
      </w:r>
      <w:r w:rsidR="00F433ED">
        <w:rPr>
          <w:rFonts w:ascii="Times New Roman" w:hAnsi="Times New Roman" w:cs="Times New Roman"/>
          <w:noProof/>
          <w:sz w:val="28"/>
          <w:szCs w:val="28"/>
        </w:rPr>
        <w:t>12 711</w:t>
      </w:r>
      <w:r w:rsidRPr="008C33FE">
        <w:rPr>
          <w:rFonts w:ascii="Times New Roman" w:hAnsi="Times New Roman" w:cs="Times New Roman"/>
          <w:noProof/>
          <w:sz w:val="28"/>
          <w:szCs w:val="28"/>
        </w:rPr>
        <w:t xml:space="preserve"> человек.</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 xml:space="preserve"> По разрешениям на временно</w:t>
      </w:r>
      <w:r w:rsidR="00633B49">
        <w:rPr>
          <w:rFonts w:ascii="Times New Roman" w:hAnsi="Times New Roman" w:cs="Times New Roman"/>
          <w:noProof/>
          <w:sz w:val="28"/>
          <w:szCs w:val="28"/>
        </w:rPr>
        <w:t>е проживание по состоянию на 31.05.</w:t>
      </w:r>
      <w:r w:rsidRPr="008C33FE">
        <w:rPr>
          <w:rFonts w:ascii="Times New Roman" w:hAnsi="Times New Roman" w:cs="Times New Roman"/>
          <w:noProof/>
          <w:sz w:val="28"/>
          <w:szCs w:val="28"/>
        </w:rPr>
        <w:t>202</w:t>
      </w:r>
      <w:r w:rsidR="00FD641C">
        <w:rPr>
          <w:rFonts w:ascii="Times New Roman" w:hAnsi="Times New Roman" w:cs="Times New Roman"/>
          <w:noProof/>
          <w:sz w:val="28"/>
          <w:szCs w:val="28"/>
        </w:rPr>
        <w:t>1</w:t>
      </w:r>
      <w:r w:rsidRPr="008C33FE">
        <w:rPr>
          <w:rFonts w:ascii="Times New Roman" w:hAnsi="Times New Roman" w:cs="Times New Roman"/>
          <w:noProof/>
          <w:sz w:val="28"/>
          <w:szCs w:val="28"/>
        </w:rPr>
        <w:t xml:space="preserve"> на территории Камчатского края проживал</w:t>
      </w:r>
      <w:r w:rsidR="008F195D">
        <w:rPr>
          <w:rFonts w:ascii="Times New Roman" w:hAnsi="Times New Roman" w:cs="Times New Roman"/>
          <w:noProof/>
          <w:sz w:val="28"/>
          <w:szCs w:val="28"/>
        </w:rPr>
        <w:t>и</w:t>
      </w:r>
      <w:r w:rsidR="008F195D">
        <w:rPr>
          <w:rFonts w:ascii="Times New Roman" w:hAnsi="Times New Roman" w:cs="Times New Roman"/>
          <w:noProof/>
          <w:sz w:val="28"/>
          <w:szCs w:val="28"/>
          <w:lang w:val="en-US"/>
        </w:rPr>
        <w:t xml:space="preserve"> </w:t>
      </w:r>
      <w:r w:rsidR="00FD641C">
        <w:rPr>
          <w:rFonts w:ascii="Times New Roman" w:hAnsi="Times New Roman" w:cs="Times New Roman"/>
          <w:noProof/>
          <w:sz w:val="28"/>
          <w:szCs w:val="28"/>
        </w:rPr>
        <w:t xml:space="preserve">1 </w:t>
      </w:r>
      <w:r w:rsidR="00633B49">
        <w:rPr>
          <w:rFonts w:ascii="Times New Roman" w:hAnsi="Times New Roman" w:cs="Times New Roman"/>
          <w:noProof/>
          <w:sz w:val="28"/>
          <w:szCs w:val="28"/>
        </w:rPr>
        <w:t>057</w:t>
      </w:r>
      <w:r w:rsidRPr="008C33FE">
        <w:rPr>
          <w:rFonts w:ascii="Times New Roman" w:hAnsi="Times New Roman" w:cs="Times New Roman"/>
          <w:noProof/>
          <w:sz w:val="28"/>
          <w:szCs w:val="28"/>
        </w:rPr>
        <w:t xml:space="preserve"> иностранны</w:t>
      </w:r>
      <w:r w:rsidR="00633B49">
        <w:rPr>
          <w:rFonts w:ascii="Times New Roman" w:hAnsi="Times New Roman" w:cs="Times New Roman"/>
          <w:noProof/>
          <w:sz w:val="28"/>
          <w:szCs w:val="28"/>
        </w:rPr>
        <w:t>х</w:t>
      </w:r>
      <w:r w:rsidRPr="008C33FE">
        <w:rPr>
          <w:rFonts w:ascii="Times New Roman" w:hAnsi="Times New Roman" w:cs="Times New Roman"/>
          <w:noProof/>
          <w:sz w:val="28"/>
          <w:szCs w:val="28"/>
        </w:rPr>
        <w:t xml:space="preserve"> граждан</w:t>
      </w:r>
      <w:r w:rsidR="00633B49">
        <w:rPr>
          <w:rFonts w:ascii="Times New Roman" w:hAnsi="Times New Roman" w:cs="Times New Roman"/>
          <w:noProof/>
          <w:sz w:val="28"/>
          <w:szCs w:val="28"/>
        </w:rPr>
        <w:t xml:space="preserve"> </w:t>
      </w:r>
      <w:r w:rsidRPr="008C33FE">
        <w:rPr>
          <w:rFonts w:ascii="Times New Roman" w:hAnsi="Times New Roman" w:cs="Times New Roman"/>
          <w:noProof/>
          <w:sz w:val="28"/>
          <w:szCs w:val="28"/>
        </w:rPr>
        <w:t>(</w:t>
      </w:r>
      <w:r w:rsidR="00633B49">
        <w:rPr>
          <w:rFonts w:ascii="Times New Roman" w:hAnsi="Times New Roman" w:cs="Times New Roman"/>
          <w:noProof/>
          <w:sz w:val="28"/>
          <w:szCs w:val="28"/>
        </w:rPr>
        <w:t>на 31.05.</w:t>
      </w:r>
      <w:r w:rsidR="00FD641C">
        <w:rPr>
          <w:rFonts w:ascii="Times New Roman" w:hAnsi="Times New Roman" w:cs="Times New Roman"/>
          <w:noProof/>
          <w:sz w:val="28"/>
          <w:szCs w:val="28"/>
        </w:rPr>
        <w:t>2020</w:t>
      </w:r>
      <w:r w:rsidRPr="008C33FE">
        <w:rPr>
          <w:rFonts w:ascii="Times New Roman" w:hAnsi="Times New Roman" w:cs="Times New Roman"/>
          <w:noProof/>
          <w:sz w:val="28"/>
          <w:szCs w:val="28"/>
        </w:rPr>
        <w:t xml:space="preserve">  –</w:t>
      </w:r>
      <w:r w:rsidR="00633B49">
        <w:rPr>
          <w:rFonts w:ascii="Times New Roman" w:hAnsi="Times New Roman" w:cs="Times New Roman"/>
          <w:noProof/>
          <w:sz w:val="28"/>
          <w:szCs w:val="28"/>
        </w:rPr>
        <w:t xml:space="preserve"> 1119 человек</w:t>
      </w:r>
      <w:r w:rsidRPr="008C33FE">
        <w:rPr>
          <w:rFonts w:ascii="Times New Roman" w:hAnsi="Times New Roman" w:cs="Times New Roman"/>
          <w:noProof/>
          <w:sz w:val="28"/>
          <w:szCs w:val="28"/>
        </w:rPr>
        <w:t xml:space="preserve">, </w:t>
      </w:r>
      <w:r w:rsidR="00633B49">
        <w:rPr>
          <w:rFonts w:ascii="Times New Roman" w:hAnsi="Times New Roman" w:cs="Times New Roman"/>
          <w:noProof/>
          <w:sz w:val="28"/>
          <w:szCs w:val="28"/>
        </w:rPr>
        <w:t>уменьшение</w:t>
      </w:r>
      <w:r w:rsidRPr="008C33FE">
        <w:rPr>
          <w:rFonts w:ascii="Times New Roman" w:hAnsi="Times New Roman" w:cs="Times New Roman"/>
          <w:noProof/>
          <w:sz w:val="28"/>
          <w:szCs w:val="28"/>
        </w:rPr>
        <w:t xml:space="preserve"> на </w:t>
      </w:r>
      <w:r w:rsidR="00633B49">
        <w:rPr>
          <w:rFonts w:ascii="Times New Roman" w:hAnsi="Times New Roman" w:cs="Times New Roman"/>
          <w:noProof/>
          <w:sz w:val="28"/>
          <w:szCs w:val="28"/>
        </w:rPr>
        <w:t>5,5</w:t>
      </w:r>
      <w:r w:rsidRPr="008C33FE">
        <w:rPr>
          <w:rFonts w:ascii="Times New Roman" w:hAnsi="Times New Roman" w:cs="Times New Roman"/>
          <w:noProof/>
          <w:sz w:val="28"/>
          <w:szCs w:val="28"/>
        </w:rPr>
        <w:t xml:space="preserve">%) и </w:t>
      </w:r>
      <w:r w:rsidR="00633B49">
        <w:rPr>
          <w:rFonts w:ascii="Times New Roman" w:hAnsi="Times New Roman" w:cs="Times New Roman"/>
          <w:noProof/>
          <w:sz w:val="28"/>
          <w:szCs w:val="28"/>
        </w:rPr>
        <w:t>1309</w:t>
      </w:r>
      <w:r w:rsidRPr="008C33FE">
        <w:rPr>
          <w:rFonts w:ascii="Times New Roman" w:hAnsi="Times New Roman" w:cs="Times New Roman"/>
          <w:noProof/>
          <w:sz w:val="28"/>
          <w:szCs w:val="28"/>
        </w:rPr>
        <w:t xml:space="preserve"> – по видам на жительство</w:t>
      </w:r>
      <w:r w:rsidR="00FD641C">
        <w:rPr>
          <w:rFonts w:ascii="Times New Roman" w:hAnsi="Times New Roman" w:cs="Times New Roman"/>
          <w:noProof/>
          <w:sz w:val="28"/>
          <w:szCs w:val="28"/>
        </w:rPr>
        <w:br/>
      </w:r>
      <w:r w:rsidRPr="008C33FE">
        <w:rPr>
          <w:rFonts w:ascii="Times New Roman" w:hAnsi="Times New Roman" w:cs="Times New Roman"/>
          <w:noProof/>
          <w:sz w:val="28"/>
          <w:szCs w:val="28"/>
        </w:rPr>
        <w:t>(</w:t>
      </w:r>
      <w:r w:rsidR="00633B49">
        <w:rPr>
          <w:rFonts w:ascii="Times New Roman" w:hAnsi="Times New Roman" w:cs="Times New Roman"/>
          <w:noProof/>
          <w:sz w:val="28"/>
          <w:szCs w:val="28"/>
        </w:rPr>
        <w:t>на 31.05.2020</w:t>
      </w:r>
      <w:r w:rsidR="00633B49" w:rsidRPr="008C33FE">
        <w:rPr>
          <w:rFonts w:ascii="Times New Roman" w:hAnsi="Times New Roman" w:cs="Times New Roman"/>
          <w:noProof/>
          <w:sz w:val="28"/>
          <w:szCs w:val="28"/>
        </w:rPr>
        <w:t xml:space="preserve"> </w:t>
      </w:r>
      <w:r w:rsidRPr="008C33FE">
        <w:rPr>
          <w:rFonts w:ascii="Times New Roman" w:hAnsi="Times New Roman" w:cs="Times New Roman"/>
          <w:noProof/>
          <w:sz w:val="28"/>
          <w:szCs w:val="28"/>
        </w:rPr>
        <w:t>– 1</w:t>
      </w:r>
      <w:r w:rsidR="00FD641C">
        <w:rPr>
          <w:rFonts w:ascii="Times New Roman" w:hAnsi="Times New Roman" w:cs="Times New Roman"/>
          <w:noProof/>
          <w:sz w:val="28"/>
          <w:szCs w:val="28"/>
        </w:rPr>
        <w:t>3</w:t>
      </w:r>
      <w:r w:rsidR="00633B49">
        <w:rPr>
          <w:rFonts w:ascii="Times New Roman" w:hAnsi="Times New Roman" w:cs="Times New Roman"/>
          <w:noProof/>
          <w:sz w:val="28"/>
          <w:szCs w:val="28"/>
        </w:rPr>
        <w:t>10</w:t>
      </w:r>
      <w:r w:rsidRPr="008C33FE">
        <w:rPr>
          <w:rFonts w:ascii="Times New Roman" w:hAnsi="Times New Roman" w:cs="Times New Roman"/>
          <w:noProof/>
          <w:sz w:val="28"/>
          <w:szCs w:val="28"/>
        </w:rPr>
        <w:t xml:space="preserve"> у</w:t>
      </w:r>
      <w:r w:rsidR="00633B49">
        <w:rPr>
          <w:rFonts w:ascii="Times New Roman" w:hAnsi="Times New Roman" w:cs="Times New Roman"/>
          <w:noProof/>
          <w:sz w:val="28"/>
          <w:szCs w:val="28"/>
        </w:rPr>
        <w:t xml:space="preserve">меньшение </w:t>
      </w:r>
      <w:r w:rsidRPr="008C33FE">
        <w:rPr>
          <w:rFonts w:ascii="Times New Roman" w:hAnsi="Times New Roman" w:cs="Times New Roman"/>
          <w:noProof/>
          <w:sz w:val="28"/>
          <w:szCs w:val="28"/>
        </w:rPr>
        <w:t xml:space="preserve">на </w:t>
      </w:r>
      <w:r w:rsidR="008F195D">
        <w:rPr>
          <w:rFonts w:ascii="Times New Roman" w:hAnsi="Times New Roman" w:cs="Times New Roman"/>
          <w:noProof/>
          <w:sz w:val="28"/>
          <w:szCs w:val="28"/>
        </w:rPr>
        <w:t>0,07</w:t>
      </w:r>
      <w:r w:rsidRPr="008C33FE">
        <w:rPr>
          <w:rFonts w:ascii="Times New Roman" w:hAnsi="Times New Roman" w:cs="Times New Roman"/>
          <w:noProof/>
          <w:sz w:val="28"/>
          <w:szCs w:val="28"/>
        </w:rPr>
        <w:t xml:space="preserve">%). </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 xml:space="preserve"> Оформлено </w:t>
      </w:r>
      <w:r w:rsidR="00633B49">
        <w:rPr>
          <w:rFonts w:ascii="Times New Roman" w:hAnsi="Times New Roman" w:cs="Times New Roman"/>
          <w:noProof/>
          <w:sz w:val="28"/>
          <w:szCs w:val="28"/>
        </w:rPr>
        <w:t>146</w:t>
      </w:r>
      <w:r w:rsidRPr="008C33FE">
        <w:rPr>
          <w:rFonts w:ascii="Times New Roman" w:hAnsi="Times New Roman" w:cs="Times New Roman"/>
          <w:noProof/>
          <w:sz w:val="28"/>
          <w:szCs w:val="28"/>
        </w:rPr>
        <w:t xml:space="preserve"> разрешени</w:t>
      </w:r>
      <w:r w:rsidR="00633B49">
        <w:rPr>
          <w:rFonts w:ascii="Times New Roman" w:hAnsi="Times New Roman" w:cs="Times New Roman"/>
          <w:noProof/>
          <w:sz w:val="28"/>
          <w:szCs w:val="28"/>
        </w:rPr>
        <w:t>й</w:t>
      </w:r>
      <w:r w:rsidRPr="008C33FE">
        <w:rPr>
          <w:rFonts w:ascii="Times New Roman" w:hAnsi="Times New Roman" w:cs="Times New Roman"/>
          <w:noProof/>
          <w:sz w:val="28"/>
          <w:szCs w:val="28"/>
        </w:rPr>
        <w:t xml:space="preserve"> на временное проживание, против </w:t>
      </w:r>
      <w:r w:rsidR="00633B49">
        <w:rPr>
          <w:rFonts w:ascii="Times New Roman" w:hAnsi="Times New Roman" w:cs="Times New Roman"/>
          <w:noProof/>
          <w:sz w:val="28"/>
          <w:szCs w:val="28"/>
        </w:rPr>
        <w:t>225</w:t>
      </w:r>
      <w:r w:rsidRPr="008C33FE">
        <w:rPr>
          <w:rFonts w:ascii="Times New Roman" w:hAnsi="Times New Roman" w:cs="Times New Roman"/>
          <w:noProof/>
          <w:sz w:val="28"/>
          <w:szCs w:val="28"/>
        </w:rPr>
        <w:t xml:space="preserve"> в аналогичном периоде 20</w:t>
      </w:r>
      <w:r w:rsidR="00FD641C">
        <w:rPr>
          <w:rFonts w:ascii="Times New Roman" w:hAnsi="Times New Roman" w:cs="Times New Roman"/>
          <w:noProof/>
          <w:sz w:val="28"/>
          <w:szCs w:val="28"/>
        </w:rPr>
        <w:t>2</w:t>
      </w:r>
      <w:r w:rsidR="00633B49">
        <w:rPr>
          <w:rFonts w:ascii="Times New Roman" w:hAnsi="Times New Roman" w:cs="Times New Roman"/>
          <w:noProof/>
          <w:sz w:val="28"/>
          <w:szCs w:val="28"/>
        </w:rPr>
        <w:t xml:space="preserve">0 </w:t>
      </w:r>
      <w:r w:rsidRPr="008C33FE">
        <w:rPr>
          <w:rFonts w:ascii="Times New Roman" w:hAnsi="Times New Roman" w:cs="Times New Roman"/>
          <w:noProof/>
          <w:sz w:val="28"/>
          <w:szCs w:val="28"/>
        </w:rPr>
        <w:t xml:space="preserve">года, </w:t>
      </w:r>
      <w:r w:rsidR="00FD641C">
        <w:rPr>
          <w:rFonts w:ascii="Times New Roman" w:hAnsi="Times New Roman" w:cs="Times New Roman"/>
          <w:noProof/>
          <w:sz w:val="28"/>
          <w:szCs w:val="28"/>
        </w:rPr>
        <w:t>снижение</w:t>
      </w:r>
      <w:r w:rsidRPr="008C33FE">
        <w:rPr>
          <w:rFonts w:ascii="Times New Roman" w:hAnsi="Times New Roman" w:cs="Times New Roman"/>
          <w:noProof/>
          <w:sz w:val="28"/>
          <w:szCs w:val="28"/>
        </w:rPr>
        <w:t xml:space="preserve"> на </w:t>
      </w:r>
      <w:r w:rsidR="00FD641C">
        <w:rPr>
          <w:rFonts w:ascii="Times New Roman" w:hAnsi="Times New Roman" w:cs="Times New Roman"/>
          <w:noProof/>
          <w:sz w:val="28"/>
          <w:szCs w:val="28"/>
        </w:rPr>
        <w:t>3</w:t>
      </w:r>
      <w:r w:rsidR="00633B49">
        <w:rPr>
          <w:rFonts w:ascii="Times New Roman" w:hAnsi="Times New Roman" w:cs="Times New Roman"/>
          <w:noProof/>
          <w:sz w:val="28"/>
          <w:szCs w:val="28"/>
        </w:rPr>
        <w:t>5,1</w:t>
      </w:r>
      <w:r w:rsidRPr="008C33FE">
        <w:rPr>
          <w:rFonts w:ascii="Times New Roman" w:hAnsi="Times New Roman" w:cs="Times New Roman"/>
          <w:noProof/>
          <w:sz w:val="28"/>
          <w:szCs w:val="28"/>
        </w:rPr>
        <w:t xml:space="preserve">%. </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 xml:space="preserve">Оформлено </w:t>
      </w:r>
      <w:r w:rsidR="00633B49">
        <w:rPr>
          <w:rFonts w:ascii="Times New Roman" w:hAnsi="Times New Roman" w:cs="Times New Roman"/>
          <w:noProof/>
          <w:sz w:val="28"/>
          <w:szCs w:val="28"/>
        </w:rPr>
        <w:t>210</w:t>
      </w:r>
      <w:r w:rsidR="00FD641C">
        <w:rPr>
          <w:rFonts w:ascii="Times New Roman" w:hAnsi="Times New Roman" w:cs="Times New Roman"/>
          <w:noProof/>
          <w:sz w:val="28"/>
          <w:szCs w:val="28"/>
        </w:rPr>
        <w:t xml:space="preserve"> вид</w:t>
      </w:r>
      <w:r w:rsidR="00633B49">
        <w:rPr>
          <w:rFonts w:ascii="Times New Roman" w:hAnsi="Times New Roman" w:cs="Times New Roman"/>
          <w:noProof/>
          <w:sz w:val="28"/>
          <w:szCs w:val="28"/>
        </w:rPr>
        <w:t>ов</w:t>
      </w:r>
      <w:r w:rsidRPr="008C33FE">
        <w:rPr>
          <w:rFonts w:ascii="Times New Roman" w:hAnsi="Times New Roman" w:cs="Times New Roman"/>
          <w:noProof/>
          <w:sz w:val="28"/>
          <w:szCs w:val="28"/>
        </w:rPr>
        <w:t xml:space="preserve"> на жительство первично, против </w:t>
      </w:r>
      <w:r w:rsidR="00633B49">
        <w:rPr>
          <w:rFonts w:ascii="Times New Roman" w:hAnsi="Times New Roman" w:cs="Times New Roman"/>
          <w:noProof/>
          <w:sz w:val="28"/>
          <w:szCs w:val="28"/>
        </w:rPr>
        <w:t>243</w:t>
      </w:r>
      <w:r w:rsidRPr="008C33FE">
        <w:rPr>
          <w:rFonts w:ascii="Times New Roman" w:hAnsi="Times New Roman" w:cs="Times New Roman"/>
          <w:noProof/>
          <w:sz w:val="28"/>
          <w:szCs w:val="28"/>
        </w:rPr>
        <w:t xml:space="preserve"> в аналогичном периоде 20</w:t>
      </w:r>
      <w:r w:rsidR="00FD641C">
        <w:rPr>
          <w:rFonts w:ascii="Times New Roman" w:hAnsi="Times New Roman" w:cs="Times New Roman"/>
          <w:noProof/>
          <w:sz w:val="28"/>
          <w:szCs w:val="28"/>
        </w:rPr>
        <w:t>20</w:t>
      </w:r>
      <w:r w:rsidRPr="008C33FE">
        <w:rPr>
          <w:rFonts w:ascii="Times New Roman" w:hAnsi="Times New Roman" w:cs="Times New Roman"/>
          <w:noProof/>
          <w:sz w:val="28"/>
          <w:szCs w:val="28"/>
        </w:rPr>
        <w:t xml:space="preserve"> года, </w:t>
      </w:r>
      <w:r w:rsidR="00FD641C">
        <w:rPr>
          <w:rFonts w:ascii="Times New Roman" w:hAnsi="Times New Roman" w:cs="Times New Roman"/>
          <w:noProof/>
          <w:sz w:val="28"/>
          <w:szCs w:val="28"/>
        </w:rPr>
        <w:t>снижение</w:t>
      </w:r>
      <w:r w:rsidR="00633B49">
        <w:rPr>
          <w:rFonts w:ascii="Times New Roman" w:hAnsi="Times New Roman" w:cs="Times New Roman"/>
          <w:noProof/>
          <w:sz w:val="28"/>
          <w:szCs w:val="28"/>
        </w:rPr>
        <w:t xml:space="preserve"> на</w:t>
      </w:r>
      <w:r w:rsidR="00FD641C">
        <w:rPr>
          <w:rFonts w:ascii="Times New Roman" w:hAnsi="Times New Roman" w:cs="Times New Roman"/>
          <w:noProof/>
          <w:sz w:val="28"/>
          <w:szCs w:val="28"/>
        </w:rPr>
        <w:t xml:space="preserve"> 1</w:t>
      </w:r>
      <w:r w:rsidR="00633B49">
        <w:rPr>
          <w:rFonts w:ascii="Times New Roman" w:hAnsi="Times New Roman" w:cs="Times New Roman"/>
          <w:noProof/>
          <w:sz w:val="28"/>
          <w:szCs w:val="28"/>
        </w:rPr>
        <w:t>3</w:t>
      </w:r>
      <w:r w:rsidR="00FD641C">
        <w:rPr>
          <w:rFonts w:ascii="Times New Roman" w:hAnsi="Times New Roman" w:cs="Times New Roman"/>
          <w:noProof/>
          <w:sz w:val="28"/>
          <w:szCs w:val="28"/>
        </w:rPr>
        <w:t>,</w:t>
      </w:r>
      <w:r w:rsidR="00633B49">
        <w:rPr>
          <w:rFonts w:ascii="Times New Roman" w:hAnsi="Times New Roman" w:cs="Times New Roman"/>
          <w:noProof/>
          <w:sz w:val="28"/>
          <w:szCs w:val="28"/>
        </w:rPr>
        <w:t>6</w:t>
      </w:r>
      <w:r w:rsidRPr="008C33FE">
        <w:rPr>
          <w:rFonts w:ascii="Times New Roman" w:hAnsi="Times New Roman" w:cs="Times New Roman"/>
          <w:noProof/>
          <w:sz w:val="28"/>
          <w:szCs w:val="28"/>
        </w:rPr>
        <w:t>%.</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 xml:space="preserve">В гражданство Российской Федерации принято </w:t>
      </w:r>
      <w:r w:rsidR="00633B49">
        <w:rPr>
          <w:rFonts w:ascii="Times New Roman" w:hAnsi="Times New Roman" w:cs="Times New Roman"/>
          <w:noProof/>
          <w:sz w:val="28"/>
          <w:szCs w:val="28"/>
        </w:rPr>
        <w:t>375</w:t>
      </w:r>
      <w:r w:rsidRPr="008C33FE">
        <w:rPr>
          <w:rFonts w:ascii="Times New Roman" w:hAnsi="Times New Roman" w:cs="Times New Roman"/>
          <w:noProof/>
          <w:sz w:val="28"/>
          <w:szCs w:val="28"/>
        </w:rPr>
        <w:t xml:space="preserve"> граждан (</w:t>
      </w:r>
      <w:r w:rsidR="00633B49">
        <w:rPr>
          <w:rFonts w:ascii="Times New Roman" w:hAnsi="Times New Roman" w:cs="Times New Roman"/>
          <w:noProof/>
          <w:sz w:val="28"/>
          <w:szCs w:val="28"/>
        </w:rPr>
        <w:t>на 31.05.2020</w:t>
      </w:r>
      <w:r w:rsidRPr="008C33FE">
        <w:rPr>
          <w:rFonts w:ascii="Times New Roman" w:hAnsi="Times New Roman" w:cs="Times New Roman"/>
          <w:noProof/>
          <w:sz w:val="28"/>
          <w:szCs w:val="28"/>
        </w:rPr>
        <w:t xml:space="preserve"> - </w:t>
      </w:r>
      <w:r w:rsidR="00633B49">
        <w:rPr>
          <w:rFonts w:ascii="Times New Roman" w:hAnsi="Times New Roman" w:cs="Times New Roman"/>
          <w:noProof/>
          <w:sz w:val="28"/>
          <w:szCs w:val="28"/>
        </w:rPr>
        <w:t>381</w:t>
      </w:r>
      <w:r w:rsidRPr="008C33FE">
        <w:rPr>
          <w:rFonts w:ascii="Times New Roman" w:hAnsi="Times New Roman" w:cs="Times New Roman"/>
          <w:noProof/>
          <w:sz w:val="28"/>
          <w:szCs w:val="28"/>
        </w:rPr>
        <w:t>, у</w:t>
      </w:r>
      <w:r w:rsidR="00633B49">
        <w:rPr>
          <w:rFonts w:ascii="Times New Roman" w:hAnsi="Times New Roman" w:cs="Times New Roman"/>
          <w:noProof/>
          <w:sz w:val="28"/>
          <w:szCs w:val="28"/>
        </w:rPr>
        <w:t>меньшение</w:t>
      </w:r>
      <w:r w:rsidRPr="008C33FE">
        <w:rPr>
          <w:rFonts w:ascii="Times New Roman" w:hAnsi="Times New Roman" w:cs="Times New Roman"/>
          <w:noProof/>
          <w:sz w:val="28"/>
          <w:szCs w:val="28"/>
        </w:rPr>
        <w:t>е на 1,</w:t>
      </w:r>
      <w:r w:rsidR="00633B49">
        <w:rPr>
          <w:rFonts w:ascii="Times New Roman" w:hAnsi="Times New Roman" w:cs="Times New Roman"/>
          <w:noProof/>
          <w:sz w:val="28"/>
          <w:szCs w:val="28"/>
        </w:rPr>
        <w:t>6</w:t>
      </w:r>
      <w:r w:rsidRPr="008C33FE">
        <w:rPr>
          <w:rFonts w:ascii="Times New Roman" w:hAnsi="Times New Roman" w:cs="Times New Roman"/>
          <w:noProof/>
          <w:sz w:val="28"/>
          <w:szCs w:val="28"/>
        </w:rPr>
        <w:t xml:space="preserve">%). </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lastRenderedPageBreak/>
        <w:t xml:space="preserve">За предоставлением временного убежища на территории Российской Федерации за </w:t>
      </w:r>
      <w:r w:rsidR="00701047">
        <w:rPr>
          <w:rFonts w:ascii="Times New Roman" w:hAnsi="Times New Roman" w:cs="Times New Roman"/>
          <w:noProof/>
          <w:sz w:val="28"/>
          <w:szCs w:val="28"/>
        </w:rPr>
        <w:t>5 месяцев</w:t>
      </w:r>
      <w:r w:rsidR="00FD641C">
        <w:rPr>
          <w:rFonts w:ascii="Times New Roman" w:hAnsi="Times New Roman" w:cs="Times New Roman"/>
          <w:noProof/>
          <w:sz w:val="28"/>
          <w:szCs w:val="28"/>
        </w:rPr>
        <w:t xml:space="preserve"> </w:t>
      </w:r>
      <w:r w:rsidRPr="008C33FE">
        <w:rPr>
          <w:rFonts w:ascii="Times New Roman" w:hAnsi="Times New Roman" w:cs="Times New Roman"/>
          <w:noProof/>
          <w:sz w:val="28"/>
          <w:szCs w:val="28"/>
        </w:rPr>
        <w:t>202</w:t>
      </w:r>
      <w:r w:rsidR="00FD641C">
        <w:rPr>
          <w:rFonts w:ascii="Times New Roman" w:hAnsi="Times New Roman" w:cs="Times New Roman"/>
          <w:noProof/>
          <w:sz w:val="28"/>
          <w:szCs w:val="28"/>
        </w:rPr>
        <w:t>1</w:t>
      </w:r>
      <w:r w:rsidRPr="008C33FE">
        <w:rPr>
          <w:rFonts w:ascii="Times New Roman" w:hAnsi="Times New Roman" w:cs="Times New Roman"/>
          <w:noProof/>
          <w:sz w:val="28"/>
          <w:szCs w:val="28"/>
        </w:rPr>
        <w:t xml:space="preserve"> года обратил</w:t>
      </w:r>
      <w:r w:rsidR="00701047">
        <w:rPr>
          <w:rFonts w:ascii="Times New Roman" w:hAnsi="Times New Roman" w:cs="Times New Roman"/>
          <w:noProof/>
          <w:sz w:val="28"/>
          <w:szCs w:val="28"/>
        </w:rPr>
        <w:t>ось</w:t>
      </w:r>
      <w:r w:rsidRPr="008C33FE">
        <w:rPr>
          <w:rFonts w:ascii="Times New Roman" w:hAnsi="Times New Roman" w:cs="Times New Roman"/>
          <w:noProof/>
          <w:sz w:val="28"/>
          <w:szCs w:val="28"/>
        </w:rPr>
        <w:t xml:space="preserve"> </w:t>
      </w:r>
      <w:r w:rsidR="00701047">
        <w:rPr>
          <w:rFonts w:ascii="Times New Roman" w:hAnsi="Times New Roman" w:cs="Times New Roman"/>
          <w:noProof/>
          <w:sz w:val="28"/>
          <w:szCs w:val="28"/>
        </w:rPr>
        <w:t>3</w:t>
      </w:r>
      <w:r w:rsidRPr="008C33FE">
        <w:rPr>
          <w:rFonts w:ascii="Times New Roman" w:hAnsi="Times New Roman" w:cs="Times New Roman"/>
          <w:noProof/>
          <w:sz w:val="28"/>
          <w:szCs w:val="28"/>
        </w:rPr>
        <w:t xml:space="preserve"> граждан</w:t>
      </w:r>
      <w:r w:rsidR="00FD641C">
        <w:rPr>
          <w:rFonts w:ascii="Times New Roman" w:hAnsi="Times New Roman" w:cs="Times New Roman"/>
          <w:noProof/>
          <w:sz w:val="28"/>
          <w:szCs w:val="28"/>
        </w:rPr>
        <w:t>ин</w:t>
      </w:r>
      <w:r w:rsidR="00701047">
        <w:rPr>
          <w:rFonts w:ascii="Times New Roman" w:hAnsi="Times New Roman" w:cs="Times New Roman"/>
          <w:noProof/>
          <w:sz w:val="28"/>
          <w:szCs w:val="28"/>
        </w:rPr>
        <w:t>а</w:t>
      </w:r>
      <w:r w:rsidRPr="008C33FE">
        <w:rPr>
          <w:rFonts w:ascii="Times New Roman" w:hAnsi="Times New Roman" w:cs="Times New Roman"/>
          <w:noProof/>
          <w:sz w:val="28"/>
          <w:szCs w:val="28"/>
        </w:rPr>
        <w:t xml:space="preserve"> Украины</w:t>
      </w:r>
      <w:r w:rsidR="005204AB">
        <w:rPr>
          <w:rFonts w:ascii="Times New Roman" w:hAnsi="Times New Roman" w:cs="Times New Roman"/>
          <w:noProof/>
          <w:sz w:val="28"/>
          <w:szCs w:val="28"/>
        </w:rPr>
        <w:t>.</w:t>
      </w:r>
      <w:r w:rsidRPr="008C33FE">
        <w:rPr>
          <w:rFonts w:ascii="Times New Roman" w:hAnsi="Times New Roman" w:cs="Times New Roman"/>
          <w:noProof/>
          <w:sz w:val="28"/>
          <w:szCs w:val="28"/>
        </w:rPr>
        <w:t xml:space="preserve"> </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 xml:space="preserve">По состоянию на </w:t>
      </w:r>
      <w:r w:rsidR="00701047">
        <w:rPr>
          <w:rFonts w:ascii="Times New Roman" w:hAnsi="Times New Roman" w:cs="Times New Roman"/>
          <w:noProof/>
          <w:sz w:val="28"/>
          <w:szCs w:val="28"/>
        </w:rPr>
        <w:t>31.05.2020</w:t>
      </w:r>
      <w:r w:rsidRPr="008C33FE">
        <w:rPr>
          <w:rFonts w:ascii="Times New Roman" w:hAnsi="Times New Roman" w:cs="Times New Roman"/>
          <w:noProof/>
          <w:sz w:val="28"/>
          <w:szCs w:val="28"/>
        </w:rPr>
        <w:t xml:space="preserve"> года на учете состояло </w:t>
      </w:r>
      <w:r w:rsidR="00701047">
        <w:rPr>
          <w:rFonts w:ascii="Times New Roman" w:hAnsi="Times New Roman" w:cs="Times New Roman"/>
          <w:noProof/>
          <w:sz w:val="28"/>
          <w:szCs w:val="28"/>
        </w:rPr>
        <w:t xml:space="preserve">33 </w:t>
      </w:r>
      <w:r w:rsidRPr="008C33FE">
        <w:rPr>
          <w:rFonts w:ascii="Times New Roman" w:hAnsi="Times New Roman" w:cs="Times New Roman"/>
          <w:noProof/>
          <w:sz w:val="28"/>
          <w:szCs w:val="28"/>
        </w:rPr>
        <w:t>граждан</w:t>
      </w:r>
      <w:r w:rsidR="00701047">
        <w:rPr>
          <w:rFonts w:ascii="Times New Roman" w:hAnsi="Times New Roman" w:cs="Times New Roman"/>
          <w:noProof/>
          <w:sz w:val="28"/>
          <w:szCs w:val="28"/>
        </w:rPr>
        <w:t>ина</w:t>
      </w:r>
      <w:r w:rsidRPr="008C33FE">
        <w:rPr>
          <w:rFonts w:ascii="Times New Roman" w:hAnsi="Times New Roman" w:cs="Times New Roman"/>
          <w:noProof/>
          <w:sz w:val="28"/>
          <w:szCs w:val="28"/>
        </w:rPr>
        <w:t xml:space="preserve"> Украины, получивших временное убежище на территории Российской Федерации.</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Ситуация на рынке труда иностранных работников в Камчатском крае выглядит следующим образом.</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 xml:space="preserve">За </w:t>
      </w:r>
      <w:r w:rsidR="00701047">
        <w:rPr>
          <w:rFonts w:ascii="Times New Roman" w:hAnsi="Times New Roman" w:cs="Times New Roman"/>
          <w:noProof/>
          <w:sz w:val="28"/>
          <w:szCs w:val="28"/>
        </w:rPr>
        <w:t>5 месяцев</w:t>
      </w:r>
      <w:r w:rsidR="005204AB">
        <w:rPr>
          <w:rFonts w:ascii="Times New Roman" w:hAnsi="Times New Roman" w:cs="Times New Roman"/>
          <w:noProof/>
          <w:sz w:val="28"/>
          <w:szCs w:val="28"/>
        </w:rPr>
        <w:t xml:space="preserve"> </w:t>
      </w:r>
      <w:r w:rsidRPr="008C33FE">
        <w:rPr>
          <w:rFonts w:ascii="Times New Roman" w:hAnsi="Times New Roman" w:cs="Times New Roman"/>
          <w:noProof/>
          <w:sz w:val="28"/>
          <w:szCs w:val="28"/>
        </w:rPr>
        <w:t>202</w:t>
      </w:r>
      <w:r w:rsidR="005204AB">
        <w:rPr>
          <w:rFonts w:ascii="Times New Roman" w:hAnsi="Times New Roman" w:cs="Times New Roman"/>
          <w:noProof/>
          <w:sz w:val="28"/>
          <w:szCs w:val="28"/>
        </w:rPr>
        <w:t>1</w:t>
      </w:r>
      <w:r w:rsidRPr="008C33FE">
        <w:rPr>
          <w:rFonts w:ascii="Times New Roman" w:hAnsi="Times New Roman" w:cs="Times New Roman"/>
          <w:noProof/>
          <w:sz w:val="28"/>
          <w:szCs w:val="28"/>
        </w:rPr>
        <w:t xml:space="preserve"> года по результатам рассмотрения принятых заявлений всего оформлен</w:t>
      </w:r>
      <w:r w:rsidR="00F1037D">
        <w:rPr>
          <w:rFonts w:ascii="Times New Roman" w:hAnsi="Times New Roman" w:cs="Times New Roman"/>
          <w:noProof/>
          <w:sz w:val="28"/>
          <w:szCs w:val="28"/>
        </w:rPr>
        <w:t>о</w:t>
      </w:r>
      <w:r w:rsidRPr="008C33FE">
        <w:rPr>
          <w:rFonts w:ascii="Times New Roman" w:hAnsi="Times New Roman" w:cs="Times New Roman"/>
          <w:noProof/>
          <w:sz w:val="28"/>
          <w:szCs w:val="28"/>
        </w:rPr>
        <w:t xml:space="preserve"> и переоформлен</w:t>
      </w:r>
      <w:r w:rsidR="00F1037D">
        <w:rPr>
          <w:rFonts w:ascii="Times New Roman" w:hAnsi="Times New Roman" w:cs="Times New Roman"/>
          <w:noProof/>
          <w:sz w:val="28"/>
          <w:szCs w:val="28"/>
        </w:rPr>
        <w:t>о</w:t>
      </w:r>
      <w:r w:rsidRPr="008C33FE">
        <w:rPr>
          <w:rFonts w:ascii="Times New Roman" w:hAnsi="Times New Roman" w:cs="Times New Roman"/>
          <w:noProof/>
          <w:sz w:val="28"/>
          <w:szCs w:val="28"/>
        </w:rPr>
        <w:t xml:space="preserve"> </w:t>
      </w:r>
      <w:r w:rsidR="00701047">
        <w:rPr>
          <w:rFonts w:ascii="Times New Roman" w:hAnsi="Times New Roman" w:cs="Times New Roman"/>
          <w:noProof/>
          <w:sz w:val="28"/>
          <w:szCs w:val="28"/>
        </w:rPr>
        <w:t>2557</w:t>
      </w:r>
      <w:r w:rsidRPr="008C33FE">
        <w:rPr>
          <w:rFonts w:ascii="Times New Roman" w:hAnsi="Times New Roman" w:cs="Times New Roman"/>
          <w:noProof/>
          <w:sz w:val="28"/>
          <w:szCs w:val="28"/>
        </w:rPr>
        <w:t xml:space="preserve"> патент</w:t>
      </w:r>
      <w:r w:rsidR="00F1037D">
        <w:rPr>
          <w:rFonts w:ascii="Times New Roman" w:hAnsi="Times New Roman" w:cs="Times New Roman"/>
          <w:noProof/>
          <w:sz w:val="28"/>
          <w:szCs w:val="28"/>
        </w:rPr>
        <w:t>ов</w:t>
      </w:r>
      <w:r w:rsidRPr="008C33FE">
        <w:rPr>
          <w:rFonts w:ascii="Times New Roman" w:hAnsi="Times New Roman" w:cs="Times New Roman"/>
          <w:noProof/>
          <w:sz w:val="28"/>
          <w:szCs w:val="28"/>
        </w:rPr>
        <w:t xml:space="preserve"> (за </w:t>
      </w:r>
      <w:r w:rsidR="00701047">
        <w:rPr>
          <w:rFonts w:ascii="Times New Roman" w:hAnsi="Times New Roman" w:cs="Times New Roman"/>
          <w:noProof/>
          <w:sz w:val="28"/>
          <w:szCs w:val="28"/>
        </w:rPr>
        <w:t>5 месяцев</w:t>
      </w:r>
      <w:r w:rsidR="005204AB">
        <w:rPr>
          <w:rFonts w:ascii="Times New Roman" w:hAnsi="Times New Roman" w:cs="Times New Roman"/>
          <w:noProof/>
          <w:sz w:val="28"/>
          <w:szCs w:val="28"/>
        </w:rPr>
        <w:t xml:space="preserve"> </w:t>
      </w:r>
      <w:r w:rsidR="005204AB" w:rsidRPr="008C33FE">
        <w:rPr>
          <w:rFonts w:ascii="Times New Roman" w:hAnsi="Times New Roman" w:cs="Times New Roman"/>
          <w:noProof/>
          <w:sz w:val="28"/>
          <w:szCs w:val="28"/>
        </w:rPr>
        <w:t>202</w:t>
      </w:r>
      <w:r w:rsidR="00701047">
        <w:rPr>
          <w:rFonts w:ascii="Times New Roman" w:hAnsi="Times New Roman" w:cs="Times New Roman"/>
          <w:noProof/>
          <w:sz w:val="28"/>
          <w:szCs w:val="28"/>
        </w:rPr>
        <w:t>0</w:t>
      </w:r>
      <w:r w:rsidR="005204AB" w:rsidRPr="008C33FE">
        <w:rPr>
          <w:rFonts w:ascii="Times New Roman" w:hAnsi="Times New Roman" w:cs="Times New Roman"/>
          <w:noProof/>
          <w:sz w:val="28"/>
          <w:szCs w:val="28"/>
        </w:rPr>
        <w:t xml:space="preserve"> </w:t>
      </w:r>
      <w:r w:rsidRPr="008C33FE">
        <w:rPr>
          <w:rFonts w:ascii="Times New Roman" w:hAnsi="Times New Roman" w:cs="Times New Roman"/>
          <w:noProof/>
          <w:sz w:val="28"/>
          <w:szCs w:val="28"/>
        </w:rPr>
        <w:t>года –</w:t>
      </w:r>
      <w:r w:rsidR="00701047">
        <w:rPr>
          <w:rFonts w:ascii="Times New Roman" w:hAnsi="Times New Roman" w:cs="Times New Roman"/>
          <w:noProof/>
          <w:sz w:val="28"/>
          <w:szCs w:val="28"/>
        </w:rPr>
        <w:t xml:space="preserve"> </w:t>
      </w:r>
      <w:r w:rsidR="00F1037D">
        <w:rPr>
          <w:rFonts w:ascii="Times New Roman" w:hAnsi="Times New Roman" w:cs="Times New Roman"/>
          <w:noProof/>
          <w:sz w:val="28"/>
          <w:szCs w:val="28"/>
        </w:rPr>
        <w:t>2</w:t>
      </w:r>
      <w:r w:rsidR="00701047">
        <w:rPr>
          <w:rFonts w:ascii="Times New Roman" w:hAnsi="Times New Roman" w:cs="Times New Roman"/>
          <w:noProof/>
          <w:sz w:val="28"/>
          <w:szCs w:val="28"/>
        </w:rPr>
        <w:t>618</w:t>
      </w:r>
      <w:r w:rsidRPr="008C33FE">
        <w:rPr>
          <w:rFonts w:ascii="Times New Roman" w:hAnsi="Times New Roman" w:cs="Times New Roman"/>
          <w:noProof/>
          <w:sz w:val="28"/>
          <w:szCs w:val="28"/>
        </w:rPr>
        <w:t xml:space="preserve">, уменьшение на </w:t>
      </w:r>
      <w:r w:rsidR="00701047">
        <w:rPr>
          <w:rFonts w:ascii="Times New Roman" w:hAnsi="Times New Roman" w:cs="Times New Roman"/>
          <w:noProof/>
          <w:sz w:val="28"/>
          <w:szCs w:val="28"/>
        </w:rPr>
        <w:t>2,3</w:t>
      </w:r>
      <w:r w:rsidRPr="008C33FE">
        <w:rPr>
          <w:rFonts w:ascii="Times New Roman" w:hAnsi="Times New Roman" w:cs="Times New Roman"/>
          <w:noProof/>
          <w:sz w:val="28"/>
          <w:szCs w:val="28"/>
        </w:rPr>
        <w:t xml:space="preserve">%), из них: для работы у юридических лиц оформлено – </w:t>
      </w:r>
      <w:r w:rsidR="00701047">
        <w:rPr>
          <w:rFonts w:ascii="Times New Roman" w:hAnsi="Times New Roman" w:cs="Times New Roman"/>
          <w:noProof/>
          <w:sz w:val="28"/>
          <w:szCs w:val="28"/>
        </w:rPr>
        <w:t xml:space="preserve">1339 </w:t>
      </w:r>
      <w:r w:rsidRPr="008C33FE">
        <w:rPr>
          <w:rFonts w:ascii="Times New Roman" w:hAnsi="Times New Roman" w:cs="Times New Roman"/>
          <w:noProof/>
          <w:sz w:val="28"/>
          <w:szCs w:val="28"/>
        </w:rPr>
        <w:t xml:space="preserve">патентов, для работы у физических лиц – </w:t>
      </w:r>
      <w:r w:rsidR="00701047">
        <w:rPr>
          <w:rFonts w:ascii="Times New Roman" w:hAnsi="Times New Roman" w:cs="Times New Roman"/>
          <w:noProof/>
          <w:sz w:val="28"/>
          <w:szCs w:val="28"/>
        </w:rPr>
        <w:t>314</w:t>
      </w:r>
      <w:r w:rsidRPr="008C33FE">
        <w:rPr>
          <w:rFonts w:ascii="Times New Roman" w:hAnsi="Times New Roman" w:cs="Times New Roman"/>
          <w:noProof/>
          <w:sz w:val="28"/>
          <w:szCs w:val="28"/>
        </w:rPr>
        <w:t xml:space="preserve"> патент</w:t>
      </w:r>
      <w:r w:rsidR="00701047">
        <w:rPr>
          <w:rFonts w:ascii="Times New Roman" w:hAnsi="Times New Roman" w:cs="Times New Roman"/>
          <w:noProof/>
          <w:sz w:val="28"/>
          <w:szCs w:val="28"/>
        </w:rPr>
        <w:t>ов</w:t>
      </w:r>
      <w:r w:rsidRPr="008C33FE">
        <w:rPr>
          <w:rFonts w:ascii="Times New Roman" w:hAnsi="Times New Roman" w:cs="Times New Roman"/>
          <w:noProof/>
          <w:sz w:val="28"/>
          <w:szCs w:val="28"/>
        </w:rPr>
        <w:t xml:space="preserve">, переоформлено на новый срок и по смене профессий – </w:t>
      </w:r>
      <w:r w:rsidR="008F195D">
        <w:rPr>
          <w:rFonts w:ascii="Times New Roman" w:hAnsi="Times New Roman" w:cs="Times New Roman"/>
          <w:noProof/>
          <w:sz w:val="28"/>
          <w:szCs w:val="28"/>
        </w:rPr>
        <w:t>904</w:t>
      </w:r>
      <w:r w:rsidRPr="008C33FE">
        <w:rPr>
          <w:rFonts w:ascii="Times New Roman" w:hAnsi="Times New Roman" w:cs="Times New Roman"/>
          <w:noProof/>
          <w:sz w:val="28"/>
          <w:szCs w:val="28"/>
        </w:rPr>
        <w:t xml:space="preserve"> патентов</w:t>
      </w:r>
      <w:r w:rsidR="000A205E">
        <w:rPr>
          <w:rFonts w:ascii="Times New Roman" w:hAnsi="Times New Roman" w:cs="Times New Roman"/>
          <w:noProof/>
          <w:sz w:val="28"/>
          <w:szCs w:val="28"/>
        </w:rPr>
        <w:t xml:space="preserve">, </w:t>
      </w:r>
      <w:r w:rsidRPr="008C33FE">
        <w:rPr>
          <w:rFonts w:ascii="Times New Roman" w:hAnsi="Times New Roman" w:cs="Times New Roman"/>
          <w:noProof/>
          <w:sz w:val="28"/>
          <w:szCs w:val="28"/>
        </w:rPr>
        <w:t xml:space="preserve">. </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 xml:space="preserve">Количество действительных патентов по состоянию на </w:t>
      </w:r>
      <w:r w:rsidR="00701047">
        <w:rPr>
          <w:rFonts w:ascii="Times New Roman" w:hAnsi="Times New Roman" w:cs="Times New Roman"/>
          <w:noProof/>
          <w:sz w:val="28"/>
          <w:szCs w:val="28"/>
        </w:rPr>
        <w:t>31.05.20</w:t>
      </w:r>
      <w:r w:rsidRPr="008C33FE">
        <w:rPr>
          <w:rFonts w:ascii="Times New Roman" w:hAnsi="Times New Roman" w:cs="Times New Roman"/>
          <w:noProof/>
          <w:sz w:val="28"/>
          <w:szCs w:val="28"/>
        </w:rPr>
        <w:t>2</w:t>
      </w:r>
      <w:r w:rsidR="00F1037D">
        <w:rPr>
          <w:rFonts w:ascii="Times New Roman" w:hAnsi="Times New Roman" w:cs="Times New Roman"/>
          <w:noProof/>
          <w:sz w:val="28"/>
          <w:szCs w:val="28"/>
        </w:rPr>
        <w:t>1</w:t>
      </w:r>
      <w:r w:rsidR="00701047">
        <w:rPr>
          <w:rFonts w:ascii="Times New Roman" w:hAnsi="Times New Roman" w:cs="Times New Roman"/>
          <w:noProof/>
          <w:sz w:val="28"/>
          <w:szCs w:val="28"/>
        </w:rPr>
        <w:t xml:space="preserve"> </w:t>
      </w:r>
      <w:r w:rsidRPr="008C33FE">
        <w:rPr>
          <w:rFonts w:ascii="Times New Roman" w:hAnsi="Times New Roman" w:cs="Times New Roman"/>
          <w:noProof/>
          <w:sz w:val="28"/>
          <w:szCs w:val="28"/>
        </w:rPr>
        <w:t xml:space="preserve"> составило </w:t>
      </w:r>
      <w:r w:rsidR="00701047">
        <w:rPr>
          <w:rFonts w:ascii="Times New Roman" w:hAnsi="Times New Roman" w:cs="Times New Roman"/>
          <w:noProof/>
          <w:sz w:val="28"/>
          <w:szCs w:val="28"/>
        </w:rPr>
        <w:t>4735</w:t>
      </w:r>
      <w:r w:rsidRPr="008C33FE">
        <w:rPr>
          <w:rFonts w:ascii="Times New Roman" w:hAnsi="Times New Roman" w:cs="Times New Roman"/>
          <w:noProof/>
          <w:sz w:val="28"/>
          <w:szCs w:val="28"/>
        </w:rPr>
        <w:t xml:space="preserve"> патент</w:t>
      </w:r>
      <w:r w:rsidR="00701047">
        <w:rPr>
          <w:rFonts w:ascii="Times New Roman" w:hAnsi="Times New Roman" w:cs="Times New Roman"/>
          <w:noProof/>
          <w:sz w:val="28"/>
          <w:szCs w:val="28"/>
        </w:rPr>
        <w:t>ов</w:t>
      </w:r>
      <w:r w:rsidRPr="008C33FE">
        <w:rPr>
          <w:rFonts w:ascii="Times New Roman" w:hAnsi="Times New Roman" w:cs="Times New Roman"/>
          <w:noProof/>
          <w:sz w:val="28"/>
          <w:szCs w:val="28"/>
        </w:rPr>
        <w:t xml:space="preserve">. </w:t>
      </w:r>
    </w:p>
    <w:p w:rsidR="008C33FE" w:rsidRPr="005157F2"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5157F2">
        <w:rPr>
          <w:rFonts w:ascii="Times New Roman" w:hAnsi="Times New Roman" w:cs="Times New Roman"/>
          <w:noProof/>
          <w:sz w:val="28"/>
          <w:szCs w:val="28"/>
        </w:rPr>
        <w:t>Оформлено 1</w:t>
      </w:r>
      <w:r w:rsidR="00FA5CCA" w:rsidRPr="005157F2">
        <w:rPr>
          <w:rFonts w:ascii="Times New Roman" w:hAnsi="Times New Roman" w:cs="Times New Roman"/>
          <w:noProof/>
          <w:sz w:val="28"/>
          <w:szCs w:val="28"/>
        </w:rPr>
        <w:t>8</w:t>
      </w:r>
      <w:r w:rsidRPr="005157F2">
        <w:rPr>
          <w:rFonts w:ascii="Times New Roman" w:hAnsi="Times New Roman" w:cs="Times New Roman"/>
          <w:noProof/>
          <w:sz w:val="28"/>
          <w:szCs w:val="28"/>
        </w:rPr>
        <w:t xml:space="preserve"> разрешений на работу иностранным гражданам.</w:t>
      </w:r>
    </w:p>
    <w:p w:rsidR="008C33FE" w:rsidRPr="005157F2"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5157F2">
        <w:rPr>
          <w:rFonts w:ascii="Times New Roman" w:hAnsi="Times New Roman" w:cs="Times New Roman"/>
          <w:noProof/>
          <w:sz w:val="28"/>
          <w:szCs w:val="28"/>
        </w:rPr>
        <w:t xml:space="preserve">По состоянию на </w:t>
      </w:r>
      <w:r w:rsidR="00FA5CCA" w:rsidRPr="005157F2">
        <w:rPr>
          <w:rFonts w:ascii="Times New Roman" w:hAnsi="Times New Roman" w:cs="Times New Roman"/>
          <w:noProof/>
          <w:sz w:val="28"/>
          <w:szCs w:val="28"/>
        </w:rPr>
        <w:t>31.05.</w:t>
      </w:r>
      <w:r w:rsidRPr="005157F2">
        <w:rPr>
          <w:rFonts w:ascii="Times New Roman" w:hAnsi="Times New Roman" w:cs="Times New Roman"/>
          <w:noProof/>
          <w:sz w:val="28"/>
          <w:szCs w:val="28"/>
        </w:rPr>
        <w:t>202</w:t>
      </w:r>
      <w:r w:rsidR="00F1037D" w:rsidRPr="005157F2">
        <w:rPr>
          <w:rFonts w:ascii="Times New Roman" w:hAnsi="Times New Roman" w:cs="Times New Roman"/>
          <w:noProof/>
          <w:sz w:val="28"/>
          <w:szCs w:val="28"/>
        </w:rPr>
        <w:t>1</w:t>
      </w:r>
      <w:r w:rsidRPr="005157F2">
        <w:rPr>
          <w:rFonts w:ascii="Times New Roman" w:hAnsi="Times New Roman" w:cs="Times New Roman"/>
          <w:noProof/>
          <w:sz w:val="28"/>
          <w:szCs w:val="28"/>
        </w:rPr>
        <w:t xml:space="preserve"> сумма налога физических лиц за уплату фиксированного авансового платежа составила </w:t>
      </w:r>
      <w:r w:rsidR="00FA5CCA" w:rsidRPr="005157F2">
        <w:rPr>
          <w:rFonts w:ascii="Times New Roman" w:hAnsi="Times New Roman" w:cs="Times New Roman"/>
          <w:noProof/>
          <w:sz w:val="28"/>
          <w:szCs w:val="28"/>
        </w:rPr>
        <w:t>120,09</w:t>
      </w:r>
      <w:r w:rsidRPr="005157F2">
        <w:rPr>
          <w:rFonts w:ascii="Times New Roman" w:hAnsi="Times New Roman" w:cs="Times New Roman"/>
          <w:noProof/>
          <w:sz w:val="28"/>
          <w:szCs w:val="28"/>
        </w:rPr>
        <w:t xml:space="preserve"> млн. рублей (</w:t>
      </w:r>
      <w:r w:rsidR="00FA5CCA" w:rsidRPr="005157F2">
        <w:rPr>
          <w:rFonts w:ascii="Times New Roman" w:hAnsi="Times New Roman" w:cs="Times New Roman"/>
          <w:noProof/>
          <w:sz w:val="28"/>
          <w:szCs w:val="28"/>
        </w:rPr>
        <w:t>за 5 месяцев</w:t>
      </w:r>
      <w:r w:rsidR="00F1037D" w:rsidRPr="005157F2">
        <w:rPr>
          <w:rFonts w:ascii="Times New Roman" w:hAnsi="Times New Roman" w:cs="Times New Roman"/>
          <w:noProof/>
          <w:sz w:val="28"/>
          <w:szCs w:val="28"/>
        </w:rPr>
        <w:t xml:space="preserve"> 202</w:t>
      </w:r>
      <w:r w:rsidR="00FA5CCA" w:rsidRPr="005157F2">
        <w:rPr>
          <w:rFonts w:ascii="Times New Roman" w:hAnsi="Times New Roman" w:cs="Times New Roman"/>
          <w:noProof/>
          <w:sz w:val="28"/>
          <w:szCs w:val="28"/>
        </w:rPr>
        <w:t>0</w:t>
      </w:r>
      <w:r w:rsidR="00F1037D" w:rsidRPr="005157F2">
        <w:rPr>
          <w:rFonts w:ascii="Times New Roman" w:hAnsi="Times New Roman" w:cs="Times New Roman"/>
          <w:noProof/>
          <w:sz w:val="28"/>
          <w:szCs w:val="28"/>
        </w:rPr>
        <w:t xml:space="preserve"> год</w:t>
      </w:r>
      <w:r w:rsidRPr="005157F2">
        <w:rPr>
          <w:rFonts w:ascii="Times New Roman" w:hAnsi="Times New Roman" w:cs="Times New Roman"/>
          <w:noProof/>
          <w:sz w:val="28"/>
          <w:szCs w:val="28"/>
        </w:rPr>
        <w:t xml:space="preserve">а – </w:t>
      </w:r>
      <w:r w:rsidR="00FA5CCA" w:rsidRPr="005157F2">
        <w:rPr>
          <w:rFonts w:ascii="Times New Roman" w:hAnsi="Times New Roman" w:cs="Times New Roman"/>
          <w:noProof/>
          <w:sz w:val="28"/>
          <w:szCs w:val="28"/>
        </w:rPr>
        <w:t>140,5</w:t>
      </w:r>
      <w:r w:rsidRPr="005157F2">
        <w:rPr>
          <w:rFonts w:ascii="Times New Roman" w:hAnsi="Times New Roman" w:cs="Times New Roman"/>
          <w:noProof/>
          <w:sz w:val="28"/>
          <w:szCs w:val="28"/>
        </w:rPr>
        <w:t xml:space="preserve"> млн. рублей).</w:t>
      </w:r>
    </w:p>
    <w:p w:rsidR="008C33FE" w:rsidRPr="005157F2"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5157F2">
        <w:rPr>
          <w:rFonts w:ascii="Times New Roman" w:hAnsi="Times New Roman" w:cs="Times New Roman"/>
          <w:noProof/>
          <w:sz w:val="28"/>
          <w:szCs w:val="28"/>
        </w:rPr>
        <w:t>Учитывая изложенное, можно сделать вывод, что миграционная ситуация на территории края характеризуется снижением численности трудовых мигрантов на территории края, что связано с введением временных ограничений на въезд в Российскую Федерацию иностранных граждан и лиц без гражданства в соответствии с распоряжением Правительства Российской Федерации от 16.03.2020 № 635-р.</w:t>
      </w:r>
    </w:p>
    <w:p w:rsidR="005157F2" w:rsidRPr="005157F2" w:rsidRDefault="008C33FE" w:rsidP="005157F2">
      <w:pPr>
        <w:tabs>
          <w:tab w:val="left" w:pos="1073"/>
        </w:tabs>
        <w:spacing w:after="0" w:line="276" w:lineRule="auto"/>
        <w:ind w:firstLine="851"/>
        <w:jc w:val="both"/>
        <w:rPr>
          <w:rFonts w:ascii="Times New Roman" w:hAnsi="Times New Roman" w:cs="Times New Roman"/>
          <w:noProof/>
          <w:sz w:val="28"/>
          <w:szCs w:val="28"/>
        </w:rPr>
      </w:pPr>
      <w:r w:rsidRPr="005157F2">
        <w:rPr>
          <w:rFonts w:ascii="Times New Roman" w:hAnsi="Times New Roman" w:cs="Times New Roman"/>
          <w:noProof/>
          <w:sz w:val="28"/>
          <w:szCs w:val="28"/>
        </w:rPr>
        <w:t>Иностранные трудовые мигранты не оказывают существенного влияния на рынок рабочей силы, замещая места низкоквалифицированные и малопривлекательные для жителей Камчатского края. Конфликтных ситуаций, противоречий, имеющих отношение к иностранным работникам, влияющих на миграционную обстановку, в рамках полномочий, реализуемых Министерством, за анализируемый период выявлено не было.</w:t>
      </w:r>
    </w:p>
    <w:p w:rsidR="005157F2" w:rsidRPr="005157F2" w:rsidRDefault="005157F2" w:rsidP="00D9036F">
      <w:pPr>
        <w:tabs>
          <w:tab w:val="left" w:pos="1073"/>
        </w:tabs>
        <w:spacing w:after="0" w:line="276" w:lineRule="auto"/>
        <w:ind w:firstLine="709"/>
        <w:jc w:val="both"/>
        <w:rPr>
          <w:rFonts w:ascii="Times New Roman" w:eastAsia="Times New Roman" w:hAnsi="Times New Roman" w:cs="Times New Roman"/>
          <w:kern w:val="36"/>
          <w:sz w:val="28"/>
          <w:szCs w:val="28"/>
          <w:lang w:eastAsia="ru-RU"/>
        </w:rPr>
      </w:pPr>
      <w:r>
        <w:rPr>
          <w:rFonts w:ascii="Times New Roman" w:hAnsi="Times New Roman" w:cs="Times New Roman"/>
          <w:sz w:val="28"/>
          <w:szCs w:val="28"/>
        </w:rPr>
        <w:t>На основании</w:t>
      </w:r>
      <w:r w:rsidRPr="005157F2">
        <w:rPr>
          <w:rFonts w:ascii="Times New Roman" w:hAnsi="Times New Roman" w:cs="Times New Roman"/>
          <w:sz w:val="28"/>
          <w:szCs w:val="28"/>
        </w:rPr>
        <w:t xml:space="preserve"> </w:t>
      </w:r>
      <w:hyperlink r:id="rId7" w:tgtFrame="_blank" w:history="1">
        <w:r w:rsidRPr="005157F2">
          <w:rPr>
            <w:rStyle w:val="ab"/>
            <w:rFonts w:ascii="Times New Roman" w:hAnsi="Times New Roman" w:cs="Times New Roman"/>
            <w:bCs/>
            <w:color w:val="auto"/>
            <w:spacing w:val="3"/>
            <w:sz w:val="28"/>
            <w:szCs w:val="28"/>
            <w:u w:val="none"/>
          </w:rPr>
          <w:t>Указ</w:t>
        </w:r>
        <w:r>
          <w:rPr>
            <w:rStyle w:val="ab"/>
            <w:rFonts w:ascii="Times New Roman" w:hAnsi="Times New Roman" w:cs="Times New Roman"/>
            <w:bCs/>
            <w:color w:val="auto"/>
            <w:spacing w:val="3"/>
            <w:sz w:val="28"/>
            <w:szCs w:val="28"/>
            <w:u w:val="none"/>
          </w:rPr>
          <w:t xml:space="preserve">а </w:t>
        </w:r>
        <w:r w:rsidRPr="005157F2">
          <w:rPr>
            <w:rStyle w:val="ab"/>
            <w:rFonts w:ascii="Times New Roman" w:hAnsi="Times New Roman" w:cs="Times New Roman"/>
            <w:bCs/>
            <w:color w:val="auto"/>
            <w:spacing w:val="3"/>
            <w:sz w:val="28"/>
            <w:szCs w:val="28"/>
            <w:u w:val="none"/>
          </w:rPr>
          <w:t>Президента Российской Федерации от 1</w:t>
        </w:r>
        <w:r>
          <w:rPr>
            <w:rStyle w:val="ab"/>
            <w:rFonts w:ascii="Times New Roman" w:hAnsi="Times New Roman" w:cs="Times New Roman"/>
            <w:bCs/>
            <w:color w:val="auto"/>
            <w:spacing w:val="3"/>
            <w:sz w:val="28"/>
            <w:szCs w:val="28"/>
            <w:u w:val="none"/>
          </w:rPr>
          <w:t>5.06.2021</w:t>
        </w:r>
        <w:r w:rsidRPr="005157F2">
          <w:rPr>
            <w:rStyle w:val="ab"/>
            <w:rFonts w:ascii="Times New Roman" w:hAnsi="Times New Roman" w:cs="Times New Roman"/>
            <w:bCs/>
            <w:color w:val="auto"/>
            <w:spacing w:val="3"/>
            <w:sz w:val="28"/>
            <w:szCs w:val="28"/>
            <w:u w:val="none"/>
          </w:rPr>
          <w:t xml:space="preserve"> № 364</w:t>
        </w:r>
      </w:hyperlink>
      <w:r w:rsidRPr="005157F2">
        <w:rPr>
          <w:rFonts w:ascii="Times New Roman" w:hAnsi="Times New Roman" w:cs="Times New Roman"/>
          <w:sz w:val="28"/>
          <w:szCs w:val="28"/>
        </w:rPr>
        <w:t xml:space="preserve"> </w:t>
      </w:r>
      <w:r w:rsidR="008F195D" w:rsidRPr="005157F2">
        <w:rPr>
          <w:rFonts w:ascii="Times New Roman" w:hAnsi="Times New Roman" w:cs="Times New Roman"/>
          <w:sz w:val="28"/>
          <w:szCs w:val="28"/>
        </w:rPr>
        <w:t>продлён</w:t>
      </w:r>
      <w:r w:rsidRPr="005157F2">
        <w:rPr>
          <w:rFonts w:ascii="Times New Roman" w:hAnsi="Times New Roman" w:cs="Times New Roman"/>
          <w:sz w:val="28"/>
          <w:szCs w:val="28"/>
        </w:rPr>
        <w:t xml:space="preserve"> период </w:t>
      </w:r>
      <w:r w:rsidRPr="005157F2">
        <w:rPr>
          <w:rFonts w:ascii="Times New Roman" w:eastAsia="Times New Roman" w:hAnsi="Times New Roman" w:cs="Times New Roman"/>
          <w:kern w:val="36"/>
          <w:sz w:val="28"/>
          <w:szCs w:val="28"/>
          <w:lang w:eastAsia="ru-RU"/>
        </w:rPr>
        <w:t>урегулирования правового положения иностранных граждан и лиц без гражданства в Российской Федерации</w:t>
      </w:r>
      <w:r w:rsidR="008F195D">
        <w:rPr>
          <w:rFonts w:ascii="Times New Roman" w:eastAsia="Times New Roman" w:hAnsi="Times New Roman" w:cs="Times New Roman"/>
          <w:kern w:val="36"/>
          <w:sz w:val="28"/>
          <w:szCs w:val="28"/>
          <w:lang w:eastAsia="ru-RU"/>
        </w:rPr>
        <w:t xml:space="preserve"> до 30.09.2021</w:t>
      </w:r>
      <w:r w:rsidRPr="005157F2">
        <w:rPr>
          <w:rFonts w:ascii="Times New Roman" w:eastAsia="Times New Roman" w:hAnsi="Times New Roman" w:cs="Times New Roman"/>
          <w:kern w:val="36"/>
          <w:sz w:val="28"/>
          <w:szCs w:val="28"/>
          <w:lang w:eastAsia="ru-RU"/>
        </w:rPr>
        <w:t>.</w:t>
      </w:r>
    </w:p>
    <w:p w:rsidR="005157F2" w:rsidRDefault="005157F2" w:rsidP="00D9036F">
      <w:pPr>
        <w:tabs>
          <w:tab w:val="left" w:pos="1073"/>
        </w:tabs>
        <w:spacing w:after="0" w:line="276" w:lineRule="auto"/>
        <w:ind w:firstLine="709"/>
        <w:jc w:val="both"/>
        <w:rPr>
          <w:rFonts w:ascii="Times New Roman" w:hAnsi="Times New Roman" w:cs="Times New Roman"/>
          <w:noProof/>
          <w:sz w:val="28"/>
          <w:szCs w:val="28"/>
        </w:rPr>
      </w:pPr>
    </w:p>
    <w:p w:rsidR="002D0189" w:rsidRPr="008C33FE" w:rsidRDefault="002D0189" w:rsidP="00D9036F">
      <w:pPr>
        <w:tabs>
          <w:tab w:val="left" w:pos="1073"/>
        </w:tabs>
        <w:spacing w:after="0" w:line="276" w:lineRule="auto"/>
        <w:ind w:firstLine="709"/>
        <w:jc w:val="both"/>
        <w:rPr>
          <w:rFonts w:ascii="Times New Roman" w:hAnsi="Times New Roman" w:cs="Times New Roman"/>
          <w:noProof/>
          <w:sz w:val="28"/>
          <w:szCs w:val="28"/>
        </w:rPr>
      </w:pPr>
      <w:r w:rsidRPr="00D9036F">
        <w:rPr>
          <w:rFonts w:ascii="Times New Roman" w:hAnsi="Times New Roman" w:cs="Times New Roman"/>
          <w:noProof/>
          <w:sz w:val="28"/>
          <w:szCs w:val="28"/>
        </w:rPr>
        <w:t>Пункт 9.1 Перечня.</w:t>
      </w:r>
    </w:p>
    <w:p w:rsidR="00D24E5D" w:rsidRDefault="00D24E5D" w:rsidP="00D9036F">
      <w:pPr>
        <w:autoSpaceDE w:val="0"/>
        <w:autoSpaceDN w:val="0"/>
        <w:adjustRightInd w:val="0"/>
        <w:spacing w:after="0" w:line="276" w:lineRule="auto"/>
        <w:ind w:firstLine="709"/>
        <w:jc w:val="both"/>
        <w:rPr>
          <w:rFonts w:ascii="Times New Roman" w:hAnsi="Times New Roman"/>
          <w:sz w:val="28"/>
          <w:szCs w:val="28"/>
        </w:rPr>
      </w:pPr>
      <w:r>
        <w:rPr>
          <w:rFonts w:ascii="Times New Roman" w:hAnsi="Times New Roman"/>
          <w:sz w:val="28"/>
          <w:szCs w:val="28"/>
        </w:rPr>
        <w:t xml:space="preserve">Министерство труда и развития кадрового потенциала Камчатского края (далее – Министерство) проводит мероприятия по обеспечению антитеррористической защищенности своих объектов (территорий) в соответствии с Постановлением Правительства РФ от 13.05.2016 № 410 «Об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w:t>
      </w:r>
      <w:r>
        <w:rPr>
          <w:rFonts w:ascii="Times New Roman" w:hAnsi="Times New Roman"/>
          <w:sz w:val="28"/>
          <w:szCs w:val="28"/>
        </w:rPr>
        <w:lastRenderedPageBreak/>
        <w:t>сфере деятельности Министерства труда и социальной защиты Российской Федерации, и формы паспорта безопасности этих объектов (территорий)» (далее – постановление Правительства РФ № 410).</w:t>
      </w:r>
    </w:p>
    <w:p w:rsidR="00D24E5D" w:rsidRDefault="00D24E5D" w:rsidP="00D24E5D">
      <w:pPr>
        <w:pStyle w:val="ac"/>
        <w:shd w:val="clear" w:color="auto" w:fill="auto"/>
        <w:spacing w:line="276" w:lineRule="auto"/>
        <w:ind w:left="60" w:right="60" w:firstLine="648"/>
        <w:jc w:val="both"/>
        <w:rPr>
          <w:sz w:val="28"/>
          <w:szCs w:val="28"/>
        </w:rPr>
      </w:pPr>
      <w:r>
        <w:rPr>
          <w:sz w:val="28"/>
          <w:szCs w:val="28"/>
        </w:rPr>
        <w:t xml:space="preserve">В 2016 году объект (территория) Министерства, а именно помещения по адресу г. Петропавловск-Камчатский, ул. Ленинградская, д. 72 были обследованы и категорированы. По результатам категорирования объекту присвоена 2 категория опасности. </w:t>
      </w:r>
    </w:p>
    <w:p w:rsidR="00D24E5D" w:rsidRDefault="00D24E5D" w:rsidP="00D24E5D">
      <w:pPr>
        <w:pStyle w:val="ac"/>
        <w:shd w:val="clear" w:color="auto" w:fill="auto"/>
        <w:spacing w:line="276" w:lineRule="auto"/>
        <w:ind w:left="60" w:right="60" w:firstLine="648"/>
        <w:jc w:val="both"/>
        <w:rPr>
          <w:sz w:val="28"/>
          <w:szCs w:val="28"/>
        </w:rPr>
      </w:pPr>
      <w:r>
        <w:rPr>
          <w:sz w:val="28"/>
          <w:szCs w:val="28"/>
        </w:rPr>
        <w:t>При категорировании вероятность людских потерь и ущерб рассчитывались, исходя из фактической максимальной людской наполняемости Министерства и фактической балансовой стоимости.</w:t>
      </w:r>
    </w:p>
    <w:p w:rsidR="00D24E5D" w:rsidRDefault="00D24E5D" w:rsidP="00D24E5D">
      <w:pPr>
        <w:pStyle w:val="ac"/>
        <w:shd w:val="clear" w:color="auto" w:fill="auto"/>
        <w:spacing w:line="276" w:lineRule="auto"/>
        <w:ind w:left="60" w:right="60" w:firstLine="648"/>
        <w:jc w:val="both"/>
        <w:rPr>
          <w:sz w:val="28"/>
          <w:szCs w:val="28"/>
        </w:rPr>
      </w:pPr>
      <w:r>
        <w:rPr>
          <w:sz w:val="28"/>
          <w:szCs w:val="28"/>
        </w:rPr>
        <w:t xml:space="preserve">Объект Министерства паспортизирован и на объекте выполнены мероприятия по обеспечению антитеррористической защищенности в соответствии с паспортом безопасности. </w:t>
      </w:r>
    </w:p>
    <w:p w:rsidR="00D24E5D" w:rsidRDefault="00D24E5D" w:rsidP="00D24E5D">
      <w:pPr>
        <w:pStyle w:val="ac"/>
        <w:shd w:val="clear" w:color="auto" w:fill="auto"/>
        <w:spacing w:line="276" w:lineRule="auto"/>
        <w:ind w:left="60" w:right="60" w:firstLine="648"/>
        <w:jc w:val="both"/>
        <w:rPr>
          <w:sz w:val="28"/>
          <w:szCs w:val="28"/>
        </w:rPr>
      </w:pPr>
      <w:r>
        <w:rPr>
          <w:sz w:val="28"/>
          <w:szCs w:val="28"/>
        </w:rPr>
        <w:t>В целях предотвращения несанкционированного проноса (провоза) и применения на объекте токсичных химикатов, отравляющих веществ и патогенных биологических агентов, в том числе при их получении посредством почтовых отправлений в Министерстве применятся комплекс организационных и инженерно-технических мероприятий. В Министерстве приказом от 30.12.2016 № 337 утвержден перечень мероприятий по обеспечению антитеррористической защищенности объекта Министерства.  Вход в помещения Министерства ограничен установленной на входной двери системой контроля доступа (с функцией передачи видеосигнала), которая позволяет осуществлять проход на объект только лицам, имеющим соответствующие ключи доступа. Вход посторонних лиц на объект осуществляется через вызов сотрудника и организацию встречи прибывающего гражданина.</w:t>
      </w:r>
    </w:p>
    <w:p w:rsidR="00D24E5D" w:rsidRDefault="00D24E5D" w:rsidP="00D24E5D">
      <w:pPr>
        <w:pStyle w:val="ac"/>
        <w:shd w:val="clear" w:color="auto" w:fill="auto"/>
        <w:spacing w:line="276" w:lineRule="auto"/>
        <w:ind w:left="60" w:right="60" w:firstLine="648"/>
        <w:jc w:val="both"/>
        <w:rPr>
          <w:color w:val="FF0000"/>
          <w:sz w:val="28"/>
          <w:szCs w:val="28"/>
        </w:rPr>
      </w:pPr>
      <w:r>
        <w:rPr>
          <w:sz w:val="28"/>
          <w:szCs w:val="28"/>
        </w:rPr>
        <w:t xml:space="preserve">Дополнительно вход в помещения Министерства оборудован системой видеонаблюдения с функцией хранения видеоинформации </w:t>
      </w:r>
      <w:r w:rsidR="00FA036D">
        <w:rPr>
          <w:sz w:val="28"/>
          <w:szCs w:val="28"/>
        </w:rPr>
        <w:t>более 10 дней.</w:t>
      </w:r>
    </w:p>
    <w:p w:rsidR="00D24E5D" w:rsidRDefault="00D24E5D" w:rsidP="00D24E5D">
      <w:pPr>
        <w:pStyle w:val="ac"/>
        <w:shd w:val="clear" w:color="auto" w:fill="auto"/>
        <w:spacing w:line="276" w:lineRule="auto"/>
        <w:ind w:right="60"/>
        <w:jc w:val="both"/>
        <w:rPr>
          <w:sz w:val="28"/>
          <w:szCs w:val="28"/>
        </w:rPr>
      </w:pP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EA7589">
        <w:rPr>
          <w:rFonts w:ascii="Times New Roman" w:hAnsi="Times New Roman" w:cs="Times New Roman"/>
          <w:noProof/>
          <w:sz w:val="28"/>
          <w:szCs w:val="28"/>
        </w:rPr>
        <w:t>Пункт 1</w:t>
      </w:r>
      <w:r w:rsidR="00F8385F" w:rsidRPr="00EA7589">
        <w:rPr>
          <w:rFonts w:ascii="Times New Roman" w:hAnsi="Times New Roman" w:cs="Times New Roman"/>
          <w:noProof/>
          <w:sz w:val="28"/>
          <w:szCs w:val="28"/>
        </w:rPr>
        <w:t>4</w:t>
      </w:r>
      <w:r w:rsidRPr="00EA7589">
        <w:rPr>
          <w:rFonts w:ascii="Times New Roman" w:hAnsi="Times New Roman" w:cs="Times New Roman"/>
          <w:noProof/>
          <w:sz w:val="28"/>
          <w:szCs w:val="28"/>
        </w:rPr>
        <w:t xml:space="preserve"> Перечня.</w:t>
      </w:r>
    </w:p>
    <w:p w:rsidR="002A47C9" w:rsidRPr="002A47C9" w:rsidRDefault="002A47C9" w:rsidP="00227428">
      <w:pPr>
        <w:tabs>
          <w:tab w:val="left" w:pos="1073"/>
        </w:tabs>
        <w:spacing w:after="0" w:line="276" w:lineRule="auto"/>
        <w:ind w:firstLine="851"/>
        <w:jc w:val="both"/>
        <w:rPr>
          <w:rFonts w:ascii="Times New Roman" w:hAnsi="Times New Roman" w:cs="Times New Roman"/>
          <w:noProof/>
          <w:sz w:val="28"/>
          <w:szCs w:val="28"/>
        </w:rPr>
      </w:pPr>
      <w:r w:rsidRPr="002A47C9">
        <w:rPr>
          <w:rFonts w:ascii="Times New Roman" w:hAnsi="Times New Roman" w:cs="Times New Roman"/>
          <w:noProof/>
          <w:sz w:val="28"/>
          <w:szCs w:val="28"/>
        </w:rPr>
        <w:t xml:space="preserve">Службой занятости населения Камчатского края работа по социальной адаптации лиц, отбывающих наказание начинается еще до их освобождения из учреждений, исполняющих наказание в виде лишения свободы, в рамках взаимодействия с исправительными учреждениями, подведомственными УФСИН России по Камчатскому краю. Перед освобождением для граждан, отбывающих наказание в виде лишения свободы, и подлежащих освобождению, проводятся информационные встречи, в ходе которых сотрудники органов службы занятости населения доводят информацию о существующей ситуации на рынке труда Камчатского края, о государственных услугах в области занятости и о возможности </w:t>
      </w:r>
      <w:r w:rsidRPr="002A47C9">
        <w:rPr>
          <w:rFonts w:ascii="Times New Roman" w:hAnsi="Times New Roman" w:cs="Times New Roman"/>
          <w:noProof/>
          <w:sz w:val="28"/>
          <w:szCs w:val="28"/>
        </w:rPr>
        <w:lastRenderedPageBreak/>
        <w:t xml:space="preserve">прохождения профессионального обучения по направлению службы занятости, отвечают на интересующие вопросы, оказывают необходимые консультации. </w:t>
      </w:r>
    </w:p>
    <w:p w:rsidR="002A47C9" w:rsidRPr="002A47C9" w:rsidRDefault="002A47C9" w:rsidP="00227428">
      <w:pPr>
        <w:tabs>
          <w:tab w:val="left" w:pos="1073"/>
        </w:tabs>
        <w:spacing w:after="0" w:line="276" w:lineRule="auto"/>
        <w:ind w:firstLine="851"/>
        <w:jc w:val="both"/>
        <w:rPr>
          <w:rFonts w:ascii="Times New Roman" w:hAnsi="Times New Roman" w:cs="Times New Roman"/>
          <w:noProof/>
          <w:sz w:val="28"/>
          <w:szCs w:val="28"/>
        </w:rPr>
      </w:pPr>
      <w:r w:rsidRPr="002A47C9">
        <w:rPr>
          <w:rFonts w:ascii="Times New Roman" w:hAnsi="Times New Roman" w:cs="Times New Roman"/>
          <w:noProof/>
          <w:sz w:val="28"/>
          <w:szCs w:val="28"/>
        </w:rPr>
        <w:t>Более того, в исправительных учреждениях УФСИН по Камчатскому краю (исправительный участок колонии-поселения при ИК № 5, ФКУ ИК № 7 и ФБУ ИК № 6) установлены информационные терминалы службы занятости, что позволяет гражданам, подлежащим освобождению, ознакомиться с банком вакансий до освобождения из мест лишения свободы.</w:t>
      </w:r>
    </w:p>
    <w:p w:rsidR="002A47C9" w:rsidRPr="002A47C9" w:rsidRDefault="002A47C9" w:rsidP="00227428">
      <w:pPr>
        <w:tabs>
          <w:tab w:val="left" w:pos="1073"/>
        </w:tabs>
        <w:spacing w:after="0" w:line="276" w:lineRule="auto"/>
        <w:ind w:firstLine="851"/>
        <w:jc w:val="both"/>
        <w:rPr>
          <w:rFonts w:ascii="Times New Roman" w:hAnsi="Times New Roman" w:cs="Times New Roman"/>
          <w:noProof/>
          <w:sz w:val="28"/>
          <w:szCs w:val="28"/>
        </w:rPr>
      </w:pPr>
      <w:r w:rsidRPr="002A47C9">
        <w:rPr>
          <w:rFonts w:ascii="Times New Roman" w:hAnsi="Times New Roman" w:cs="Times New Roman"/>
          <w:noProof/>
          <w:sz w:val="28"/>
          <w:szCs w:val="28"/>
        </w:rPr>
        <w:t>Перед освобождением вышеуказанных граждан органами государственной службы занятости населения проводится предварительная работа, направленная на информирование о рынке труда и наличии вакантных рабочих мест в Камчатском крае, а также о мерах активной политики занятости населения.</w:t>
      </w:r>
    </w:p>
    <w:p w:rsidR="002A47C9" w:rsidRPr="002A47C9" w:rsidRDefault="002A47C9" w:rsidP="00227428">
      <w:pPr>
        <w:widowControl w:val="0"/>
        <w:tabs>
          <w:tab w:val="left" w:pos="-360"/>
        </w:tabs>
        <w:spacing w:after="0" w:line="276" w:lineRule="auto"/>
        <w:ind w:firstLine="709"/>
        <w:jc w:val="both"/>
        <w:rPr>
          <w:rFonts w:ascii="Times New Roman" w:hAnsi="Times New Roman" w:cs="Times New Roman"/>
          <w:sz w:val="28"/>
          <w:szCs w:val="28"/>
        </w:rPr>
      </w:pPr>
      <w:r w:rsidRPr="002A47C9">
        <w:rPr>
          <w:rFonts w:ascii="Times New Roman" w:hAnsi="Times New Roman" w:cs="Times New Roman"/>
          <w:sz w:val="28"/>
          <w:szCs w:val="28"/>
        </w:rPr>
        <w:t xml:space="preserve">По данным УФСИН России по Камчатскому краю (далее – УФСИН) в настоящее время в исправительном учреждении УФСИН отбывает наказание за совершение преступления террористического характера 1 человек, который подлежат освобождению в 2022 году. </w:t>
      </w:r>
    </w:p>
    <w:p w:rsidR="002A47C9" w:rsidRPr="00E56503" w:rsidRDefault="002A47C9" w:rsidP="00D24E5D">
      <w:pPr>
        <w:spacing w:after="0" w:line="276" w:lineRule="auto"/>
        <w:ind w:firstLine="851"/>
        <w:jc w:val="both"/>
        <w:rPr>
          <w:rFonts w:ascii="Times New Roman" w:hAnsi="Times New Roman" w:cs="Times New Roman"/>
          <w:sz w:val="28"/>
          <w:szCs w:val="28"/>
        </w:rPr>
      </w:pPr>
      <w:r w:rsidRPr="002A47C9">
        <w:rPr>
          <w:rFonts w:ascii="Times New Roman" w:hAnsi="Times New Roman" w:cs="Times New Roman"/>
          <w:sz w:val="28"/>
          <w:szCs w:val="28"/>
        </w:rPr>
        <w:t>В случае обращения в органы службы занятости населения Камчатского края</w:t>
      </w:r>
      <w:r w:rsidRPr="002A47C9">
        <w:t xml:space="preserve"> </w:t>
      </w:r>
      <w:r w:rsidRPr="002A47C9">
        <w:rPr>
          <w:rFonts w:ascii="Times New Roman" w:hAnsi="Times New Roman" w:cs="Times New Roman"/>
          <w:sz w:val="28"/>
          <w:szCs w:val="28"/>
        </w:rPr>
        <w:t>за содействием в трудоустройстве граждан, отбывших наказание за совершение преступлений террористического характера, ему будет оказан полный перечень государственных услуг, направленных на обеспечение их трудовой занятости.</w:t>
      </w:r>
    </w:p>
    <w:p w:rsidR="00D24E5D" w:rsidRPr="00D24E5D" w:rsidRDefault="00D24E5D" w:rsidP="00D24E5D">
      <w:pPr>
        <w:tabs>
          <w:tab w:val="left" w:pos="1073"/>
        </w:tabs>
        <w:spacing w:after="0" w:line="276" w:lineRule="auto"/>
        <w:ind w:firstLine="851"/>
        <w:jc w:val="both"/>
        <w:rPr>
          <w:rFonts w:ascii="Times New Roman" w:hAnsi="Times New Roman" w:cs="Times New Roman"/>
          <w:noProof/>
          <w:sz w:val="28"/>
          <w:szCs w:val="28"/>
        </w:rPr>
      </w:pPr>
      <w:r w:rsidRPr="00D24E5D">
        <w:rPr>
          <w:rFonts w:ascii="Times New Roman" w:hAnsi="Times New Roman" w:cs="Times New Roman"/>
          <w:noProof/>
          <w:sz w:val="28"/>
          <w:szCs w:val="28"/>
        </w:rPr>
        <w:t>Согласно информации, предоставленной УМВД России по Камчатскому краю, на территории Камчатского края проживает 1 гражданин, состоящий под административным надзором в связи с совершением им преступления террористического характера, в отношении которого назначено наказание в виде штрафа. Указанный штраф, данным гражданином оплачен в полном объеме.</w:t>
      </w:r>
    </w:p>
    <w:p w:rsidR="00D24E5D" w:rsidRPr="00D24E5D" w:rsidRDefault="00D24E5D" w:rsidP="00D24E5D">
      <w:pPr>
        <w:tabs>
          <w:tab w:val="left" w:pos="1073"/>
        </w:tabs>
        <w:spacing w:after="0" w:line="276" w:lineRule="auto"/>
        <w:ind w:firstLine="851"/>
        <w:jc w:val="both"/>
        <w:rPr>
          <w:rFonts w:ascii="Times New Roman" w:hAnsi="Times New Roman" w:cs="Times New Roman"/>
          <w:noProof/>
          <w:sz w:val="28"/>
          <w:szCs w:val="28"/>
        </w:rPr>
      </w:pPr>
      <w:r w:rsidRPr="00D24E5D">
        <w:rPr>
          <w:rFonts w:ascii="Times New Roman" w:hAnsi="Times New Roman" w:cs="Times New Roman"/>
          <w:noProof/>
          <w:sz w:val="28"/>
          <w:szCs w:val="28"/>
        </w:rPr>
        <w:t>По состоянию на 08.06.2021 данный гражданин в органы государственной службы занятости населения Камчатского края не обращался.</w:t>
      </w:r>
    </w:p>
    <w:p w:rsidR="008C33FE" w:rsidRPr="008C33FE" w:rsidRDefault="008C33FE" w:rsidP="00D24E5D">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Кроме этого на странице Министерства на Интернет – портале Правительства Камчатского края по адресу http://www.kamchatka.gov.ru в разделе «Исполнительная власть» - «Министерства» - «Министерств</w:t>
      </w:r>
      <w:r w:rsidR="00AD0AB0">
        <w:rPr>
          <w:rFonts w:ascii="Times New Roman" w:hAnsi="Times New Roman" w:cs="Times New Roman"/>
          <w:noProof/>
          <w:sz w:val="28"/>
          <w:szCs w:val="28"/>
        </w:rPr>
        <w:t>о</w:t>
      </w:r>
      <w:r w:rsidRPr="008C33FE">
        <w:rPr>
          <w:rFonts w:ascii="Times New Roman" w:hAnsi="Times New Roman" w:cs="Times New Roman"/>
          <w:noProof/>
          <w:sz w:val="28"/>
          <w:szCs w:val="28"/>
        </w:rPr>
        <w:t xml:space="preserve"> труда и развития кадрового потенциала Камчатского края» имеется раздел «Полезные ссылки», где размещены материалы, посвящённые вопросам противодействия терроризму и его идеологии.</w:t>
      </w:r>
    </w:p>
    <w:p w:rsidR="008C33FE" w:rsidRPr="008C33FE" w:rsidRDefault="0045647B" w:rsidP="00227428">
      <w:pPr>
        <w:tabs>
          <w:tab w:val="left" w:pos="1073"/>
        </w:tabs>
        <w:spacing w:after="0" w:line="276" w:lineRule="auto"/>
        <w:ind w:firstLine="851"/>
        <w:jc w:val="both"/>
        <w:rPr>
          <w:rFonts w:ascii="Times New Roman" w:hAnsi="Times New Roman" w:cs="Times New Roman"/>
          <w:noProof/>
          <w:sz w:val="28"/>
          <w:szCs w:val="28"/>
        </w:rPr>
      </w:pPr>
      <w:r>
        <w:rPr>
          <w:rFonts w:ascii="Times New Roman" w:hAnsi="Times New Roman" w:cs="Times New Roman"/>
          <w:noProof/>
          <w:sz w:val="28"/>
          <w:szCs w:val="28"/>
        </w:rPr>
        <w:t>Также</w:t>
      </w:r>
      <w:r w:rsidR="00AD0AB0">
        <w:rPr>
          <w:rFonts w:ascii="Times New Roman" w:hAnsi="Times New Roman" w:cs="Times New Roman"/>
          <w:noProof/>
          <w:sz w:val="28"/>
          <w:szCs w:val="28"/>
        </w:rPr>
        <w:t xml:space="preserve"> в рамках </w:t>
      </w:r>
      <w:r w:rsidR="00AD0AB0" w:rsidRPr="008C33FE">
        <w:rPr>
          <w:rFonts w:ascii="Times New Roman" w:hAnsi="Times New Roman" w:cs="Times New Roman"/>
          <w:noProof/>
          <w:sz w:val="28"/>
          <w:szCs w:val="28"/>
        </w:rPr>
        <w:t>противодействия терроризму и его идеологии</w:t>
      </w:r>
      <w:r w:rsidR="008C33FE" w:rsidRPr="008C33FE">
        <w:rPr>
          <w:rFonts w:ascii="Times New Roman" w:hAnsi="Times New Roman" w:cs="Times New Roman"/>
          <w:noProof/>
          <w:sz w:val="28"/>
          <w:szCs w:val="28"/>
        </w:rPr>
        <w:t xml:space="preserve"> Министерство</w:t>
      </w:r>
      <w:r w:rsidR="00091491">
        <w:rPr>
          <w:rFonts w:ascii="Times New Roman" w:hAnsi="Times New Roman" w:cs="Times New Roman"/>
          <w:noProof/>
          <w:sz w:val="28"/>
          <w:szCs w:val="28"/>
        </w:rPr>
        <w:t>м</w:t>
      </w:r>
      <w:r w:rsidR="008C33FE" w:rsidRPr="008C33FE">
        <w:rPr>
          <w:rFonts w:ascii="Times New Roman" w:hAnsi="Times New Roman" w:cs="Times New Roman"/>
          <w:noProof/>
          <w:sz w:val="28"/>
          <w:szCs w:val="28"/>
        </w:rPr>
        <w:t xml:space="preserve"> осуществляется взаимодействие с иностранным</w:t>
      </w:r>
      <w:r>
        <w:rPr>
          <w:rFonts w:ascii="Times New Roman" w:hAnsi="Times New Roman" w:cs="Times New Roman"/>
          <w:noProof/>
          <w:sz w:val="28"/>
          <w:szCs w:val="28"/>
        </w:rPr>
        <w:t>и гражданами</w:t>
      </w:r>
      <w:r w:rsidR="008C33FE" w:rsidRPr="008C33FE">
        <w:rPr>
          <w:rFonts w:ascii="Times New Roman" w:hAnsi="Times New Roman" w:cs="Times New Roman"/>
          <w:noProof/>
          <w:sz w:val="28"/>
          <w:szCs w:val="28"/>
        </w:rPr>
        <w:t xml:space="preserve"> на базе Центра социальной адаптации мигрантов в Камчатском крае (далее – Центр), где с ними проводится работа по оказанию содействия в поиске подходящей работы, информированию об имеющихся вакансиях, положении на рынке труда Камчатского края и т.д., а также ведется работа с соотечественниками в рамках реализации государственной программы «Оказание содействия добровольному переселению в </w:t>
      </w:r>
      <w:r w:rsidR="008C33FE" w:rsidRPr="008C33FE">
        <w:rPr>
          <w:rFonts w:ascii="Times New Roman" w:hAnsi="Times New Roman" w:cs="Times New Roman"/>
          <w:noProof/>
          <w:sz w:val="28"/>
          <w:szCs w:val="28"/>
        </w:rPr>
        <w:lastRenderedPageBreak/>
        <w:t>Камчатский край соотечественников, проживающих за рубежом» (далее – государственная программа).</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 xml:space="preserve">На базе Центра Министерством при участии представителей Управления по вопросам миграции УМВД России по Камчатскому краю, </w:t>
      </w:r>
      <w:r w:rsidR="00F8385F" w:rsidRPr="00F8385F">
        <w:rPr>
          <w:rFonts w:ascii="Times New Roman" w:hAnsi="Times New Roman" w:cs="Times New Roman"/>
          <w:noProof/>
          <w:sz w:val="28"/>
          <w:szCs w:val="28"/>
        </w:rPr>
        <w:t>Минист</w:t>
      </w:r>
      <w:r w:rsidR="00F8385F">
        <w:rPr>
          <w:rFonts w:ascii="Times New Roman" w:hAnsi="Times New Roman" w:cs="Times New Roman"/>
          <w:noProof/>
          <w:sz w:val="28"/>
          <w:szCs w:val="28"/>
        </w:rPr>
        <w:t>ерства</w:t>
      </w:r>
      <w:r w:rsidR="00F8385F" w:rsidRPr="00F8385F">
        <w:rPr>
          <w:rFonts w:ascii="Times New Roman" w:hAnsi="Times New Roman" w:cs="Times New Roman"/>
          <w:noProof/>
          <w:sz w:val="28"/>
          <w:szCs w:val="28"/>
        </w:rPr>
        <w:t xml:space="preserve"> развития гражданского общества, молодежи и информационной политики Камчатского края</w:t>
      </w:r>
      <w:r w:rsidRPr="008C33FE">
        <w:rPr>
          <w:rFonts w:ascii="Times New Roman" w:hAnsi="Times New Roman" w:cs="Times New Roman"/>
          <w:noProof/>
          <w:sz w:val="28"/>
          <w:szCs w:val="28"/>
        </w:rPr>
        <w:t xml:space="preserve">, Министерства специальных программ Камчатского края, общественных организаций и национальных объединений проводятся мероприятия с участием иностранных граждан. </w:t>
      </w:r>
    </w:p>
    <w:p w:rsidR="00C34A75" w:rsidRPr="009657A9" w:rsidRDefault="00C34A75" w:rsidP="00227428">
      <w:pPr>
        <w:tabs>
          <w:tab w:val="left" w:pos="1073"/>
        </w:tabs>
        <w:spacing w:after="0" w:line="276" w:lineRule="auto"/>
        <w:ind w:firstLine="851"/>
        <w:jc w:val="both"/>
        <w:rPr>
          <w:rFonts w:ascii="Times New Roman" w:hAnsi="Times New Roman" w:cs="Times New Roman"/>
          <w:noProof/>
          <w:sz w:val="28"/>
          <w:szCs w:val="28"/>
        </w:rPr>
      </w:pPr>
      <w:r w:rsidRPr="009657A9">
        <w:rPr>
          <w:rFonts w:ascii="Times New Roman" w:hAnsi="Times New Roman" w:cs="Times New Roman"/>
          <w:noProof/>
          <w:sz w:val="28"/>
          <w:szCs w:val="28"/>
        </w:rPr>
        <w:t>В связи с продолжением ограничительных мер, связанных с распространением коронавирусной инфекции (COVID-19) на территории Камчатского края, мероприятия с иностранными гражданами и национальными общественными организациями проводятся в дистанционном порядке.</w:t>
      </w:r>
    </w:p>
    <w:p w:rsidR="00F8385F" w:rsidRPr="00D76FEB" w:rsidRDefault="00C34A75" w:rsidP="00227428">
      <w:pPr>
        <w:tabs>
          <w:tab w:val="left" w:pos="1073"/>
        </w:tabs>
        <w:spacing w:after="0" w:line="276" w:lineRule="auto"/>
        <w:ind w:firstLine="851"/>
        <w:jc w:val="both"/>
        <w:rPr>
          <w:rFonts w:ascii="Times New Roman" w:hAnsi="Times New Roman" w:cs="Times New Roman"/>
          <w:noProof/>
          <w:sz w:val="28"/>
          <w:szCs w:val="28"/>
        </w:rPr>
      </w:pPr>
      <w:r w:rsidRPr="009657A9">
        <w:rPr>
          <w:rFonts w:ascii="Times New Roman" w:hAnsi="Times New Roman" w:cs="Times New Roman"/>
          <w:noProof/>
          <w:sz w:val="28"/>
          <w:szCs w:val="28"/>
        </w:rPr>
        <w:t xml:space="preserve">Так, </w:t>
      </w:r>
      <w:r w:rsidR="00F8385F">
        <w:rPr>
          <w:rFonts w:ascii="Times New Roman" w:hAnsi="Times New Roman" w:cs="Times New Roman"/>
          <w:noProof/>
          <w:sz w:val="28"/>
          <w:szCs w:val="28"/>
        </w:rPr>
        <w:t xml:space="preserve">в течении </w:t>
      </w:r>
      <w:r w:rsidR="00F8385F" w:rsidRPr="00D76FEB">
        <w:rPr>
          <w:rFonts w:ascii="Times New Roman" w:hAnsi="Times New Roman" w:cs="Times New Roman"/>
          <w:noProof/>
          <w:sz w:val="28"/>
          <w:szCs w:val="28"/>
        </w:rPr>
        <w:t>5 месяцев</w:t>
      </w:r>
      <w:r w:rsidRPr="00D76FEB">
        <w:rPr>
          <w:rFonts w:ascii="Times New Roman" w:hAnsi="Times New Roman" w:cs="Times New Roman"/>
          <w:noProof/>
          <w:sz w:val="28"/>
          <w:szCs w:val="28"/>
        </w:rPr>
        <w:t xml:space="preserve"> 2021 года проведен</w:t>
      </w:r>
      <w:r w:rsidR="00F8385F" w:rsidRPr="00D76FEB">
        <w:rPr>
          <w:rFonts w:ascii="Times New Roman" w:hAnsi="Times New Roman" w:cs="Times New Roman"/>
          <w:noProof/>
          <w:sz w:val="28"/>
          <w:szCs w:val="28"/>
        </w:rPr>
        <w:t>ы следующие мероприятия.</w:t>
      </w:r>
    </w:p>
    <w:p w:rsidR="00C34A75" w:rsidRPr="00D76FEB" w:rsidRDefault="00F8385F" w:rsidP="00D76FEB">
      <w:pPr>
        <w:tabs>
          <w:tab w:val="left" w:pos="1073"/>
        </w:tabs>
        <w:spacing w:after="0" w:line="276" w:lineRule="auto"/>
        <w:ind w:firstLine="851"/>
        <w:jc w:val="both"/>
        <w:rPr>
          <w:rFonts w:ascii="Times New Roman" w:hAnsi="Times New Roman" w:cs="Times New Roman"/>
          <w:noProof/>
          <w:sz w:val="28"/>
          <w:szCs w:val="28"/>
        </w:rPr>
      </w:pPr>
      <w:r w:rsidRPr="00D76FEB">
        <w:rPr>
          <w:rFonts w:ascii="Times New Roman" w:hAnsi="Times New Roman" w:cs="Times New Roman"/>
          <w:noProof/>
          <w:sz w:val="28"/>
          <w:szCs w:val="28"/>
        </w:rPr>
        <w:t>К</w:t>
      </w:r>
      <w:r w:rsidR="00C34A75" w:rsidRPr="00D76FEB">
        <w:rPr>
          <w:rFonts w:ascii="Times New Roman" w:hAnsi="Times New Roman" w:cs="Times New Roman"/>
          <w:noProof/>
          <w:sz w:val="28"/>
          <w:szCs w:val="28"/>
        </w:rPr>
        <w:t>онсультационное мероприятие для иностранных граждан по вопросам возможности участия в государственной программе Камчатского края «Оказание содействия добровольному переселению в Камчатский край соотечественников, проживающих за рубежом». Мероприятие проведено в формате видеоконференции на Интерактивном портале</w:t>
      </w:r>
      <w:r w:rsidR="00C34A75" w:rsidRPr="009657A9">
        <w:rPr>
          <w:rFonts w:ascii="Times New Roman" w:hAnsi="Times New Roman" w:cs="Times New Roman"/>
          <w:noProof/>
          <w:sz w:val="28"/>
          <w:szCs w:val="28"/>
        </w:rPr>
        <w:t xml:space="preserve"> службы занятости населения Камчатского края </w:t>
      </w:r>
      <w:r w:rsidR="00D76FEB">
        <w:rPr>
          <w:rFonts w:ascii="Times New Roman" w:hAnsi="Times New Roman" w:cs="Times New Roman"/>
          <w:noProof/>
          <w:sz w:val="28"/>
          <w:szCs w:val="28"/>
        </w:rPr>
        <w:t xml:space="preserve">                             </w:t>
      </w:r>
      <w:r w:rsidR="00C34A75" w:rsidRPr="009657A9">
        <w:rPr>
          <w:rFonts w:ascii="Times New Roman" w:hAnsi="Times New Roman" w:cs="Times New Roman"/>
          <w:noProof/>
          <w:sz w:val="28"/>
          <w:szCs w:val="28"/>
        </w:rPr>
        <w:t xml:space="preserve">23 марта 2021 года при участии представителей Министерства труда и развития кадрового потенциала Камчатского края и Управления по вопросам миграции УМВД </w:t>
      </w:r>
      <w:r w:rsidR="00C34A75" w:rsidRPr="00D76FEB">
        <w:rPr>
          <w:rFonts w:ascii="Times New Roman" w:hAnsi="Times New Roman" w:cs="Times New Roman"/>
          <w:noProof/>
          <w:sz w:val="28"/>
          <w:szCs w:val="28"/>
        </w:rPr>
        <w:t>России по Камчатскому краю, а также сотрудника Центра.</w:t>
      </w:r>
    </w:p>
    <w:p w:rsidR="00D76FEB" w:rsidRPr="00D76FEB" w:rsidRDefault="00D76FEB" w:rsidP="00D76FEB">
      <w:pPr>
        <w:tabs>
          <w:tab w:val="left" w:pos="1073"/>
        </w:tabs>
        <w:spacing w:after="0" w:line="276" w:lineRule="auto"/>
        <w:ind w:firstLine="851"/>
        <w:jc w:val="both"/>
        <w:rPr>
          <w:rFonts w:ascii="Times New Roman" w:hAnsi="Times New Roman" w:cs="Times New Roman"/>
          <w:color w:val="000000"/>
          <w:sz w:val="28"/>
          <w:szCs w:val="28"/>
        </w:rPr>
      </w:pPr>
      <w:r w:rsidRPr="00D76FEB">
        <w:rPr>
          <w:rFonts w:ascii="Times New Roman" w:hAnsi="Times New Roman" w:cs="Times New Roman"/>
          <w:noProof/>
          <w:sz w:val="28"/>
          <w:szCs w:val="28"/>
        </w:rPr>
        <w:t xml:space="preserve">Второе мероприятие прошло </w:t>
      </w:r>
      <w:r w:rsidR="008F7BEE">
        <w:rPr>
          <w:rFonts w:ascii="Times New Roman" w:hAnsi="Times New Roman" w:cs="Times New Roman"/>
          <w:noProof/>
          <w:sz w:val="28"/>
          <w:szCs w:val="28"/>
        </w:rPr>
        <w:t>0</w:t>
      </w:r>
      <w:r w:rsidRPr="00D76FEB">
        <w:rPr>
          <w:rFonts w:ascii="Times New Roman" w:hAnsi="Times New Roman" w:cs="Times New Roman"/>
          <w:color w:val="000000"/>
          <w:sz w:val="28"/>
          <w:szCs w:val="28"/>
        </w:rPr>
        <w:t>3</w:t>
      </w:r>
      <w:r w:rsidR="008F7BEE">
        <w:rPr>
          <w:rFonts w:ascii="Times New Roman" w:hAnsi="Times New Roman" w:cs="Times New Roman"/>
          <w:color w:val="000000"/>
          <w:sz w:val="28"/>
          <w:szCs w:val="28"/>
        </w:rPr>
        <w:t>.06.2021</w:t>
      </w:r>
      <w:r>
        <w:rPr>
          <w:rFonts w:ascii="Times New Roman" w:hAnsi="Times New Roman" w:cs="Times New Roman"/>
          <w:color w:val="000000"/>
          <w:sz w:val="28"/>
          <w:szCs w:val="28"/>
        </w:rPr>
        <w:t xml:space="preserve">, в котором приняли участие </w:t>
      </w:r>
      <w:r w:rsidRPr="00D76FEB">
        <w:rPr>
          <w:rFonts w:ascii="Times New Roman" w:hAnsi="Times New Roman" w:cs="Times New Roman"/>
          <w:color w:val="000000"/>
          <w:sz w:val="28"/>
          <w:szCs w:val="28"/>
        </w:rPr>
        <w:t>представители национальных общественных объединений</w:t>
      </w:r>
      <w:r>
        <w:rPr>
          <w:rFonts w:ascii="Times New Roman" w:hAnsi="Times New Roman" w:cs="Times New Roman"/>
          <w:color w:val="000000"/>
          <w:sz w:val="28"/>
          <w:szCs w:val="28"/>
        </w:rPr>
        <w:t>,</w:t>
      </w:r>
      <w:r w:rsidRPr="00D76FEB">
        <w:rPr>
          <w:rFonts w:ascii="Times New Roman" w:hAnsi="Times New Roman" w:cs="Times New Roman"/>
          <w:color w:val="000000"/>
          <w:sz w:val="28"/>
          <w:szCs w:val="28"/>
        </w:rPr>
        <w:t xml:space="preserve"> представители КРОО «Содружество», региональных общественных организаций киргизов, узбеков, армян и азербайджанцев</w:t>
      </w:r>
      <w:r>
        <w:rPr>
          <w:rFonts w:ascii="Times New Roman" w:hAnsi="Times New Roman" w:cs="Times New Roman"/>
          <w:color w:val="000000"/>
          <w:sz w:val="28"/>
          <w:szCs w:val="28"/>
        </w:rPr>
        <w:t xml:space="preserve">. В ходе встречи </w:t>
      </w:r>
      <w:r w:rsidRPr="00D76FEB">
        <w:rPr>
          <w:rFonts w:ascii="Times New Roman" w:hAnsi="Times New Roman" w:cs="Times New Roman"/>
          <w:color w:val="000000"/>
          <w:sz w:val="28"/>
          <w:szCs w:val="28"/>
        </w:rPr>
        <w:t>были рассмотрены вопросы недопущения конфликтов на межнациональной почве, а также об ответственности за преступления террористической направленности.</w:t>
      </w:r>
      <w:r>
        <w:rPr>
          <w:rFonts w:ascii="Times New Roman" w:hAnsi="Times New Roman" w:cs="Times New Roman"/>
          <w:color w:val="000000"/>
          <w:sz w:val="28"/>
          <w:szCs w:val="28"/>
        </w:rPr>
        <w:t xml:space="preserve"> </w:t>
      </w:r>
      <w:r w:rsidRPr="00D76FEB">
        <w:rPr>
          <w:rFonts w:ascii="Times New Roman" w:hAnsi="Times New Roman" w:cs="Times New Roman"/>
          <w:color w:val="000000"/>
          <w:sz w:val="28"/>
          <w:szCs w:val="28"/>
        </w:rPr>
        <w:t>На встрече выступили сотрудники Министерства специальных программ Камчатского края, Министерства развития гражданского общества, молодежи и информационной политики Камчатского края.</w:t>
      </w:r>
    </w:p>
    <w:p w:rsidR="00D76FEB" w:rsidRDefault="00D76FEB" w:rsidP="00227428">
      <w:pPr>
        <w:tabs>
          <w:tab w:val="left" w:pos="1073"/>
        </w:tabs>
        <w:spacing w:after="0" w:line="276" w:lineRule="auto"/>
        <w:ind w:firstLine="851"/>
        <w:jc w:val="both"/>
        <w:rPr>
          <w:rFonts w:ascii="Times New Roman" w:hAnsi="Times New Roman" w:cs="Times New Roman"/>
          <w:noProof/>
          <w:sz w:val="28"/>
          <w:szCs w:val="28"/>
        </w:rPr>
      </w:pP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Пункт 1</w:t>
      </w:r>
      <w:r w:rsidR="00D76FEB">
        <w:rPr>
          <w:rFonts w:ascii="Times New Roman" w:hAnsi="Times New Roman" w:cs="Times New Roman"/>
          <w:noProof/>
          <w:sz w:val="28"/>
          <w:szCs w:val="28"/>
        </w:rPr>
        <w:t>5</w:t>
      </w:r>
      <w:r w:rsidRPr="008C33FE">
        <w:rPr>
          <w:rFonts w:ascii="Times New Roman" w:hAnsi="Times New Roman" w:cs="Times New Roman"/>
          <w:noProof/>
          <w:sz w:val="28"/>
          <w:szCs w:val="28"/>
        </w:rPr>
        <w:t xml:space="preserve"> Перечня.</w:t>
      </w:r>
    </w:p>
    <w:p w:rsidR="008C33FE" w:rsidRPr="008C33FE" w:rsidRDefault="008C33FE" w:rsidP="00227428">
      <w:pPr>
        <w:tabs>
          <w:tab w:val="left" w:pos="1073"/>
        </w:tabs>
        <w:spacing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В рамках над</w:t>
      </w:r>
      <w:r w:rsidR="0045647B">
        <w:rPr>
          <w:rFonts w:ascii="Times New Roman" w:hAnsi="Times New Roman" w:cs="Times New Roman"/>
          <w:noProof/>
          <w:sz w:val="28"/>
          <w:szCs w:val="28"/>
        </w:rPr>
        <w:t>е</w:t>
      </w:r>
      <w:r w:rsidRPr="008C33FE">
        <w:rPr>
          <w:rFonts w:ascii="Times New Roman" w:hAnsi="Times New Roman" w:cs="Times New Roman"/>
          <w:noProof/>
          <w:sz w:val="28"/>
          <w:szCs w:val="28"/>
        </w:rPr>
        <w:t xml:space="preserve">ленных полномочий проблемы при взаимодействии (в том числе информационного) Министерства с территориальными органами федеральных органов исполнительной власти по Камчатскому краю, исполнительными органами государственной власти Камчатского края и органами местного самоуправления муниципальных образований в Камчатском крае, негативно влияющие на функционирование общегосударственной системы </w:t>
      </w:r>
      <w:r w:rsidRPr="008C33FE">
        <w:rPr>
          <w:rFonts w:ascii="Times New Roman" w:hAnsi="Times New Roman" w:cs="Times New Roman"/>
          <w:sz w:val="28"/>
          <w:szCs w:val="28"/>
        </w:rPr>
        <w:t>противодействия терроризму отсутствуют.</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lastRenderedPageBreak/>
        <w:t>Пункт 1</w:t>
      </w:r>
      <w:r w:rsidR="00D76FEB">
        <w:rPr>
          <w:rFonts w:ascii="Times New Roman" w:hAnsi="Times New Roman" w:cs="Times New Roman"/>
          <w:noProof/>
          <w:sz w:val="28"/>
          <w:szCs w:val="28"/>
        </w:rPr>
        <w:t>6</w:t>
      </w:r>
      <w:r w:rsidRPr="008C33FE">
        <w:rPr>
          <w:rFonts w:ascii="Times New Roman" w:hAnsi="Times New Roman" w:cs="Times New Roman"/>
          <w:noProof/>
          <w:sz w:val="28"/>
          <w:szCs w:val="28"/>
        </w:rPr>
        <w:t xml:space="preserve"> Перечня.</w:t>
      </w:r>
    </w:p>
    <w:p w:rsidR="008C33FE" w:rsidRPr="008C33FE" w:rsidRDefault="008C33FE" w:rsidP="00227428">
      <w:pPr>
        <w:tabs>
          <w:tab w:val="left" w:pos="1073"/>
        </w:tabs>
        <w:spacing w:after="0" w:line="276" w:lineRule="auto"/>
        <w:ind w:firstLine="851"/>
        <w:jc w:val="both"/>
        <w:rPr>
          <w:rFonts w:ascii="Times New Roman" w:hAnsi="Times New Roman" w:cs="Times New Roman"/>
          <w:noProof/>
          <w:sz w:val="28"/>
          <w:szCs w:val="28"/>
        </w:rPr>
      </w:pPr>
      <w:r w:rsidRPr="008C33FE">
        <w:rPr>
          <w:rFonts w:ascii="Times New Roman" w:hAnsi="Times New Roman" w:cs="Times New Roman"/>
          <w:noProof/>
          <w:sz w:val="28"/>
          <w:szCs w:val="28"/>
        </w:rPr>
        <w:t xml:space="preserve">Количество сотрудников </w:t>
      </w:r>
      <w:r w:rsidR="00091491">
        <w:rPr>
          <w:rFonts w:ascii="Times New Roman" w:hAnsi="Times New Roman" w:cs="Times New Roman"/>
          <w:noProof/>
          <w:sz w:val="28"/>
          <w:szCs w:val="28"/>
        </w:rPr>
        <w:t>Министерства</w:t>
      </w:r>
      <w:r w:rsidRPr="008C33FE">
        <w:rPr>
          <w:rFonts w:ascii="Times New Roman" w:hAnsi="Times New Roman" w:cs="Times New Roman"/>
          <w:noProof/>
          <w:sz w:val="28"/>
          <w:szCs w:val="28"/>
        </w:rPr>
        <w:t>, участвующих на постоянной основе в мероприятиях по профилактике терроризма составляет 3 человека, из них 1 человек прошёл обучение на соответствующих профильных курсах повышения квалификации.</w:t>
      </w:r>
    </w:p>
    <w:p w:rsidR="00CA31F0" w:rsidRPr="006310DD" w:rsidRDefault="00CA31F0" w:rsidP="00CA31F0">
      <w:pPr>
        <w:tabs>
          <w:tab w:val="left" w:pos="1073"/>
        </w:tabs>
        <w:spacing w:after="0" w:line="240" w:lineRule="auto"/>
        <w:jc w:val="center"/>
        <w:rPr>
          <w:rFonts w:ascii="Times New Roman" w:hAnsi="Times New Roman" w:cs="Times New Roman"/>
          <w:noProof/>
          <w:sz w:val="28"/>
          <w:szCs w:val="28"/>
        </w:rPr>
      </w:pPr>
    </w:p>
    <w:sectPr w:rsidR="00CA31F0" w:rsidRPr="006310DD" w:rsidSect="00254FDC">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8E1" w:rsidRDefault="006358E1" w:rsidP="003E48C5">
      <w:pPr>
        <w:spacing w:after="0" w:line="240" w:lineRule="auto"/>
      </w:pPr>
      <w:r>
        <w:separator/>
      </w:r>
    </w:p>
  </w:endnote>
  <w:endnote w:type="continuationSeparator" w:id="0">
    <w:p w:rsidR="006358E1" w:rsidRDefault="006358E1" w:rsidP="003E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8E1" w:rsidRDefault="006358E1" w:rsidP="003E48C5">
      <w:pPr>
        <w:spacing w:after="0" w:line="240" w:lineRule="auto"/>
      </w:pPr>
      <w:r>
        <w:separator/>
      </w:r>
    </w:p>
  </w:footnote>
  <w:footnote w:type="continuationSeparator" w:id="0">
    <w:p w:rsidR="006358E1" w:rsidRDefault="006358E1" w:rsidP="003E4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FDC" w:rsidRPr="00254FDC" w:rsidRDefault="00780610">
    <w:pPr>
      <w:pStyle w:val="a4"/>
      <w:jc w:val="center"/>
      <w:rPr>
        <w:rFonts w:ascii="Times New Roman" w:hAnsi="Times New Roman" w:cs="Times New Roman"/>
      </w:rPr>
    </w:pPr>
    <w:sdt>
      <w:sdtPr>
        <w:rPr>
          <w:rFonts w:ascii="Times New Roman" w:hAnsi="Times New Roman" w:cs="Times New Roman"/>
        </w:rPr>
        <w:id w:val="747001295"/>
        <w:docPartObj>
          <w:docPartGallery w:val="Page Numbers (Top of Page)"/>
          <w:docPartUnique/>
        </w:docPartObj>
      </w:sdtPr>
      <w:sdtEndPr/>
      <w:sdtContent>
        <w:r w:rsidR="00254FDC" w:rsidRPr="00254FDC">
          <w:rPr>
            <w:rFonts w:ascii="Times New Roman" w:hAnsi="Times New Roman" w:cs="Times New Roman"/>
          </w:rPr>
          <w:fldChar w:fldCharType="begin"/>
        </w:r>
        <w:r w:rsidR="00254FDC" w:rsidRPr="00254FDC">
          <w:rPr>
            <w:rFonts w:ascii="Times New Roman" w:hAnsi="Times New Roman" w:cs="Times New Roman"/>
          </w:rPr>
          <w:instrText>PAGE   \* MERGEFORMAT</w:instrText>
        </w:r>
        <w:r w:rsidR="00254FDC" w:rsidRPr="00254FDC">
          <w:rPr>
            <w:rFonts w:ascii="Times New Roman" w:hAnsi="Times New Roman" w:cs="Times New Roman"/>
          </w:rPr>
          <w:fldChar w:fldCharType="separate"/>
        </w:r>
        <w:r>
          <w:rPr>
            <w:rFonts w:ascii="Times New Roman" w:hAnsi="Times New Roman" w:cs="Times New Roman"/>
            <w:noProof/>
          </w:rPr>
          <w:t>11</w:t>
        </w:r>
        <w:r w:rsidR="00254FDC" w:rsidRPr="00254FDC">
          <w:rPr>
            <w:rFonts w:ascii="Times New Roman" w:hAnsi="Times New Roman" w:cs="Times New Roman"/>
          </w:rPr>
          <w:fldChar w:fldCharType="end"/>
        </w:r>
      </w:sdtContent>
    </w:sdt>
  </w:p>
  <w:p w:rsidR="00254FDC" w:rsidRPr="00254FDC" w:rsidRDefault="00254FDC">
    <w:pPr>
      <w:pStyle w:val="a4"/>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10"/>
    <w:rsid w:val="00000263"/>
    <w:rsid w:val="00005447"/>
    <w:rsid w:val="00015E0B"/>
    <w:rsid w:val="000169CA"/>
    <w:rsid w:val="00036434"/>
    <w:rsid w:val="00037EE3"/>
    <w:rsid w:val="0006353D"/>
    <w:rsid w:val="000751FC"/>
    <w:rsid w:val="00076984"/>
    <w:rsid w:val="000834B5"/>
    <w:rsid w:val="00085C61"/>
    <w:rsid w:val="00091491"/>
    <w:rsid w:val="000A205E"/>
    <w:rsid w:val="000A4567"/>
    <w:rsid w:val="000B0698"/>
    <w:rsid w:val="000B674F"/>
    <w:rsid w:val="000D15CB"/>
    <w:rsid w:val="000F1B95"/>
    <w:rsid w:val="00105A36"/>
    <w:rsid w:val="00115ED1"/>
    <w:rsid w:val="001240C7"/>
    <w:rsid w:val="0012571C"/>
    <w:rsid w:val="00127975"/>
    <w:rsid w:val="00164BB5"/>
    <w:rsid w:val="001822D0"/>
    <w:rsid w:val="00190626"/>
    <w:rsid w:val="001A129F"/>
    <w:rsid w:val="001B0E9D"/>
    <w:rsid w:val="001D64E5"/>
    <w:rsid w:val="001E6154"/>
    <w:rsid w:val="00212D1C"/>
    <w:rsid w:val="00227428"/>
    <w:rsid w:val="00227B7A"/>
    <w:rsid w:val="00253069"/>
    <w:rsid w:val="00254C20"/>
    <w:rsid w:val="00254FDC"/>
    <w:rsid w:val="00266E94"/>
    <w:rsid w:val="00274D22"/>
    <w:rsid w:val="00282AE2"/>
    <w:rsid w:val="002A47C9"/>
    <w:rsid w:val="002A7AD0"/>
    <w:rsid w:val="002B0154"/>
    <w:rsid w:val="002B0620"/>
    <w:rsid w:val="002D0189"/>
    <w:rsid w:val="002E2FFC"/>
    <w:rsid w:val="002E4CAC"/>
    <w:rsid w:val="002E7700"/>
    <w:rsid w:val="002F5542"/>
    <w:rsid w:val="003054ED"/>
    <w:rsid w:val="0030742F"/>
    <w:rsid w:val="00310A71"/>
    <w:rsid w:val="00314FDB"/>
    <w:rsid w:val="00323C2E"/>
    <w:rsid w:val="00324C12"/>
    <w:rsid w:val="00325592"/>
    <w:rsid w:val="00336778"/>
    <w:rsid w:val="003429AF"/>
    <w:rsid w:val="0035303A"/>
    <w:rsid w:val="00364224"/>
    <w:rsid w:val="00371BFC"/>
    <w:rsid w:val="00372394"/>
    <w:rsid w:val="00382175"/>
    <w:rsid w:val="00393DAA"/>
    <w:rsid w:val="003B2137"/>
    <w:rsid w:val="003C6693"/>
    <w:rsid w:val="003E2BD2"/>
    <w:rsid w:val="003E3D65"/>
    <w:rsid w:val="003E48C5"/>
    <w:rsid w:val="003F3F7C"/>
    <w:rsid w:val="004032B7"/>
    <w:rsid w:val="00417B7F"/>
    <w:rsid w:val="00420F67"/>
    <w:rsid w:val="00432E9F"/>
    <w:rsid w:val="00447BAB"/>
    <w:rsid w:val="004527FC"/>
    <w:rsid w:val="00455EF1"/>
    <w:rsid w:val="0045647B"/>
    <w:rsid w:val="00466E3F"/>
    <w:rsid w:val="00467952"/>
    <w:rsid w:val="0047118C"/>
    <w:rsid w:val="004750FE"/>
    <w:rsid w:val="00482F00"/>
    <w:rsid w:val="00483AA8"/>
    <w:rsid w:val="00491C23"/>
    <w:rsid w:val="00494A68"/>
    <w:rsid w:val="0049535A"/>
    <w:rsid w:val="004B4B9F"/>
    <w:rsid w:val="004F1D7B"/>
    <w:rsid w:val="00510DB5"/>
    <w:rsid w:val="00515634"/>
    <w:rsid w:val="005157F2"/>
    <w:rsid w:val="0051633A"/>
    <w:rsid w:val="005204AB"/>
    <w:rsid w:val="005324EA"/>
    <w:rsid w:val="00533BE9"/>
    <w:rsid w:val="00551BD3"/>
    <w:rsid w:val="005540B1"/>
    <w:rsid w:val="0055731A"/>
    <w:rsid w:val="00567E68"/>
    <w:rsid w:val="00575599"/>
    <w:rsid w:val="00594EF5"/>
    <w:rsid w:val="005A0B2E"/>
    <w:rsid w:val="005B428D"/>
    <w:rsid w:val="005B4A35"/>
    <w:rsid w:val="005C3264"/>
    <w:rsid w:val="005E6634"/>
    <w:rsid w:val="00603DEA"/>
    <w:rsid w:val="00610DF2"/>
    <w:rsid w:val="00611B3D"/>
    <w:rsid w:val="00624FE2"/>
    <w:rsid w:val="00626760"/>
    <w:rsid w:val="006274BA"/>
    <w:rsid w:val="006310DD"/>
    <w:rsid w:val="006321A8"/>
    <w:rsid w:val="00633B49"/>
    <w:rsid w:val="006354D9"/>
    <w:rsid w:val="006358E1"/>
    <w:rsid w:val="00642703"/>
    <w:rsid w:val="0065458F"/>
    <w:rsid w:val="00663B78"/>
    <w:rsid w:val="006A2303"/>
    <w:rsid w:val="006B2B79"/>
    <w:rsid w:val="006C04BB"/>
    <w:rsid w:val="00701047"/>
    <w:rsid w:val="0071240B"/>
    <w:rsid w:val="007160C4"/>
    <w:rsid w:val="0072574B"/>
    <w:rsid w:val="00727BA5"/>
    <w:rsid w:val="00731641"/>
    <w:rsid w:val="00740D9E"/>
    <w:rsid w:val="00780610"/>
    <w:rsid w:val="00791873"/>
    <w:rsid w:val="00797ED6"/>
    <w:rsid w:val="007A7558"/>
    <w:rsid w:val="007A7605"/>
    <w:rsid w:val="007C51D1"/>
    <w:rsid w:val="007D2B74"/>
    <w:rsid w:val="007E556D"/>
    <w:rsid w:val="007E694A"/>
    <w:rsid w:val="00800A7D"/>
    <w:rsid w:val="00812FC0"/>
    <w:rsid w:val="00815F07"/>
    <w:rsid w:val="00820BB7"/>
    <w:rsid w:val="008549EB"/>
    <w:rsid w:val="00860C2B"/>
    <w:rsid w:val="00884A7F"/>
    <w:rsid w:val="00885DD4"/>
    <w:rsid w:val="00896EEE"/>
    <w:rsid w:val="008A707A"/>
    <w:rsid w:val="008B1E86"/>
    <w:rsid w:val="008C013A"/>
    <w:rsid w:val="008C07A7"/>
    <w:rsid w:val="008C31D8"/>
    <w:rsid w:val="008C33FE"/>
    <w:rsid w:val="008F195D"/>
    <w:rsid w:val="008F333D"/>
    <w:rsid w:val="008F7BEE"/>
    <w:rsid w:val="00901C94"/>
    <w:rsid w:val="0090528F"/>
    <w:rsid w:val="00921169"/>
    <w:rsid w:val="00926DB6"/>
    <w:rsid w:val="009711FC"/>
    <w:rsid w:val="0097163B"/>
    <w:rsid w:val="009A0F34"/>
    <w:rsid w:val="009B0165"/>
    <w:rsid w:val="009C08E4"/>
    <w:rsid w:val="009E11EB"/>
    <w:rsid w:val="009E4DDC"/>
    <w:rsid w:val="009F1A73"/>
    <w:rsid w:val="00A02B7D"/>
    <w:rsid w:val="00A05E4D"/>
    <w:rsid w:val="00A05E9A"/>
    <w:rsid w:val="00A20373"/>
    <w:rsid w:val="00A32051"/>
    <w:rsid w:val="00A50A26"/>
    <w:rsid w:val="00A62783"/>
    <w:rsid w:val="00A925AA"/>
    <w:rsid w:val="00A95F24"/>
    <w:rsid w:val="00AA358B"/>
    <w:rsid w:val="00AB07CF"/>
    <w:rsid w:val="00AB35FC"/>
    <w:rsid w:val="00AB7742"/>
    <w:rsid w:val="00AD0AB0"/>
    <w:rsid w:val="00AD1D98"/>
    <w:rsid w:val="00AE3FAD"/>
    <w:rsid w:val="00B01B62"/>
    <w:rsid w:val="00B1014E"/>
    <w:rsid w:val="00B20CF2"/>
    <w:rsid w:val="00B6535F"/>
    <w:rsid w:val="00B722D3"/>
    <w:rsid w:val="00B95B32"/>
    <w:rsid w:val="00BB0E7E"/>
    <w:rsid w:val="00BB7218"/>
    <w:rsid w:val="00BE7BB5"/>
    <w:rsid w:val="00C0424D"/>
    <w:rsid w:val="00C34A75"/>
    <w:rsid w:val="00C34D58"/>
    <w:rsid w:val="00C4282D"/>
    <w:rsid w:val="00C438E8"/>
    <w:rsid w:val="00CA31F0"/>
    <w:rsid w:val="00CB7097"/>
    <w:rsid w:val="00CC3DD9"/>
    <w:rsid w:val="00CC72D0"/>
    <w:rsid w:val="00CE5F23"/>
    <w:rsid w:val="00D012AD"/>
    <w:rsid w:val="00D02263"/>
    <w:rsid w:val="00D109F5"/>
    <w:rsid w:val="00D14DF6"/>
    <w:rsid w:val="00D24E5D"/>
    <w:rsid w:val="00D51098"/>
    <w:rsid w:val="00D55590"/>
    <w:rsid w:val="00D66326"/>
    <w:rsid w:val="00D76FEB"/>
    <w:rsid w:val="00D9036F"/>
    <w:rsid w:val="00D9666F"/>
    <w:rsid w:val="00DB0E1C"/>
    <w:rsid w:val="00DB3258"/>
    <w:rsid w:val="00DB4BB8"/>
    <w:rsid w:val="00DD40CF"/>
    <w:rsid w:val="00DD5900"/>
    <w:rsid w:val="00DE453C"/>
    <w:rsid w:val="00E00CA3"/>
    <w:rsid w:val="00E03B86"/>
    <w:rsid w:val="00E05610"/>
    <w:rsid w:val="00E125DB"/>
    <w:rsid w:val="00E26625"/>
    <w:rsid w:val="00E4094B"/>
    <w:rsid w:val="00E5139D"/>
    <w:rsid w:val="00E5774B"/>
    <w:rsid w:val="00E6011B"/>
    <w:rsid w:val="00E85EFF"/>
    <w:rsid w:val="00E86A7C"/>
    <w:rsid w:val="00E97682"/>
    <w:rsid w:val="00EA5256"/>
    <w:rsid w:val="00EA7589"/>
    <w:rsid w:val="00EB1403"/>
    <w:rsid w:val="00EB18C7"/>
    <w:rsid w:val="00EB70F9"/>
    <w:rsid w:val="00ED446E"/>
    <w:rsid w:val="00F1037D"/>
    <w:rsid w:val="00F11869"/>
    <w:rsid w:val="00F121C7"/>
    <w:rsid w:val="00F17FC6"/>
    <w:rsid w:val="00F218A1"/>
    <w:rsid w:val="00F2379D"/>
    <w:rsid w:val="00F344CB"/>
    <w:rsid w:val="00F433ED"/>
    <w:rsid w:val="00F542F4"/>
    <w:rsid w:val="00F73C8F"/>
    <w:rsid w:val="00F741C3"/>
    <w:rsid w:val="00F75D35"/>
    <w:rsid w:val="00F8385F"/>
    <w:rsid w:val="00F83F4D"/>
    <w:rsid w:val="00F91D9E"/>
    <w:rsid w:val="00FA036D"/>
    <w:rsid w:val="00FA4BEB"/>
    <w:rsid w:val="00FA5CCA"/>
    <w:rsid w:val="00FB67E1"/>
    <w:rsid w:val="00FB7AF9"/>
    <w:rsid w:val="00FC1A0D"/>
    <w:rsid w:val="00FD5DD0"/>
    <w:rsid w:val="00FD641C"/>
    <w:rsid w:val="00FE1E2B"/>
    <w:rsid w:val="00FF3010"/>
    <w:rsid w:val="00FF3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32D8E-AB79-45A0-AE94-701789C5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157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48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48C5"/>
  </w:style>
  <w:style w:type="paragraph" w:styleId="a6">
    <w:name w:val="footer"/>
    <w:basedOn w:val="a"/>
    <w:link w:val="a7"/>
    <w:uiPriority w:val="99"/>
    <w:unhideWhenUsed/>
    <w:rsid w:val="003E48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48C5"/>
  </w:style>
  <w:style w:type="paragraph" w:styleId="a8">
    <w:name w:val="Balloon Text"/>
    <w:basedOn w:val="a"/>
    <w:link w:val="a9"/>
    <w:uiPriority w:val="99"/>
    <w:semiHidden/>
    <w:unhideWhenUsed/>
    <w:rsid w:val="00494A6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94A68"/>
    <w:rPr>
      <w:rFonts w:ascii="Segoe UI" w:hAnsi="Segoe UI" w:cs="Segoe UI"/>
      <w:sz w:val="18"/>
      <w:szCs w:val="18"/>
    </w:rPr>
  </w:style>
  <w:style w:type="paragraph" w:styleId="aa">
    <w:name w:val="Revision"/>
    <w:hidden/>
    <w:uiPriority w:val="99"/>
    <w:semiHidden/>
    <w:rsid w:val="00C4282D"/>
    <w:pPr>
      <w:spacing w:after="0" w:line="240" w:lineRule="auto"/>
    </w:pPr>
  </w:style>
  <w:style w:type="character" w:customStyle="1" w:styleId="Bodytext">
    <w:name w:val="Body text_"/>
    <w:basedOn w:val="a0"/>
    <w:link w:val="11"/>
    <w:locked/>
    <w:rsid w:val="008C33FE"/>
    <w:rPr>
      <w:sz w:val="23"/>
      <w:szCs w:val="23"/>
      <w:shd w:val="clear" w:color="auto" w:fill="FFFFFF"/>
    </w:rPr>
  </w:style>
  <w:style w:type="paragraph" w:customStyle="1" w:styleId="11">
    <w:name w:val="Основной текст1"/>
    <w:basedOn w:val="a"/>
    <w:link w:val="Bodytext"/>
    <w:rsid w:val="008C33FE"/>
    <w:pPr>
      <w:shd w:val="clear" w:color="auto" w:fill="FFFFFF"/>
      <w:spacing w:after="0" w:line="0" w:lineRule="atLeast"/>
    </w:pPr>
    <w:rPr>
      <w:sz w:val="23"/>
      <w:szCs w:val="23"/>
    </w:rPr>
  </w:style>
  <w:style w:type="character" w:customStyle="1" w:styleId="10">
    <w:name w:val="Заголовок 1 Знак"/>
    <w:basedOn w:val="a0"/>
    <w:link w:val="1"/>
    <w:uiPriority w:val="9"/>
    <w:rsid w:val="005157F2"/>
    <w:rPr>
      <w:rFonts w:ascii="Times New Roman" w:eastAsia="Times New Roman" w:hAnsi="Times New Roman" w:cs="Times New Roman"/>
      <w:b/>
      <w:bCs/>
      <w:kern w:val="36"/>
      <w:sz w:val="48"/>
      <w:szCs w:val="48"/>
      <w:lang w:eastAsia="ru-RU"/>
    </w:rPr>
  </w:style>
  <w:style w:type="character" w:styleId="ab">
    <w:name w:val="Hyperlink"/>
    <w:basedOn w:val="a0"/>
    <w:uiPriority w:val="99"/>
    <w:semiHidden/>
    <w:unhideWhenUsed/>
    <w:rsid w:val="005157F2"/>
    <w:rPr>
      <w:color w:val="0000FF"/>
      <w:u w:val="single"/>
    </w:rPr>
  </w:style>
  <w:style w:type="paragraph" w:styleId="ac">
    <w:name w:val="Body Text"/>
    <w:basedOn w:val="a"/>
    <w:link w:val="ad"/>
    <w:uiPriority w:val="99"/>
    <w:semiHidden/>
    <w:unhideWhenUsed/>
    <w:rsid w:val="00D24E5D"/>
    <w:pPr>
      <w:shd w:val="clear" w:color="auto" w:fill="FFFFFF"/>
      <w:spacing w:after="0" w:line="322" w:lineRule="exact"/>
    </w:pPr>
    <w:rPr>
      <w:rFonts w:ascii="Times New Roman" w:hAnsi="Times New Roman"/>
      <w:sz w:val="27"/>
      <w:szCs w:val="27"/>
    </w:rPr>
  </w:style>
  <w:style w:type="character" w:customStyle="1" w:styleId="ad">
    <w:name w:val="Основной текст Знак"/>
    <w:basedOn w:val="a0"/>
    <w:link w:val="ac"/>
    <w:uiPriority w:val="99"/>
    <w:semiHidden/>
    <w:rsid w:val="00D24E5D"/>
    <w:rPr>
      <w:rFonts w:ascii="Times New Roman" w:hAnsi="Times New Roman"/>
      <w:sz w:val="27"/>
      <w:szCs w:val="27"/>
      <w:shd w:val="clear" w:color="auto" w:fill="FFFFFF"/>
    </w:rPr>
  </w:style>
  <w:style w:type="paragraph" w:styleId="ae">
    <w:name w:val="Normal (Web)"/>
    <w:basedOn w:val="a"/>
    <w:uiPriority w:val="99"/>
    <w:rsid w:val="00227B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36129">
      <w:bodyDiv w:val="1"/>
      <w:marLeft w:val="0"/>
      <w:marRight w:val="0"/>
      <w:marTop w:val="0"/>
      <w:marBottom w:val="0"/>
      <w:divBdr>
        <w:top w:val="none" w:sz="0" w:space="0" w:color="auto"/>
        <w:left w:val="none" w:sz="0" w:space="0" w:color="auto"/>
        <w:bottom w:val="none" w:sz="0" w:space="0" w:color="auto"/>
        <w:right w:val="none" w:sz="0" w:space="0" w:color="auto"/>
      </w:divBdr>
    </w:div>
    <w:div w:id="936788270">
      <w:bodyDiv w:val="1"/>
      <w:marLeft w:val="0"/>
      <w:marRight w:val="0"/>
      <w:marTop w:val="0"/>
      <w:marBottom w:val="0"/>
      <w:divBdr>
        <w:top w:val="none" w:sz="0" w:space="0" w:color="auto"/>
        <w:left w:val="none" w:sz="0" w:space="0" w:color="auto"/>
        <w:bottom w:val="none" w:sz="0" w:space="0" w:color="auto"/>
        <w:right w:val="none" w:sz="0" w:space="0" w:color="auto"/>
      </w:divBdr>
    </w:div>
    <w:div w:id="19346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remlin.ru/events/president/news/6586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0E7A-2C5C-4404-BF48-4650F478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3693</Words>
  <Characters>21053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Скуратович Алексей Сергеевич</dc:creator>
  <cp:lastModifiedBy>Мизинин Сергей Владимирович</cp:lastModifiedBy>
  <cp:revision>2</cp:revision>
  <cp:lastPrinted>2021-06-24T21:01:00Z</cp:lastPrinted>
  <dcterms:created xsi:type="dcterms:W3CDTF">2021-10-18T23:40:00Z</dcterms:created>
  <dcterms:modified xsi:type="dcterms:W3CDTF">2021-10-18T23:40:00Z</dcterms:modified>
</cp:coreProperties>
</file>